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DBFA8" w14:textId="77777777" w:rsidR="00EF761B" w:rsidRDefault="00EF761B" w:rsidP="00EF761B">
      <w:pPr>
        <w:pStyle w:val="BodyText"/>
        <w:spacing w:before="385"/>
        <w:rPr>
          <w:rFonts w:ascii="Times New Roman"/>
          <w:sz w:val="52"/>
        </w:rPr>
      </w:pPr>
      <w:r>
        <w:rPr>
          <w:rFonts w:ascii="Times New Roman"/>
          <w:noProof/>
          <w:sz w:val="52"/>
        </w:rPr>
        <mc:AlternateContent>
          <mc:Choice Requires="wpg">
            <w:drawing>
              <wp:anchor distT="0" distB="0" distL="0" distR="0" simplePos="0" relativeHeight="251659264" behindDoc="1" locked="0" layoutInCell="1" allowOverlap="1" wp14:anchorId="5F6E709D" wp14:editId="5B1A1FEF">
                <wp:simplePos x="0" y="0"/>
                <wp:positionH relativeFrom="margin">
                  <wp:align>center</wp:align>
                </wp:positionH>
                <wp:positionV relativeFrom="margin">
                  <wp:align>center</wp:align>
                </wp:positionV>
                <wp:extent cx="6558915" cy="807720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8915" cy="8077200"/>
                          <a:chOff x="0" y="0"/>
                          <a:chExt cx="6558915" cy="8077200"/>
                        </a:xfrm>
                      </wpg:grpSpPr>
                      <wps:wsp>
                        <wps:cNvPr id="3" name="Graphic 3"/>
                        <wps:cNvSpPr/>
                        <wps:spPr>
                          <a:xfrm>
                            <a:off x="0" y="0"/>
                            <a:ext cx="6558915" cy="8077200"/>
                          </a:xfrm>
                          <a:custGeom>
                            <a:avLst/>
                            <a:gdLst/>
                            <a:ahLst/>
                            <a:cxnLst/>
                            <a:rect l="l" t="t" r="r" b="b"/>
                            <a:pathLst>
                              <a:path w="6558915" h="8077200">
                                <a:moveTo>
                                  <a:pt x="6558407" y="0"/>
                                </a:moveTo>
                                <a:lnTo>
                                  <a:pt x="0" y="0"/>
                                </a:lnTo>
                                <a:lnTo>
                                  <a:pt x="0" y="49530"/>
                                </a:lnTo>
                                <a:lnTo>
                                  <a:pt x="0" y="8017510"/>
                                </a:lnTo>
                                <a:lnTo>
                                  <a:pt x="0" y="8063230"/>
                                </a:lnTo>
                                <a:lnTo>
                                  <a:pt x="6503797" y="8063230"/>
                                </a:lnTo>
                                <a:lnTo>
                                  <a:pt x="6503797" y="8017510"/>
                                </a:lnTo>
                                <a:lnTo>
                                  <a:pt x="45720" y="8017510"/>
                                </a:lnTo>
                                <a:lnTo>
                                  <a:pt x="45720" y="49530"/>
                                </a:lnTo>
                                <a:lnTo>
                                  <a:pt x="6508242" y="49530"/>
                                </a:lnTo>
                                <a:lnTo>
                                  <a:pt x="6508242" y="8017510"/>
                                </a:lnTo>
                                <a:lnTo>
                                  <a:pt x="6508242" y="8063230"/>
                                </a:lnTo>
                                <a:lnTo>
                                  <a:pt x="6508242" y="8077200"/>
                                </a:lnTo>
                                <a:lnTo>
                                  <a:pt x="6558407" y="8077200"/>
                                </a:lnTo>
                                <a:lnTo>
                                  <a:pt x="6558407" y="8063230"/>
                                </a:lnTo>
                                <a:lnTo>
                                  <a:pt x="6558407" y="8017510"/>
                                </a:lnTo>
                                <a:lnTo>
                                  <a:pt x="6558407" y="49530"/>
                                </a:lnTo>
                                <a:lnTo>
                                  <a:pt x="6558407"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8" cstate="print"/>
                          <a:stretch>
                            <a:fillRect/>
                          </a:stretch>
                        </pic:blipFill>
                        <pic:spPr>
                          <a:xfrm>
                            <a:off x="523201" y="1938021"/>
                            <a:ext cx="5426962" cy="2545714"/>
                          </a:xfrm>
                          <a:prstGeom prst="rect">
                            <a:avLst/>
                          </a:prstGeom>
                        </pic:spPr>
                      </pic:pic>
                    </wpg:wgp>
                  </a:graphicData>
                </a:graphic>
              </wp:anchor>
            </w:drawing>
          </mc:Choice>
          <mc:Fallback>
            <w:pict>
              <v:group w14:anchorId="22B9A4BD" id="Group 2" o:spid="_x0000_s1026" style="position:absolute;margin-left:0;margin-top:0;width:516.45pt;height:636pt;z-index:-251657216;mso-wrap-distance-left:0;mso-wrap-distance-right:0;mso-position-horizontal:center;mso-position-horizontal-relative:margin;mso-position-vertical:center;mso-position-vertical-relative:margin" coordsize="65589,8077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">
                <v:shape id="Graphic 3" o:spid="_x0000_s1027" style="position:absolute;width:65589;height:80772;visibility:visible;mso-wrap-style:square;v-text-anchor:top" coordsize="6558915,8077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" path="m6558407,l,,,49530,,8017510r,45720l6503797,8063230r,-45720l45720,8017510r,-7967980l6508242,49530r,7967980l6508242,8063230r,13970l6558407,8077200r,-13970l6558407,8017510r,-7967980l6558407,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5232;top:19380;width:54269;height:254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">
                  <v:imagedata r:id="rId9" o:title=""/>
                </v:shape>
                <w10:wrap anchorx="margin" anchory="margin"/>
              </v:group>
            </w:pict>
          </mc:Fallback>
        </mc:AlternateContent>
      </w:r>
    </w:p>
    <w:p w14:paraId="2512399C" w14:textId="2EBBF528" w:rsidR="00C56447" w:rsidRDefault="00EF761B" w:rsidP="00FC167E">
      <w:pPr>
        <w:spacing w:line="589" w:lineRule="exact"/>
        <w:jc w:val="center"/>
        <w:rPr>
          <w:rFonts w:ascii="Arial" w:hAnsi="Arial" w:cs="Arial"/>
          <w:b/>
          <w:i/>
          <w:sz w:val="52"/>
        </w:rPr>
      </w:pPr>
      <w:r w:rsidRPr="00EF761B">
        <w:rPr>
          <w:rFonts w:ascii="Arial" w:hAnsi="Arial" w:cs="Arial"/>
          <w:b/>
          <w:i/>
          <w:sz w:val="52"/>
        </w:rPr>
        <w:t>GRADUATE</w:t>
      </w:r>
      <w:r w:rsidRPr="00EF761B">
        <w:rPr>
          <w:rFonts w:ascii="Arial" w:hAnsi="Arial" w:cs="Arial"/>
          <w:b/>
          <w:i/>
          <w:spacing w:val="-18"/>
          <w:sz w:val="52"/>
        </w:rPr>
        <w:t xml:space="preserve"> </w:t>
      </w:r>
      <w:r w:rsidRPr="00EF761B">
        <w:rPr>
          <w:rFonts w:ascii="Arial" w:hAnsi="Arial" w:cs="Arial"/>
          <w:b/>
          <w:i/>
          <w:sz w:val="52"/>
        </w:rPr>
        <w:t>INFORMATION</w:t>
      </w:r>
      <w:r w:rsidRPr="00EF761B">
        <w:rPr>
          <w:rFonts w:ascii="Arial" w:hAnsi="Arial" w:cs="Arial"/>
          <w:b/>
          <w:i/>
          <w:spacing w:val="-15"/>
          <w:sz w:val="52"/>
        </w:rPr>
        <w:t xml:space="preserve"> </w:t>
      </w:r>
      <w:r w:rsidRPr="00EF761B">
        <w:rPr>
          <w:rFonts w:ascii="Arial" w:hAnsi="Arial" w:cs="Arial"/>
          <w:b/>
          <w:i/>
          <w:spacing w:val="-2"/>
          <w:sz w:val="52"/>
        </w:rPr>
        <w:t>GUIDE</w:t>
      </w:r>
    </w:p>
    <w:p w14:paraId="0B5022D5" w14:textId="153DDC8C" w:rsidR="00EF761B" w:rsidRDefault="00EF761B" w:rsidP="00FC167E">
      <w:pPr>
        <w:spacing w:line="589" w:lineRule="exact"/>
        <w:jc w:val="center"/>
        <w:rPr>
          <w:rFonts w:ascii="Arial" w:hAnsi="Arial" w:cs="Arial"/>
          <w:b/>
          <w:iCs/>
          <w:sz w:val="52"/>
        </w:rPr>
      </w:pPr>
      <w:r>
        <w:rPr>
          <w:rFonts w:ascii="Arial" w:hAnsi="Arial" w:cs="Arial"/>
          <w:b/>
          <w:iCs/>
          <w:sz w:val="52"/>
        </w:rPr>
        <w:t>(GIG)</w:t>
      </w:r>
    </w:p>
    <w:p w14:paraId="7712D9C7" w14:textId="4EF29769" w:rsidR="00EF761B" w:rsidRDefault="00EF761B" w:rsidP="00FC167E">
      <w:pPr>
        <w:spacing w:line="589" w:lineRule="exact"/>
        <w:jc w:val="center"/>
        <w:rPr>
          <w:rFonts w:ascii="Arial" w:hAnsi="Arial" w:cs="Arial"/>
          <w:b/>
          <w:iCs/>
          <w:sz w:val="52"/>
        </w:rPr>
      </w:pPr>
      <w:r>
        <w:rPr>
          <w:rFonts w:ascii="Arial" w:hAnsi="Arial" w:cs="Arial"/>
          <w:b/>
          <w:iCs/>
          <w:sz w:val="52"/>
        </w:rPr>
        <w:t>2025-2026</w:t>
      </w:r>
    </w:p>
    <w:p w14:paraId="735B318F" w14:textId="77777777" w:rsidR="00EF761B" w:rsidRDefault="00EF761B" w:rsidP="00EF761B">
      <w:pPr>
        <w:spacing w:line="589" w:lineRule="exact"/>
        <w:ind w:right="678"/>
        <w:jc w:val="center"/>
        <w:rPr>
          <w:rFonts w:ascii="Arial" w:hAnsi="Arial" w:cs="Arial"/>
          <w:b/>
          <w:iCs/>
          <w:sz w:val="52"/>
        </w:rPr>
      </w:pPr>
    </w:p>
    <w:p w14:paraId="05BAEF6C" w14:textId="77777777" w:rsidR="00EF761B" w:rsidRDefault="00EF761B" w:rsidP="00EF761B">
      <w:pPr>
        <w:spacing w:line="589" w:lineRule="exact"/>
        <w:ind w:right="678"/>
        <w:jc w:val="center"/>
        <w:rPr>
          <w:rFonts w:ascii="Arial" w:hAnsi="Arial" w:cs="Arial"/>
          <w:b/>
          <w:iCs/>
          <w:sz w:val="52"/>
        </w:rPr>
      </w:pPr>
    </w:p>
    <w:p w14:paraId="109EC1F9" w14:textId="77777777" w:rsidR="00EF761B" w:rsidRDefault="00EF761B" w:rsidP="00EF761B">
      <w:pPr>
        <w:spacing w:line="589" w:lineRule="exact"/>
        <w:ind w:right="678"/>
        <w:jc w:val="center"/>
        <w:rPr>
          <w:rFonts w:ascii="Arial" w:hAnsi="Arial" w:cs="Arial"/>
          <w:b/>
          <w:iCs/>
          <w:sz w:val="52"/>
        </w:rPr>
      </w:pPr>
    </w:p>
    <w:p w14:paraId="2C7C99A1" w14:textId="77777777" w:rsidR="00EF761B" w:rsidRDefault="00EF761B" w:rsidP="00EF761B">
      <w:pPr>
        <w:spacing w:line="589" w:lineRule="exact"/>
        <w:ind w:right="678"/>
        <w:jc w:val="center"/>
        <w:rPr>
          <w:rFonts w:ascii="Arial" w:hAnsi="Arial" w:cs="Arial"/>
          <w:b/>
          <w:iCs/>
          <w:sz w:val="52"/>
        </w:rPr>
      </w:pPr>
    </w:p>
    <w:p w14:paraId="06AC9859" w14:textId="77777777" w:rsidR="00EF761B" w:rsidRDefault="00EF761B" w:rsidP="00EF761B">
      <w:pPr>
        <w:spacing w:line="589" w:lineRule="exact"/>
        <w:ind w:right="678"/>
        <w:jc w:val="center"/>
        <w:rPr>
          <w:rFonts w:ascii="Arial" w:hAnsi="Arial" w:cs="Arial"/>
          <w:b/>
          <w:iCs/>
          <w:sz w:val="52"/>
        </w:rPr>
      </w:pPr>
    </w:p>
    <w:p w14:paraId="69CA15B6" w14:textId="77777777" w:rsidR="00EF761B" w:rsidRDefault="00EF761B" w:rsidP="00EF761B">
      <w:pPr>
        <w:spacing w:line="589" w:lineRule="exact"/>
        <w:ind w:right="678"/>
        <w:jc w:val="center"/>
        <w:rPr>
          <w:rFonts w:ascii="Arial" w:hAnsi="Arial" w:cs="Arial"/>
          <w:b/>
          <w:iCs/>
          <w:sz w:val="40"/>
          <w:szCs w:val="20"/>
        </w:rPr>
      </w:pPr>
    </w:p>
    <w:p w14:paraId="531D730F" w14:textId="7BB983AF" w:rsidR="00EF761B" w:rsidRDefault="00EF761B" w:rsidP="002753D4">
      <w:pPr>
        <w:spacing w:after="0" w:line="589" w:lineRule="exact"/>
        <w:jc w:val="center"/>
        <w:rPr>
          <w:rFonts w:ascii="Arial" w:hAnsi="Arial" w:cs="Arial"/>
          <w:b/>
          <w:iCs/>
          <w:sz w:val="40"/>
          <w:szCs w:val="20"/>
        </w:rPr>
      </w:pPr>
      <w:r>
        <w:rPr>
          <w:rFonts w:ascii="Arial" w:hAnsi="Arial" w:cs="Arial"/>
          <w:b/>
          <w:iCs/>
          <w:sz w:val="40"/>
          <w:szCs w:val="20"/>
        </w:rPr>
        <w:t>A Guide for Students in</w:t>
      </w:r>
    </w:p>
    <w:p w14:paraId="231C8A02" w14:textId="534B75F0" w:rsidR="00EF761B" w:rsidRPr="002753D4" w:rsidRDefault="002753D4" w:rsidP="002753D4">
      <w:pPr>
        <w:spacing w:after="0" w:line="589" w:lineRule="exact"/>
        <w:jc w:val="center"/>
        <w:rPr>
          <w:rFonts w:ascii="Arial" w:hAnsi="Arial" w:cs="Arial"/>
          <w:b/>
          <w:iCs/>
          <w:sz w:val="32"/>
          <w:szCs w:val="16"/>
        </w:rPr>
      </w:pPr>
      <w:r w:rsidRPr="002753D4">
        <w:rPr>
          <w:rFonts w:ascii="Arial" w:hAnsi="Arial" w:cs="Arial"/>
          <w:b/>
          <w:iCs/>
          <w:sz w:val="32"/>
          <w:szCs w:val="16"/>
        </w:rPr>
        <w:t>MASTER OF SCIENCE IN NURSING PROGRAM OPTION</w:t>
      </w:r>
    </w:p>
    <w:p w14:paraId="0C4C74D7" w14:textId="2B22EEFD" w:rsidR="002753D4" w:rsidRPr="002753D4" w:rsidRDefault="002753D4" w:rsidP="002753D4">
      <w:pPr>
        <w:spacing w:after="0" w:line="589" w:lineRule="exact"/>
        <w:jc w:val="center"/>
        <w:rPr>
          <w:rFonts w:ascii="Arial" w:hAnsi="Arial" w:cs="Arial"/>
          <w:b/>
          <w:iCs/>
          <w:sz w:val="32"/>
          <w:szCs w:val="16"/>
        </w:rPr>
      </w:pPr>
      <w:r w:rsidRPr="002753D4">
        <w:rPr>
          <w:rFonts w:ascii="Arial" w:hAnsi="Arial" w:cs="Arial"/>
          <w:b/>
          <w:iCs/>
          <w:sz w:val="32"/>
          <w:szCs w:val="16"/>
        </w:rPr>
        <w:t>D</w:t>
      </w:r>
      <w:r>
        <w:rPr>
          <w:rFonts w:ascii="Arial" w:hAnsi="Arial" w:cs="Arial"/>
          <w:b/>
          <w:iCs/>
          <w:sz w:val="32"/>
          <w:szCs w:val="16"/>
        </w:rPr>
        <w:t>OCTOR OF NURSING PRACTICE PROGRAM OPTION</w:t>
      </w:r>
    </w:p>
    <w:p w14:paraId="04D3D7A8" w14:textId="77777777" w:rsidR="00EF761B" w:rsidRDefault="00EF761B" w:rsidP="002753D4">
      <w:pPr>
        <w:spacing w:line="589" w:lineRule="exact"/>
        <w:rPr>
          <w:rFonts w:ascii="Arial" w:hAnsi="Arial" w:cs="Arial"/>
          <w:b/>
          <w:iCs/>
          <w:sz w:val="40"/>
          <w:szCs w:val="20"/>
        </w:rPr>
      </w:pPr>
    </w:p>
    <w:p w14:paraId="656A32C1" w14:textId="77777777" w:rsidR="002753D4" w:rsidRDefault="002753D4" w:rsidP="002753D4">
      <w:pPr>
        <w:spacing w:line="589" w:lineRule="exact"/>
        <w:rPr>
          <w:rFonts w:ascii="Arial" w:hAnsi="Arial" w:cs="Arial"/>
          <w:b/>
          <w:iCs/>
          <w:sz w:val="40"/>
          <w:szCs w:val="20"/>
        </w:rPr>
      </w:pPr>
    </w:p>
    <w:p w14:paraId="4B487B79" w14:textId="3D25A9A6" w:rsidR="00EF761B" w:rsidRDefault="002753D4" w:rsidP="00FC167E">
      <w:pPr>
        <w:spacing w:after="0" w:line="240" w:lineRule="auto"/>
        <w:jc w:val="center"/>
        <w:rPr>
          <w:rFonts w:ascii="Arial" w:hAnsi="Arial" w:cs="Arial"/>
          <w:b/>
          <w:iCs/>
          <w:sz w:val="40"/>
          <w:szCs w:val="20"/>
        </w:rPr>
      </w:pPr>
      <w:r>
        <w:rPr>
          <w:rFonts w:ascii="Arial" w:hAnsi="Arial" w:cs="Arial"/>
          <w:b/>
          <w:iCs/>
          <w:sz w:val="40"/>
          <w:szCs w:val="20"/>
        </w:rPr>
        <w:t>ARKANSAS STATE UNIVERSITY</w:t>
      </w:r>
    </w:p>
    <w:p w14:paraId="10B186A9" w14:textId="7A408E86" w:rsidR="00EF761B" w:rsidRPr="00EF761B" w:rsidRDefault="002753D4" w:rsidP="00FC167E">
      <w:pPr>
        <w:spacing w:after="0" w:line="240" w:lineRule="auto"/>
        <w:jc w:val="center"/>
        <w:rPr>
          <w:rFonts w:ascii="Arial" w:hAnsi="Arial" w:cs="Arial"/>
          <w:b/>
          <w:iCs/>
          <w:sz w:val="36"/>
          <w:szCs w:val="18"/>
        </w:rPr>
      </w:pPr>
      <w:r w:rsidRPr="00EF761B">
        <w:rPr>
          <w:rFonts w:ascii="Arial" w:hAnsi="Arial" w:cs="Arial"/>
          <w:b/>
          <w:iCs/>
          <w:sz w:val="36"/>
          <w:szCs w:val="18"/>
        </w:rPr>
        <w:t>SCHOOL OF NURSING</w:t>
      </w:r>
    </w:p>
    <w:p w14:paraId="6AFD69D4" w14:textId="1B38BB3A" w:rsidR="00EF761B" w:rsidRPr="00EF761B" w:rsidRDefault="002753D4" w:rsidP="00FC167E">
      <w:pPr>
        <w:spacing w:after="0" w:line="240" w:lineRule="auto"/>
        <w:jc w:val="center"/>
        <w:rPr>
          <w:rFonts w:ascii="Arial" w:hAnsi="Arial" w:cs="Arial"/>
          <w:b/>
          <w:iCs/>
          <w:sz w:val="36"/>
          <w:szCs w:val="18"/>
        </w:rPr>
      </w:pPr>
      <w:r w:rsidRPr="00EF761B">
        <w:rPr>
          <w:rFonts w:ascii="Arial" w:hAnsi="Arial" w:cs="Arial"/>
          <w:b/>
          <w:iCs/>
          <w:sz w:val="36"/>
          <w:szCs w:val="18"/>
        </w:rPr>
        <w:t>COLLEGE OF NURSING AND HEALTH PROFESSIONS</w:t>
      </w:r>
    </w:p>
    <w:p w14:paraId="12513773" w14:textId="37B840ED" w:rsidR="00EF761B" w:rsidRDefault="00EF761B">
      <w:pPr>
        <w:rPr>
          <w:rFonts w:ascii="Arial" w:hAnsi="Arial" w:cs="Arial"/>
          <w:b/>
          <w:iCs/>
          <w:sz w:val="40"/>
          <w:szCs w:val="20"/>
        </w:rPr>
      </w:pPr>
      <w:r>
        <w:rPr>
          <w:rFonts w:ascii="Arial" w:hAnsi="Arial" w:cs="Arial"/>
          <w:b/>
          <w:iCs/>
          <w:sz w:val="40"/>
          <w:szCs w:val="20"/>
        </w:rPr>
        <w:br w:type="page"/>
      </w:r>
    </w:p>
    <w:p w14:paraId="2DEA3812" w14:textId="759E4403" w:rsidR="00525B7D" w:rsidRDefault="00525B7D" w:rsidP="00525B7D">
      <w:pPr>
        <w:spacing w:after="0" w:line="276" w:lineRule="auto"/>
        <w:jc w:val="center"/>
        <w:rPr>
          <w:rFonts w:ascii="Arial" w:hAnsi="Arial" w:cs="Arial"/>
          <w:b/>
          <w:bCs/>
        </w:rPr>
      </w:pPr>
      <w:r w:rsidRPr="00B10272">
        <w:rPr>
          <w:rFonts w:ascii="Arial" w:hAnsi="Arial" w:cs="Arial"/>
          <w:b/>
          <w:bCs/>
        </w:rPr>
        <w:lastRenderedPageBreak/>
        <w:t>TABLE OF CONTENTS</w:t>
      </w:r>
    </w:p>
    <w:p w14:paraId="6A24D24A" w14:textId="77777777" w:rsidR="00B10272" w:rsidRPr="00B10272" w:rsidRDefault="00B10272" w:rsidP="00525B7D">
      <w:pPr>
        <w:spacing w:after="0" w:line="276" w:lineRule="auto"/>
        <w:jc w:val="center"/>
        <w:rPr>
          <w:rFonts w:ascii="Arial" w:hAnsi="Arial" w:cs="Arial"/>
          <w:b/>
          <w:bCs/>
        </w:rPr>
      </w:pPr>
    </w:p>
    <w:tbl>
      <w:tblPr>
        <w:tblStyle w:val="TableGrid"/>
        <w:tblW w:w="0" w:type="auto"/>
        <w:tblLook w:val="04A0" w:firstRow="1" w:lastRow="0" w:firstColumn="1" w:lastColumn="0" w:noHBand="0" w:noVBand="1"/>
      </w:tblPr>
      <w:tblGrid>
        <w:gridCol w:w="8095"/>
        <w:gridCol w:w="1255"/>
      </w:tblGrid>
      <w:tr w:rsidR="00F40846" w14:paraId="206534FB" w14:textId="77777777" w:rsidTr="00B10272">
        <w:tc>
          <w:tcPr>
            <w:tcW w:w="8095" w:type="dxa"/>
          </w:tcPr>
          <w:p w14:paraId="2F79CADA" w14:textId="62F3DE1A" w:rsidR="00F40846" w:rsidRDefault="006703D7" w:rsidP="006703D7">
            <w:pPr>
              <w:spacing w:line="276" w:lineRule="auto"/>
              <w:rPr>
                <w:rFonts w:ascii="Arial" w:hAnsi="Arial" w:cs="Arial"/>
                <w:sz w:val="22"/>
                <w:szCs w:val="22"/>
              </w:rPr>
            </w:pPr>
            <w:r>
              <w:rPr>
                <w:rFonts w:ascii="Arial" w:hAnsi="Arial" w:cs="Arial"/>
                <w:sz w:val="22"/>
                <w:szCs w:val="22"/>
              </w:rPr>
              <w:t>Graduate Information</w:t>
            </w:r>
          </w:p>
        </w:tc>
        <w:tc>
          <w:tcPr>
            <w:tcW w:w="1255" w:type="dxa"/>
            <w:vAlign w:val="center"/>
          </w:tcPr>
          <w:p w14:paraId="6E67D50D" w14:textId="030CA1A1" w:rsidR="00F40846" w:rsidRDefault="00035872" w:rsidP="00B10272">
            <w:pPr>
              <w:spacing w:line="276" w:lineRule="auto"/>
              <w:jc w:val="right"/>
              <w:rPr>
                <w:rFonts w:ascii="Arial" w:hAnsi="Arial" w:cs="Arial"/>
                <w:sz w:val="22"/>
                <w:szCs w:val="22"/>
              </w:rPr>
            </w:pPr>
            <w:r>
              <w:rPr>
                <w:rFonts w:ascii="Arial" w:hAnsi="Arial" w:cs="Arial"/>
                <w:sz w:val="22"/>
                <w:szCs w:val="22"/>
              </w:rPr>
              <w:t>3</w:t>
            </w:r>
          </w:p>
        </w:tc>
      </w:tr>
      <w:tr w:rsidR="00F40846" w14:paraId="17F2A37D" w14:textId="77777777" w:rsidTr="00B10272">
        <w:tc>
          <w:tcPr>
            <w:tcW w:w="8095" w:type="dxa"/>
          </w:tcPr>
          <w:p w14:paraId="65AE522E" w14:textId="17634E00" w:rsidR="00F40846" w:rsidRDefault="006703D7" w:rsidP="006703D7">
            <w:pPr>
              <w:spacing w:line="276" w:lineRule="auto"/>
              <w:rPr>
                <w:rFonts w:ascii="Arial" w:hAnsi="Arial" w:cs="Arial"/>
                <w:sz w:val="22"/>
                <w:szCs w:val="22"/>
              </w:rPr>
            </w:pPr>
            <w:r>
              <w:rPr>
                <w:rFonts w:ascii="Arial" w:hAnsi="Arial" w:cs="Arial"/>
                <w:sz w:val="22"/>
                <w:szCs w:val="22"/>
              </w:rPr>
              <w:t>Introduction</w:t>
            </w:r>
          </w:p>
        </w:tc>
        <w:tc>
          <w:tcPr>
            <w:tcW w:w="1255" w:type="dxa"/>
            <w:vAlign w:val="center"/>
          </w:tcPr>
          <w:p w14:paraId="6B93961C" w14:textId="477AB095" w:rsidR="00F40846" w:rsidRDefault="00035872" w:rsidP="00B10272">
            <w:pPr>
              <w:spacing w:line="276" w:lineRule="auto"/>
              <w:jc w:val="right"/>
              <w:rPr>
                <w:rFonts w:ascii="Arial" w:hAnsi="Arial" w:cs="Arial"/>
                <w:sz w:val="22"/>
                <w:szCs w:val="22"/>
              </w:rPr>
            </w:pPr>
            <w:r>
              <w:rPr>
                <w:rFonts w:ascii="Arial" w:hAnsi="Arial" w:cs="Arial"/>
                <w:sz w:val="22"/>
                <w:szCs w:val="22"/>
              </w:rPr>
              <w:t>3</w:t>
            </w:r>
          </w:p>
        </w:tc>
      </w:tr>
      <w:tr w:rsidR="00F40846" w14:paraId="7DD6347D" w14:textId="77777777" w:rsidTr="00B10272">
        <w:tc>
          <w:tcPr>
            <w:tcW w:w="8095" w:type="dxa"/>
          </w:tcPr>
          <w:p w14:paraId="5276BADD" w14:textId="59603878" w:rsidR="00F40846" w:rsidRDefault="006703D7" w:rsidP="006703D7">
            <w:pPr>
              <w:spacing w:line="276" w:lineRule="auto"/>
              <w:rPr>
                <w:rFonts w:ascii="Arial" w:hAnsi="Arial" w:cs="Arial"/>
                <w:sz w:val="22"/>
                <w:szCs w:val="22"/>
              </w:rPr>
            </w:pPr>
            <w:r>
              <w:rPr>
                <w:rFonts w:ascii="Arial" w:hAnsi="Arial" w:cs="Arial"/>
                <w:sz w:val="22"/>
                <w:szCs w:val="22"/>
              </w:rPr>
              <w:t>Mission and Philosophy</w:t>
            </w:r>
          </w:p>
        </w:tc>
        <w:tc>
          <w:tcPr>
            <w:tcW w:w="1255" w:type="dxa"/>
            <w:vAlign w:val="center"/>
          </w:tcPr>
          <w:p w14:paraId="2FEBA2ED" w14:textId="466B0615" w:rsidR="00F40846" w:rsidRDefault="00035872" w:rsidP="00B10272">
            <w:pPr>
              <w:spacing w:line="276" w:lineRule="auto"/>
              <w:jc w:val="right"/>
              <w:rPr>
                <w:rFonts w:ascii="Arial" w:hAnsi="Arial" w:cs="Arial"/>
                <w:sz w:val="22"/>
                <w:szCs w:val="22"/>
              </w:rPr>
            </w:pPr>
            <w:r>
              <w:rPr>
                <w:rFonts w:ascii="Arial" w:hAnsi="Arial" w:cs="Arial"/>
                <w:sz w:val="22"/>
                <w:szCs w:val="22"/>
              </w:rPr>
              <w:t>4 – 9</w:t>
            </w:r>
          </w:p>
        </w:tc>
      </w:tr>
      <w:tr w:rsidR="00F40846" w14:paraId="6A2969F5" w14:textId="77777777" w:rsidTr="00B10272">
        <w:tc>
          <w:tcPr>
            <w:tcW w:w="8095" w:type="dxa"/>
          </w:tcPr>
          <w:p w14:paraId="1DA889D0" w14:textId="60BBC36F" w:rsidR="00F40846" w:rsidRDefault="006703D7" w:rsidP="006703D7">
            <w:pPr>
              <w:spacing w:line="276" w:lineRule="auto"/>
              <w:rPr>
                <w:rFonts w:ascii="Arial" w:hAnsi="Arial" w:cs="Arial"/>
                <w:sz w:val="22"/>
                <w:szCs w:val="22"/>
              </w:rPr>
            </w:pPr>
            <w:r>
              <w:rPr>
                <w:rFonts w:ascii="Arial" w:hAnsi="Arial" w:cs="Arial"/>
                <w:sz w:val="22"/>
                <w:szCs w:val="22"/>
              </w:rPr>
              <w:t>Admission</w:t>
            </w:r>
          </w:p>
        </w:tc>
        <w:tc>
          <w:tcPr>
            <w:tcW w:w="1255" w:type="dxa"/>
            <w:vAlign w:val="center"/>
          </w:tcPr>
          <w:p w14:paraId="65BBA157" w14:textId="154D3537" w:rsidR="00F40846" w:rsidRDefault="00035872" w:rsidP="00B10272">
            <w:pPr>
              <w:spacing w:line="276" w:lineRule="auto"/>
              <w:jc w:val="right"/>
              <w:rPr>
                <w:rFonts w:ascii="Arial" w:hAnsi="Arial" w:cs="Arial"/>
                <w:sz w:val="22"/>
                <w:szCs w:val="22"/>
              </w:rPr>
            </w:pPr>
            <w:r>
              <w:rPr>
                <w:rFonts w:ascii="Arial" w:hAnsi="Arial" w:cs="Arial"/>
                <w:sz w:val="22"/>
                <w:szCs w:val="22"/>
              </w:rPr>
              <w:t>10</w:t>
            </w:r>
          </w:p>
        </w:tc>
      </w:tr>
      <w:tr w:rsidR="00F40846" w14:paraId="3526F794" w14:textId="77777777" w:rsidTr="00B10272">
        <w:tc>
          <w:tcPr>
            <w:tcW w:w="8095" w:type="dxa"/>
          </w:tcPr>
          <w:p w14:paraId="51D2D6A9" w14:textId="73539DC1" w:rsidR="00F40846" w:rsidRDefault="006703D7" w:rsidP="006703D7">
            <w:pPr>
              <w:spacing w:line="276" w:lineRule="auto"/>
              <w:rPr>
                <w:rFonts w:ascii="Arial" w:hAnsi="Arial" w:cs="Arial"/>
                <w:sz w:val="22"/>
                <w:szCs w:val="22"/>
              </w:rPr>
            </w:pPr>
            <w:r>
              <w:rPr>
                <w:rFonts w:ascii="Arial" w:hAnsi="Arial" w:cs="Arial"/>
                <w:sz w:val="22"/>
                <w:szCs w:val="22"/>
              </w:rPr>
              <w:t>Policies and Procedures</w:t>
            </w:r>
          </w:p>
        </w:tc>
        <w:tc>
          <w:tcPr>
            <w:tcW w:w="1255" w:type="dxa"/>
            <w:vAlign w:val="center"/>
          </w:tcPr>
          <w:p w14:paraId="2081F880" w14:textId="0BAD1984" w:rsidR="00F40846" w:rsidRDefault="00035872" w:rsidP="00B10272">
            <w:pPr>
              <w:spacing w:line="276" w:lineRule="auto"/>
              <w:jc w:val="right"/>
              <w:rPr>
                <w:rFonts w:ascii="Arial" w:hAnsi="Arial" w:cs="Arial"/>
                <w:sz w:val="22"/>
                <w:szCs w:val="22"/>
              </w:rPr>
            </w:pPr>
            <w:r>
              <w:rPr>
                <w:rFonts w:ascii="Arial" w:hAnsi="Arial" w:cs="Arial"/>
                <w:sz w:val="22"/>
                <w:szCs w:val="22"/>
              </w:rPr>
              <w:t>10</w:t>
            </w:r>
            <w:r w:rsidR="006703D7">
              <w:rPr>
                <w:rFonts w:ascii="Arial" w:hAnsi="Arial" w:cs="Arial"/>
                <w:sz w:val="22"/>
                <w:szCs w:val="22"/>
              </w:rPr>
              <w:t xml:space="preserve"> – </w:t>
            </w:r>
            <w:r>
              <w:rPr>
                <w:rFonts w:ascii="Arial" w:hAnsi="Arial" w:cs="Arial"/>
                <w:sz w:val="22"/>
                <w:szCs w:val="22"/>
              </w:rPr>
              <w:t>25</w:t>
            </w:r>
          </w:p>
        </w:tc>
      </w:tr>
      <w:tr w:rsidR="00F40846" w14:paraId="2ABF66FF" w14:textId="77777777" w:rsidTr="00B10272">
        <w:tc>
          <w:tcPr>
            <w:tcW w:w="8095" w:type="dxa"/>
          </w:tcPr>
          <w:p w14:paraId="32F4C1A2" w14:textId="712E193D" w:rsidR="00F40846" w:rsidRDefault="006703D7" w:rsidP="006703D7">
            <w:pPr>
              <w:spacing w:line="276" w:lineRule="auto"/>
              <w:rPr>
                <w:rFonts w:ascii="Arial" w:hAnsi="Arial" w:cs="Arial"/>
                <w:sz w:val="22"/>
                <w:szCs w:val="22"/>
              </w:rPr>
            </w:pPr>
            <w:r>
              <w:rPr>
                <w:rFonts w:ascii="Arial" w:hAnsi="Arial" w:cs="Arial"/>
                <w:sz w:val="22"/>
                <w:szCs w:val="22"/>
              </w:rPr>
              <w:t>Graduation</w:t>
            </w:r>
          </w:p>
        </w:tc>
        <w:tc>
          <w:tcPr>
            <w:tcW w:w="1255" w:type="dxa"/>
            <w:vAlign w:val="center"/>
          </w:tcPr>
          <w:p w14:paraId="72B527A9" w14:textId="53867283" w:rsidR="00F40846" w:rsidRDefault="00035872" w:rsidP="00B10272">
            <w:pPr>
              <w:spacing w:line="276" w:lineRule="auto"/>
              <w:jc w:val="right"/>
              <w:rPr>
                <w:rFonts w:ascii="Arial" w:hAnsi="Arial" w:cs="Arial"/>
                <w:sz w:val="22"/>
                <w:szCs w:val="22"/>
              </w:rPr>
            </w:pPr>
            <w:r>
              <w:rPr>
                <w:rFonts w:ascii="Arial" w:hAnsi="Arial" w:cs="Arial"/>
                <w:sz w:val="22"/>
                <w:szCs w:val="22"/>
              </w:rPr>
              <w:t>26</w:t>
            </w:r>
          </w:p>
        </w:tc>
      </w:tr>
      <w:tr w:rsidR="00F40846" w14:paraId="3C068CB8" w14:textId="77777777" w:rsidTr="00B10272">
        <w:tc>
          <w:tcPr>
            <w:tcW w:w="8095" w:type="dxa"/>
          </w:tcPr>
          <w:p w14:paraId="0BDF0DFF" w14:textId="326D471A" w:rsidR="00F40846" w:rsidRDefault="006703D7" w:rsidP="006703D7">
            <w:pPr>
              <w:spacing w:line="276" w:lineRule="auto"/>
              <w:rPr>
                <w:rFonts w:ascii="Arial" w:hAnsi="Arial" w:cs="Arial"/>
                <w:sz w:val="22"/>
                <w:szCs w:val="22"/>
              </w:rPr>
            </w:pPr>
            <w:r>
              <w:rPr>
                <w:rFonts w:ascii="Arial" w:hAnsi="Arial" w:cs="Arial"/>
                <w:sz w:val="22"/>
                <w:szCs w:val="22"/>
              </w:rPr>
              <w:t>Completion Options</w:t>
            </w:r>
          </w:p>
        </w:tc>
        <w:tc>
          <w:tcPr>
            <w:tcW w:w="1255" w:type="dxa"/>
            <w:vAlign w:val="center"/>
          </w:tcPr>
          <w:p w14:paraId="07289C73" w14:textId="322C6F87" w:rsidR="00F40846" w:rsidRDefault="00035872" w:rsidP="00B10272">
            <w:pPr>
              <w:spacing w:line="276" w:lineRule="auto"/>
              <w:jc w:val="right"/>
              <w:rPr>
                <w:rFonts w:ascii="Arial" w:hAnsi="Arial" w:cs="Arial"/>
                <w:sz w:val="22"/>
                <w:szCs w:val="22"/>
              </w:rPr>
            </w:pPr>
            <w:r>
              <w:rPr>
                <w:rFonts w:ascii="Arial" w:hAnsi="Arial" w:cs="Arial"/>
                <w:sz w:val="22"/>
                <w:szCs w:val="22"/>
              </w:rPr>
              <w:t>25</w:t>
            </w:r>
          </w:p>
        </w:tc>
      </w:tr>
      <w:tr w:rsidR="006703D7" w14:paraId="57BAE366" w14:textId="77777777" w:rsidTr="00B10272">
        <w:tc>
          <w:tcPr>
            <w:tcW w:w="8095" w:type="dxa"/>
          </w:tcPr>
          <w:p w14:paraId="6B13E5D9" w14:textId="4092E561" w:rsidR="006703D7" w:rsidRDefault="006703D7" w:rsidP="006703D7">
            <w:pPr>
              <w:spacing w:line="276" w:lineRule="auto"/>
              <w:rPr>
                <w:rFonts w:ascii="Arial" w:hAnsi="Arial" w:cs="Arial"/>
                <w:sz w:val="22"/>
                <w:szCs w:val="22"/>
              </w:rPr>
            </w:pPr>
            <w:r>
              <w:rPr>
                <w:rFonts w:ascii="Arial" w:hAnsi="Arial" w:cs="Arial"/>
                <w:sz w:val="22"/>
                <w:szCs w:val="22"/>
              </w:rPr>
              <w:t>Health Regulations</w:t>
            </w:r>
          </w:p>
        </w:tc>
        <w:tc>
          <w:tcPr>
            <w:tcW w:w="1255" w:type="dxa"/>
            <w:vAlign w:val="center"/>
          </w:tcPr>
          <w:p w14:paraId="7565A6BF" w14:textId="12330B27" w:rsidR="006703D7" w:rsidRDefault="00035872" w:rsidP="00B10272">
            <w:pPr>
              <w:spacing w:line="276" w:lineRule="auto"/>
              <w:jc w:val="right"/>
              <w:rPr>
                <w:rFonts w:ascii="Arial" w:hAnsi="Arial" w:cs="Arial"/>
                <w:sz w:val="22"/>
                <w:szCs w:val="22"/>
              </w:rPr>
            </w:pPr>
            <w:r>
              <w:rPr>
                <w:rFonts w:ascii="Arial" w:hAnsi="Arial" w:cs="Arial"/>
                <w:sz w:val="22"/>
                <w:szCs w:val="22"/>
              </w:rPr>
              <w:t>27</w:t>
            </w:r>
            <w:r w:rsidR="00A8190C">
              <w:rPr>
                <w:rFonts w:ascii="Arial" w:hAnsi="Arial" w:cs="Arial"/>
                <w:sz w:val="22"/>
                <w:szCs w:val="22"/>
              </w:rPr>
              <w:t xml:space="preserve"> – </w:t>
            </w:r>
            <w:r>
              <w:rPr>
                <w:rFonts w:ascii="Arial" w:hAnsi="Arial" w:cs="Arial"/>
                <w:sz w:val="22"/>
                <w:szCs w:val="22"/>
              </w:rPr>
              <w:t>29</w:t>
            </w:r>
          </w:p>
        </w:tc>
      </w:tr>
      <w:tr w:rsidR="006703D7" w14:paraId="39016769" w14:textId="77777777" w:rsidTr="00B10272">
        <w:tc>
          <w:tcPr>
            <w:tcW w:w="8095" w:type="dxa"/>
          </w:tcPr>
          <w:p w14:paraId="59931B93" w14:textId="1ECD89F3" w:rsidR="006703D7" w:rsidRDefault="006703D7" w:rsidP="006703D7">
            <w:pPr>
              <w:spacing w:line="276" w:lineRule="auto"/>
              <w:rPr>
                <w:rFonts w:ascii="Arial" w:hAnsi="Arial" w:cs="Arial"/>
                <w:sz w:val="22"/>
                <w:szCs w:val="22"/>
              </w:rPr>
            </w:pPr>
            <w:r>
              <w:rPr>
                <w:rFonts w:ascii="Arial" w:hAnsi="Arial" w:cs="Arial"/>
                <w:sz w:val="22"/>
                <w:szCs w:val="22"/>
              </w:rPr>
              <w:t>Infection Control Guidelines and Procedures</w:t>
            </w:r>
          </w:p>
        </w:tc>
        <w:tc>
          <w:tcPr>
            <w:tcW w:w="1255" w:type="dxa"/>
            <w:vAlign w:val="center"/>
          </w:tcPr>
          <w:p w14:paraId="7B95B303" w14:textId="614EDE89" w:rsidR="006703D7" w:rsidRDefault="00035872" w:rsidP="00B10272">
            <w:pPr>
              <w:spacing w:line="276" w:lineRule="auto"/>
              <w:jc w:val="right"/>
              <w:rPr>
                <w:rFonts w:ascii="Arial" w:hAnsi="Arial" w:cs="Arial"/>
                <w:sz w:val="22"/>
                <w:szCs w:val="22"/>
              </w:rPr>
            </w:pPr>
            <w:r>
              <w:rPr>
                <w:rFonts w:ascii="Arial" w:hAnsi="Arial" w:cs="Arial"/>
                <w:sz w:val="22"/>
                <w:szCs w:val="22"/>
              </w:rPr>
              <w:t>30</w:t>
            </w:r>
            <w:r w:rsidR="00A8190C">
              <w:rPr>
                <w:rFonts w:ascii="Arial" w:hAnsi="Arial" w:cs="Arial"/>
                <w:sz w:val="22"/>
                <w:szCs w:val="22"/>
              </w:rPr>
              <w:t xml:space="preserve"> – </w:t>
            </w:r>
            <w:r>
              <w:rPr>
                <w:rFonts w:ascii="Arial" w:hAnsi="Arial" w:cs="Arial"/>
                <w:sz w:val="22"/>
                <w:szCs w:val="22"/>
              </w:rPr>
              <w:t>31</w:t>
            </w:r>
          </w:p>
        </w:tc>
      </w:tr>
      <w:tr w:rsidR="006703D7" w14:paraId="0DC26309" w14:textId="77777777" w:rsidTr="00B10272">
        <w:tc>
          <w:tcPr>
            <w:tcW w:w="8095" w:type="dxa"/>
          </w:tcPr>
          <w:p w14:paraId="1BBC39C7" w14:textId="599A4F79" w:rsidR="006703D7" w:rsidRDefault="006703D7" w:rsidP="006703D7">
            <w:pPr>
              <w:spacing w:line="276" w:lineRule="auto"/>
              <w:rPr>
                <w:rFonts w:ascii="Arial" w:hAnsi="Arial" w:cs="Arial"/>
                <w:sz w:val="22"/>
                <w:szCs w:val="22"/>
              </w:rPr>
            </w:pPr>
            <w:r>
              <w:rPr>
                <w:rFonts w:ascii="Arial" w:hAnsi="Arial" w:cs="Arial"/>
                <w:sz w:val="22"/>
                <w:szCs w:val="22"/>
              </w:rPr>
              <w:t>Student Services</w:t>
            </w:r>
          </w:p>
        </w:tc>
        <w:tc>
          <w:tcPr>
            <w:tcW w:w="1255" w:type="dxa"/>
            <w:vAlign w:val="center"/>
          </w:tcPr>
          <w:p w14:paraId="1F013E5E" w14:textId="32755F90" w:rsidR="006703D7" w:rsidRDefault="00035872" w:rsidP="00B10272">
            <w:pPr>
              <w:spacing w:line="276" w:lineRule="auto"/>
              <w:jc w:val="right"/>
              <w:rPr>
                <w:rFonts w:ascii="Arial" w:hAnsi="Arial" w:cs="Arial"/>
                <w:sz w:val="22"/>
                <w:szCs w:val="22"/>
              </w:rPr>
            </w:pPr>
            <w:r>
              <w:rPr>
                <w:rFonts w:ascii="Arial" w:hAnsi="Arial" w:cs="Arial"/>
                <w:sz w:val="22"/>
                <w:szCs w:val="22"/>
              </w:rPr>
              <w:t>32</w:t>
            </w:r>
            <w:r w:rsidR="00A8190C">
              <w:rPr>
                <w:rFonts w:ascii="Arial" w:hAnsi="Arial" w:cs="Arial"/>
                <w:sz w:val="22"/>
                <w:szCs w:val="22"/>
              </w:rPr>
              <w:t xml:space="preserve"> – </w:t>
            </w:r>
            <w:r>
              <w:rPr>
                <w:rFonts w:ascii="Arial" w:hAnsi="Arial" w:cs="Arial"/>
                <w:sz w:val="22"/>
                <w:szCs w:val="22"/>
              </w:rPr>
              <w:t>33</w:t>
            </w:r>
          </w:p>
        </w:tc>
      </w:tr>
      <w:tr w:rsidR="006703D7" w:rsidRPr="00B10272" w14:paraId="37DEEAA0" w14:textId="77777777" w:rsidTr="00B10272">
        <w:tc>
          <w:tcPr>
            <w:tcW w:w="8095" w:type="dxa"/>
            <w:shd w:val="clear" w:color="auto" w:fill="D9D9D9" w:themeFill="background1" w:themeFillShade="D9"/>
          </w:tcPr>
          <w:p w14:paraId="627DACDB" w14:textId="2D008E2A" w:rsidR="006703D7" w:rsidRPr="00B10272" w:rsidRDefault="006703D7" w:rsidP="006703D7">
            <w:pPr>
              <w:spacing w:line="276" w:lineRule="auto"/>
              <w:rPr>
                <w:rFonts w:ascii="Arial" w:hAnsi="Arial" w:cs="Arial"/>
                <w:b/>
                <w:bCs/>
              </w:rPr>
            </w:pPr>
            <w:r w:rsidRPr="00B10272">
              <w:rPr>
                <w:rFonts w:ascii="Arial" w:hAnsi="Arial" w:cs="Arial"/>
                <w:b/>
                <w:bCs/>
              </w:rPr>
              <w:t>Programs</w:t>
            </w:r>
          </w:p>
        </w:tc>
        <w:tc>
          <w:tcPr>
            <w:tcW w:w="1255" w:type="dxa"/>
            <w:shd w:val="clear" w:color="auto" w:fill="D9D9D9" w:themeFill="background1" w:themeFillShade="D9"/>
            <w:vAlign w:val="center"/>
          </w:tcPr>
          <w:p w14:paraId="0A5D49A5" w14:textId="77777777" w:rsidR="006703D7" w:rsidRPr="00B10272" w:rsidRDefault="006703D7" w:rsidP="00B10272">
            <w:pPr>
              <w:spacing w:line="276" w:lineRule="auto"/>
              <w:jc w:val="right"/>
              <w:rPr>
                <w:rFonts w:ascii="Arial" w:hAnsi="Arial" w:cs="Arial"/>
              </w:rPr>
            </w:pPr>
          </w:p>
        </w:tc>
      </w:tr>
      <w:tr w:rsidR="006703D7" w14:paraId="4A5289CD" w14:textId="77777777" w:rsidTr="00B10272">
        <w:tc>
          <w:tcPr>
            <w:tcW w:w="8095" w:type="dxa"/>
          </w:tcPr>
          <w:p w14:paraId="510FF30A" w14:textId="3E2E6786" w:rsidR="006703D7" w:rsidRPr="006703D7" w:rsidRDefault="006703D7" w:rsidP="006703D7">
            <w:pPr>
              <w:spacing w:line="276" w:lineRule="auto"/>
              <w:rPr>
                <w:rFonts w:ascii="Arial" w:hAnsi="Arial" w:cs="Arial"/>
                <w:sz w:val="22"/>
                <w:szCs w:val="22"/>
              </w:rPr>
            </w:pPr>
            <w:r>
              <w:rPr>
                <w:rFonts w:ascii="Arial" w:hAnsi="Arial" w:cs="Arial"/>
                <w:sz w:val="22"/>
                <w:szCs w:val="22"/>
              </w:rPr>
              <w:t>Adult Gerontology Acute Care Nurse Practitioner (AGACNP) Option</w:t>
            </w:r>
          </w:p>
        </w:tc>
        <w:tc>
          <w:tcPr>
            <w:tcW w:w="1255" w:type="dxa"/>
            <w:vAlign w:val="center"/>
          </w:tcPr>
          <w:p w14:paraId="6BEBA62A" w14:textId="6EC1BA8C" w:rsidR="006703D7" w:rsidRDefault="00AB3E3F" w:rsidP="00B10272">
            <w:pPr>
              <w:spacing w:line="276" w:lineRule="auto"/>
              <w:jc w:val="right"/>
              <w:rPr>
                <w:rFonts w:ascii="Arial" w:hAnsi="Arial" w:cs="Arial"/>
                <w:sz w:val="22"/>
                <w:szCs w:val="22"/>
              </w:rPr>
            </w:pPr>
            <w:r>
              <w:rPr>
                <w:rFonts w:ascii="Arial" w:hAnsi="Arial" w:cs="Arial"/>
                <w:sz w:val="22"/>
                <w:szCs w:val="22"/>
              </w:rPr>
              <w:t>34</w:t>
            </w:r>
            <w:r w:rsidR="00A8190C">
              <w:rPr>
                <w:rFonts w:ascii="Arial" w:hAnsi="Arial" w:cs="Arial"/>
                <w:sz w:val="22"/>
                <w:szCs w:val="22"/>
              </w:rPr>
              <w:t xml:space="preserve"> – </w:t>
            </w:r>
            <w:r>
              <w:rPr>
                <w:rFonts w:ascii="Arial" w:hAnsi="Arial" w:cs="Arial"/>
                <w:sz w:val="22"/>
                <w:szCs w:val="22"/>
              </w:rPr>
              <w:t>41</w:t>
            </w:r>
          </w:p>
        </w:tc>
      </w:tr>
      <w:tr w:rsidR="006703D7" w14:paraId="7284981F" w14:textId="77777777" w:rsidTr="00B10272">
        <w:tc>
          <w:tcPr>
            <w:tcW w:w="8095" w:type="dxa"/>
          </w:tcPr>
          <w:p w14:paraId="30F837AD" w14:textId="20AAE727" w:rsidR="006703D7" w:rsidRDefault="006703D7" w:rsidP="006703D7">
            <w:pPr>
              <w:spacing w:line="276" w:lineRule="auto"/>
              <w:rPr>
                <w:rFonts w:ascii="Arial" w:hAnsi="Arial" w:cs="Arial"/>
                <w:sz w:val="22"/>
                <w:szCs w:val="22"/>
              </w:rPr>
            </w:pPr>
            <w:r>
              <w:rPr>
                <w:rFonts w:ascii="Arial" w:hAnsi="Arial" w:cs="Arial"/>
                <w:sz w:val="22"/>
                <w:szCs w:val="22"/>
              </w:rPr>
              <w:t>Family Nurse Practitioner (FNP) Option</w:t>
            </w:r>
          </w:p>
        </w:tc>
        <w:tc>
          <w:tcPr>
            <w:tcW w:w="1255" w:type="dxa"/>
            <w:vAlign w:val="center"/>
          </w:tcPr>
          <w:p w14:paraId="3D7CA9A3" w14:textId="269E92A5" w:rsidR="006703D7" w:rsidRDefault="00AB3E3F" w:rsidP="00B10272">
            <w:pPr>
              <w:spacing w:line="276" w:lineRule="auto"/>
              <w:jc w:val="right"/>
              <w:rPr>
                <w:rFonts w:ascii="Arial" w:hAnsi="Arial" w:cs="Arial"/>
                <w:sz w:val="22"/>
                <w:szCs w:val="22"/>
              </w:rPr>
            </w:pPr>
            <w:r>
              <w:rPr>
                <w:rFonts w:ascii="Arial" w:hAnsi="Arial" w:cs="Arial"/>
                <w:sz w:val="22"/>
                <w:szCs w:val="22"/>
              </w:rPr>
              <w:t>42</w:t>
            </w:r>
            <w:r w:rsidR="00A8190C">
              <w:rPr>
                <w:rFonts w:ascii="Arial" w:hAnsi="Arial" w:cs="Arial"/>
                <w:sz w:val="22"/>
                <w:szCs w:val="22"/>
              </w:rPr>
              <w:t xml:space="preserve"> – </w:t>
            </w:r>
            <w:r>
              <w:rPr>
                <w:rFonts w:ascii="Arial" w:hAnsi="Arial" w:cs="Arial"/>
                <w:sz w:val="22"/>
                <w:szCs w:val="22"/>
              </w:rPr>
              <w:t>50</w:t>
            </w:r>
          </w:p>
        </w:tc>
      </w:tr>
      <w:tr w:rsidR="006703D7" w14:paraId="1B642DEE" w14:textId="77777777" w:rsidTr="00B10272">
        <w:tc>
          <w:tcPr>
            <w:tcW w:w="8095" w:type="dxa"/>
          </w:tcPr>
          <w:p w14:paraId="41D6F63B" w14:textId="6096867E" w:rsidR="006703D7" w:rsidRDefault="006703D7" w:rsidP="006703D7">
            <w:pPr>
              <w:spacing w:line="276" w:lineRule="auto"/>
              <w:rPr>
                <w:rFonts w:ascii="Arial" w:hAnsi="Arial" w:cs="Arial"/>
                <w:sz w:val="22"/>
                <w:szCs w:val="22"/>
              </w:rPr>
            </w:pPr>
            <w:r>
              <w:rPr>
                <w:rFonts w:ascii="Arial" w:hAnsi="Arial" w:cs="Arial"/>
                <w:sz w:val="22"/>
                <w:szCs w:val="22"/>
              </w:rPr>
              <w:t>Nurse Administrator Option</w:t>
            </w:r>
          </w:p>
        </w:tc>
        <w:tc>
          <w:tcPr>
            <w:tcW w:w="1255" w:type="dxa"/>
            <w:vAlign w:val="center"/>
          </w:tcPr>
          <w:p w14:paraId="6EB11AF5" w14:textId="45160808" w:rsidR="006703D7" w:rsidRDefault="00AB3E3F" w:rsidP="00B10272">
            <w:pPr>
              <w:spacing w:line="276" w:lineRule="auto"/>
              <w:jc w:val="right"/>
              <w:rPr>
                <w:rFonts w:ascii="Arial" w:hAnsi="Arial" w:cs="Arial"/>
                <w:sz w:val="22"/>
                <w:szCs w:val="22"/>
              </w:rPr>
            </w:pPr>
            <w:r>
              <w:rPr>
                <w:rFonts w:ascii="Arial" w:hAnsi="Arial" w:cs="Arial"/>
                <w:sz w:val="22"/>
                <w:szCs w:val="22"/>
              </w:rPr>
              <w:t>51</w:t>
            </w:r>
            <w:r w:rsidR="00A8190C">
              <w:rPr>
                <w:rFonts w:ascii="Arial" w:hAnsi="Arial" w:cs="Arial"/>
                <w:sz w:val="22"/>
                <w:szCs w:val="22"/>
              </w:rPr>
              <w:t xml:space="preserve"> – </w:t>
            </w:r>
            <w:r>
              <w:rPr>
                <w:rFonts w:ascii="Arial" w:hAnsi="Arial" w:cs="Arial"/>
                <w:sz w:val="22"/>
                <w:szCs w:val="22"/>
              </w:rPr>
              <w:t>56</w:t>
            </w:r>
          </w:p>
        </w:tc>
      </w:tr>
      <w:tr w:rsidR="006703D7" w14:paraId="41E3CC0B" w14:textId="77777777" w:rsidTr="00B10272">
        <w:tc>
          <w:tcPr>
            <w:tcW w:w="8095" w:type="dxa"/>
          </w:tcPr>
          <w:p w14:paraId="1D4E862B" w14:textId="5EF1C0AC" w:rsidR="006703D7" w:rsidRDefault="006703D7" w:rsidP="006703D7">
            <w:pPr>
              <w:spacing w:line="276" w:lineRule="auto"/>
              <w:rPr>
                <w:rFonts w:ascii="Arial" w:hAnsi="Arial" w:cs="Arial"/>
                <w:sz w:val="22"/>
                <w:szCs w:val="22"/>
              </w:rPr>
            </w:pPr>
            <w:r>
              <w:rPr>
                <w:rFonts w:ascii="Arial" w:hAnsi="Arial" w:cs="Arial"/>
                <w:sz w:val="22"/>
                <w:szCs w:val="22"/>
              </w:rPr>
              <w:t>Nurse Educator Option</w:t>
            </w:r>
          </w:p>
        </w:tc>
        <w:tc>
          <w:tcPr>
            <w:tcW w:w="1255" w:type="dxa"/>
            <w:vAlign w:val="center"/>
          </w:tcPr>
          <w:p w14:paraId="687DEC6C" w14:textId="403D1F78" w:rsidR="006703D7" w:rsidRDefault="00AB3E3F" w:rsidP="00B10272">
            <w:pPr>
              <w:spacing w:line="276" w:lineRule="auto"/>
              <w:jc w:val="right"/>
              <w:rPr>
                <w:rFonts w:ascii="Arial" w:hAnsi="Arial" w:cs="Arial"/>
                <w:sz w:val="22"/>
                <w:szCs w:val="22"/>
              </w:rPr>
            </w:pPr>
            <w:r>
              <w:rPr>
                <w:rFonts w:ascii="Arial" w:hAnsi="Arial" w:cs="Arial"/>
                <w:sz w:val="22"/>
                <w:szCs w:val="22"/>
              </w:rPr>
              <w:t>57</w:t>
            </w:r>
            <w:r w:rsidR="00A8190C">
              <w:rPr>
                <w:rFonts w:ascii="Arial" w:hAnsi="Arial" w:cs="Arial"/>
                <w:sz w:val="22"/>
                <w:szCs w:val="22"/>
              </w:rPr>
              <w:t xml:space="preserve"> – </w:t>
            </w:r>
            <w:r>
              <w:rPr>
                <w:rFonts w:ascii="Arial" w:hAnsi="Arial" w:cs="Arial"/>
                <w:sz w:val="22"/>
                <w:szCs w:val="22"/>
              </w:rPr>
              <w:t>62</w:t>
            </w:r>
          </w:p>
        </w:tc>
      </w:tr>
      <w:tr w:rsidR="006703D7" w14:paraId="4E337CDF" w14:textId="77777777" w:rsidTr="00B10272">
        <w:tc>
          <w:tcPr>
            <w:tcW w:w="8095" w:type="dxa"/>
          </w:tcPr>
          <w:p w14:paraId="35A04424" w14:textId="79E161B1" w:rsidR="006703D7" w:rsidRDefault="006703D7" w:rsidP="006703D7">
            <w:pPr>
              <w:spacing w:line="276" w:lineRule="auto"/>
              <w:rPr>
                <w:rFonts w:ascii="Arial" w:hAnsi="Arial" w:cs="Arial"/>
                <w:sz w:val="22"/>
                <w:szCs w:val="22"/>
              </w:rPr>
            </w:pPr>
            <w:r w:rsidRPr="006703D7">
              <w:rPr>
                <w:rFonts w:ascii="Arial" w:hAnsi="Arial" w:cs="Arial"/>
                <w:sz w:val="22"/>
                <w:szCs w:val="22"/>
              </w:rPr>
              <w:t>Psychiatric Mental Health Nurse Practitioner (PMHNP)</w:t>
            </w:r>
            <w:r>
              <w:rPr>
                <w:rFonts w:ascii="Arial" w:hAnsi="Arial" w:cs="Arial"/>
                <w:sz w:val="22"/>
                <w:szCs w:val="22"/>
              </w:rPr>
              <w:t xml:space="preserve"> Option</w:t>
            </w:r>
          </w:p>
        </w:tc>
        <w:tc>
          <w:tcPr>
            <w:tcW w:w="1255" w:type="dxa"/>
            <w:vAlign w:val="center"/>
          </w:tcPr>
          <w:p w14:paraId="6062ED39" w14:textId="49747222" w:rsidR="006703D7" w:rsidRDefault="00E60BAD" w:rsidP="00B10272">
            <w:pPr>
              <w:spacing w:line="276" w:lineRule="auto"/>
              <w:jc w:val="right"/>
              <w:rPr>
                <w:rFonts w:ascii="Arial" w:hAnsi="Arial" w:cs="Arial"/>
                <w:sz w:val="22"/>
                <w:szCs w:val="22"/>
              </w:rPr>
            </w:pPr>
            <w:r>
              <w:rPr>
                <w:rFonts w:ascii="Arial" w:hAnsi="Arial" w:cs="Arial"/>
                <w:sz w:val="22"/>
                <w:szCs w:val="22"/>
              </w:rPr>
              <w:t>63</w:t>
            </w:r>
            <w:r w:rsidR="00A8190C">
              <w:rPr>
                <w:rFonts w:ascii="Arial" w:hAnsi="Arial" w:cs="Arial"/>
                <w:sz w:val="22"/>
                <w:szCs w:val="22"/>
              </w:rPr>
              <w:t xml:space="preserve"> – </w:t>
            </w:r>
            <w:r>
              <w:rPr>
                <w:rFonts w:ascii="Arial" w:hAnsi="Arial" w:cs="Arial"/>
                <w:sz w:val="22"/>
                <w:szCs w:val="22"/>
              </w:rPr>
              <w:t>71</w:t>
            </w:r>
          </w:p>
        </w:tc>
      </w:tr>
      <w:tr w:rsidR="006703D7" w14:paraId="6B93DE79" w14:textId="77777777" w:rsidTr="00B10272">
        <w:tc>
          <w:tcPr>
            <w:tcW w:w="8095" w:type="dxa"/>
          </w:tcPr>
          <w:p w14:paraId="5692D49D" w14:textId="6BF339D1" w:rsidR="006703D7" w:rsidRPr="006703D7" w:rsidRDefault="006703D7" w:rsidP="006703D7">
            <w:pPr>
              <w:spacing w:line="276" w:lineRule="auto"/>
              <w:rPr>
                <w:rFonts w:ascii="Arial" w:hAnsi="Arial" w:cs="Arial"/>
                <w:sz w:val="22"/>
                <w:szCs w:val="22"/>
              </w:rPr>
            </w:pPr>
            <w:r>
              <w:rPr>
                <w:rFonts w:ascii="Arial" w:hAnsi="Arial" w:cs="Arial"/>
                <w:sz w:val="22"/>
                <w:szCs w:val="22"/>
              </w:rPr>
              <w:t xml:space="preserve">Nurse Anesthesia Doctor of Nursing Practice </w:t>
            </w:r>
            <w:r w:rsidR="00B10272">
              <w:rPr>
                <w:rFonts w:ascii="Arial" w:hAnsi="Arial" w:cs="Arial"/>
                <w:sz w:val="22"/>
                <w:szCs w:val="22"/>
              </w:rPr>
              <w:t xml:space="preserve">(NA DNP) </w:t>
            </w:r>
            <w:r>
              <w:rPr>
                <w:rFonts w:ascii="Arial" w:hAnsi="Arial" w:cs="Arial"/>
                <w:sz w:val="22"/>
                <w:szCs w:val="22"/>
              </w:rPr>
              <w:t xml:space="preserve">Option </w:t>
            </w:r>
          </w:p>
        </w:tc>
        <w:tc>
          <w:tcPr>
            <w:tcW w:w="1255" w:type="dxa"/>
            <w:vAlign w:val="center"/>
          </w:tcPr>
          <w:p w14:paraId="59F3731C" w14:textId="12204FF8" w:rsidR="006703D7" w:rsidRDefault="00E60BAD" w:rsidP="00B10272">
            <w:pPr>
              <w:spacing w:line="276" w:lineRule="auto"/>
              <w:jc w:val="right"/>
              <w:rPr>
                <w:rFonts w:ascii="Arial" w:hAnsi="Arial" w:cs="Arial"/>
                <w:sz w:val="22"/>
                <w:szCs w:val="22"/>
              </w:rPr>
            </w:pPr>
            <w:r>
              <w:rPr>
                <w:rFonts w:ascii="Arial" w:hAnsi="Arial" w:cs="Arial"/>
                <w:sz w:val="22"/>
                <w:szCs w:val="22"/>
              </w:rPr>
              <w:t>72</w:t>
            </w:r>
            <w:r w:rsidR="00A8190C">
              <w:rPr>
                <w:rFonts w:ascii="Arial" w:hAnsi="Arial" w:cs="Arial"/>
                <w:sz w:val="22"/>
                <w:szCs w:val="22"/>
              </w:rPr>
              <w:t xml:space="preserve"> – </w:t>
            </w:r>
            <w:r>
              <w:rPr>
                <w:rFonts w:ascii="Arial" w:hAnsi="Arial" w:cs="Arial"/>
                <w:sz w:val="22"/>
                <w:szCs w:val="22"/>
              </w:rPr>
              <w:t>81</w:t>
            </w:r>
          </w:p>
        </w:tc>
      </w:tr>
      <w:tr w:rsidR="006703D7" w14:paraId="4558DBD7" w14:textId="77777777" w:rsidTr="00B10272">
        <w:tc>
          <w:tcPr>
            <w:tcW w:w="8095" w:type="dxa"/>
          </w:tcPr>
          <w:p w14:paraId="4D78FF01" w14:textId="74BF8E87" w:rsidR="006703D7" w:rsidRDefault="006703D7" w:rsidP="006703D7">
            <w:pPr>
              <w:spacing w:line="276" w:lineRule="auto"/>
              <w:rPr>
                <w:rFonts w:ascii="Arial" w:hAnsi="Arial" w:cs="Arial"/>
                <w:sz w:val="22"/>
                <w:szCs w:val="22"/>
              </w:rPr>
            </w:pPr>
            <w:r>
              <w:rPr>
                <w:rFonts w:ascii="Arial" w:hAnsi="Arial" w:cs="Arial"/>
                <w:sz w:val="22"/>
                <w:szCs w:val="22"/>
              </w:rPr>
              <w:t xml:space="preserve">Doctor of Nursing Practice Post Masters </w:t>
            </w:r>
            <w:r w:rsidR="00B10272">
              <w:rPr>
                <w:rFonts w:ascii="Arial" w:hAnsi="Arial" w:cs="Arial"/>
                <w:sz w:val="22"/>
                <w:szCs w:val="22"/>
              </w:rPr>
              <w:t xml:space="preserve">(DNP) </w:t>
            </w:r>
            <w:r>
              <w:rPr>
                <w:rFonts w:ascii="Arial" w:hAnsi="Arial" w:cs="Arial"/>
                <w:sz w:val="22"/>
                <w:szCs w:val="22"/>
              </w:rPr>
              <w:t xml:space="preserve">Option </w:t>
            </w:r>
          </w:p>
        </w:tc>
        <w:tc>
          <w:tcPr>
            <w:tcW w:w="1255" w:type="dxa"/>
            <w:vAlign w:val="center"/>
          </w:tcPr>
          <w:p w14:paraId="35DB9E68" w14:textId="06E0227D" w:rsidR="006703D7" w:rsidRDefault="00E60BAD" w:rsidP="00B10272">
            <w:pPr>
              <w:spacing w:line="276" w:lineRule="auto"/>
              <w:jc w:val="right"/>
              <w:rPr>
                <w:rFonts w:ascii="Arial" w:hAnsi="Arial" w:cs="Arial"/>
                <w:sz w:val="22"/>
                <w:szCs w:val="22"/>
              </w:rPr>
            </w:pPr>
            <w:r>
              <w:rPr>
                <w:rFonts w:ascii="Arial" w:hAnsi="Arial" w:cs="Arial"/>
                <w:sz w:val="22"/>
                <w:szCs w:val="22"/>
              </w:rPr>
              <w:t>82</w:t>
            </w:r>
            <w:r w:rsidR="00A8190C">
              <w:rPr>
                <w:rFonts w:ascii="Arial" w:hAnsi="Arial" w:cs="Arial"/>
                <w:sz w:val="22"/>
                <w:szCs w:val="22"/>
              </w:rPr>
              <w:t xml:space="preserve"> – </w:t>
            </w:r>
            <w:r>
              <w:rPr>
                <w:rFonts w:ascii="Arial" w:hAnsi="Arial" w:cs="Arial"/>
                <w:sz w:val="22"/>
                <w:szCs w:val="22"/>
              </w:rPr>
              <w:t>89</w:t>
            </w:r>
          </w:p>
        </w:tc>
      </w:tr>
      <w:tr w:rsidR="006703D7" w:rsidRPr="00B10272" w14:paraId="509E37F5" w14:textId="77777777" w:rsidTr="00B10272">
        <w:tc>
          <w:tcPr>
            <w:tcW w:w="8095" w:type="dxa"/>
            <w:shd w:val="clear" w:color="auto" w:fill="D9D9D9" w:themeFill="background1" w:themeFillShade="D9"/>
          </w:tcPr>
          <w:p w14:paraId="5AC639ED" w14:textId="16627DA5" w:rsidR="006703D7" w:rsidRPr="00B10272" w:rsidRDefault="006703D7" w:rsidP="006703D7">
            <w:pPr>
              <w:spacing w:line="276" w:lineRule="auto"/>
              <w:rPr>
                <w:rFonts w:ascii="Arial" w:hAnsi="Arial" w:cs="Arial"/>
                <w:b/>
                <w:bCs/>
              </w:rPr>
            </w:pPr>
            <w:r w:rsidRPr="00B10272">
              <w:rPr>
                <w:rFonts w:ascii="Arial" w:hAnsi="Arial" w:cs="Arial"/>
                <w:b/>
                <w:bCs/>
              </w:rPr>
              <w:t xml:space="preserve">Appendixes </w:t>
            </w:r>
          </w:p>
        </w:tc>
        <w:tc>
          <w:tcPr>
            <w:tcW w:w="1255" w:type="dxa"/>
            <w:shd w:val="clear" w:color="auto" w:fill="D9D9D9" w:themeFill="background1" w:themeFillShade="D9"/>
            <w:vAlign w:val="center"/>
          </w:tcPr>
          <w:p w14:paraId="01A92287" w14:textId="77777777" w:rsidR="006703D7" w:rsidRPr="00B10272" w:rsidRDefault="006703D7" w:rsidP="00B10272">
            <w:pPr>
              <w:spacing w:line="276" w:lineRule="auto"/>
              <w:jc w:val="right"/>
              <w:rPr>
                <w:rFonts w:ascii="Arial" w:hAnsi="Arial" w:cs="Arial"/>
              </w:rPr>
            </w:pPr>
          </w:p>
        </w:tc>
      </w:tr>
      <w:tr w:rsidR="00035872" w14:paraId="021D24FF" w14:textId="77777777" w:rsidTr="009405FE">
        <w:tc>
          <w:tcPr>
            <w:tcW w:w="9350" w:type="dxa"/>
            <w:gridSpan w:val="2"/>
          </w:tcPr>
          <w:p w14:paraId="2EC97869" w14:textId="74A27A6C" w:rsidR="00035872" w:rsidRDefault="00035872" w:rsidP="00035872">
            <w:pPr>
              <w:spacing w:line="276" w:lineRule="auto"/>
              <w:rPr>
                <w:rFonts w:ascii="Arial" w:hAnsi="Arial" w:cs="Arial"/>
                <w:sz w:val="22"/>
                <w:szCs w:val="22"/>
              </w:rPr>
            </w:pPr>
            <w:r>
              <w:rPr>
                <w:rFonts w:ascii="Arial" w:hAnsi="Arial" w:cs="Arial"/>
                <w:sz w:val="22"/>
                <w:szCs w:val="22"/>
              </w:rPr>
              <w:t>See Appendices Document</w:t>
            </w:r>
          </w:p>
        </w:tc>
      </w:tr>
      <w:tr w:rsidR="00035872" w:rsidRPr="00B10272" w14:paraId="42D79EF4" w14:textId="77777777" w:rsidTr="007B175E">
        <w:tc>
          <w:tcPr>
            <w:tcW w:w="8095" w:type="dxa"/>
            <w:shd w:val="clear" w:color="auto" w:fill="D9D9D9" w:themeFill="background1" w:themeFillShade="D9"/>
          </w:tcPr>
          <w:p w14:paraId="1850BF37" w14:textId="40375F7A" w:rsidR="00035872" w:rsidRPr="00B10272" w:rsidRDefault="00035872" w:rsidP="007B175E">
            <w:pPr>
              <w:spacing w:line="276" w:lineRule="auto"/>
              <w:rPr>
                <w:rFonts w:ascii="Arial" w:hAnsi="Arial" w:cs="Arial"/>
                <w:b/>
                <w:bCs/>
              </w:rPr>
            </w:pPr>
            <w:r>
              <w:rPr>
                <w:rFonts w:ascii="Arial" w:hAnsi="Arial" w:cs="Arial"/>
                <w:b/>
                <w:bCs/>
              </w:rPr>
              <w:t>Required Signature Forms</w:t>
            </w:r>
          </w:p>
        </w:tc>
        <w:tc>
          <w:tcPr>
            <w:tcW w:w="1255" w:type="dxa"/>
            <w:shd w:val="clear" w:color="auto" w:fill="D9D9D9" w:themeFill="background1" w:themeFillShade="D9"/>
            <w:vAlign w:val="center"/>
          </w:tcPr>
          <w:p w14:paraId="6CC45401" w14:textId="77777777" w:rsidR="00035872" w:rsidRPr="00B10272" w:rsidRDefault="00035872" w:rsidP="007B175E">
            <w:pPr>
              <w:spacing w:line="276" w:lineRule="auto"/>
              <w:jc w:val="right"/>
              <w:rPr>
                <w:rFonts w:ascii="Arial" w:hAnsi="Arial" w:cs="Arial"/>
              </w:rPr>
            </w:pPr>
          </w:p>
        </w:tc>
      </w:tr>
      <w:tr w:rsidR="00035872" w14:paraId="03F34902" w14:textId="77777777" w:rsidTr="0079778A">
        <w:tc>
          <w:tcPr>
            <w:tcW w:w="9350" w:type="dxa"/>
            <w:gridSpan w:val="2"/>
          </w:tcPr>
          <w:p w14:paraId="5CA368AB" w14:textId="2971B1DA" w:rsidR="00035872" w:rsidRDefault="00035872" w:rsidP="00035872">
            <w:pPr>
              <w:spacing w:line="276" w:lineRule="auto"/>
              <w:rPr>
                <w:rFonts w:ascii="Arial" w:hAnsi="Arial" w:cs="Arial"/>
                <w:sz w:val="22"/>
                <w:szCs w:val="22"/>
              </w:rPr>
            </w:pPr>
            <w:r>
              <w:rPr>
                <w:rFonts w:ascii="Arial" w:hAnsi="Arial" w:cs="Arial"/>
                <w:sz w:val="22"/>
                <w:szCs w:val="22"/>
              </w:rPr>
              <w:t>See Required Signature Forms Document</w:t>
            </w:r>
          </w:p>
        </w:tc>
      </w:tr>
    </w:tbl>
    <w:p w14:paraId="5BD7962B" w14:textId="6F451AA8" w:rsidR="00F40846" w:rsidRDefault="00F40846" w:rsidP="00525B7D">
      <w:pPr>
        <w:spacing w:after="0" w:line="276" w:lineRule="auto"/>
        <w:jc w:val="center"/>
        <w:rPr>
          <w:rFonts w:ascii="Arial" w:hAnsi="Arial" w:cs="Arial"/>
          <w:sz w:val="22"/>
          <w:szCs w:val="22"/>
        </w:rPr>
      </w:pPr>
    </w:p>
    <w:p w14:paraId="1479DE14" w14:textId="77777777" w:rsidR="007C09F5" w:rsidRDefault="007C09F5" w:rsidP="007C09F5">
      <w:pPr>
        <w:pStyle w:val="NormalWeb"/>
      </w:pPr>
      <w:r>
        <w:t>The Associate, Baccalaureate, Master's, master's/post-master's certificate, clinical doctorate programs at Arkansas State University located in State University, AR and West Memphis, AR are accredited by the: Accreditation Commission for Education in Nursing (ACEN).  </w:t>
      </w:r>
    </w:p>
    <w:p w14:paraId="22495F1D" w14:textId="77777777" w:rsidR="007C09F5" w:rsidRDefault="007C09F5" w:rsidP="007C09F5">
      <w:pPr>
        <w:pStyle w:val="NormalWeb"/>
      </w:pPr>
      <w:r>
        <w:t>3390 Peachtree Road NE, Suite 1400 Atlanta, GA 30326  </w:t>
      </w:r>
    </w:p>
    <w:p w14:paraId="73D297B3" w14:textId="77777777" w:rsidR="007C09F5" w:rsidRDefault="007C09F5" w:rsidP="007C09F5">
      <w:pPr>
        <w:pStyle w:val="NormalWeb"/>
      </w:pPr>
      <w:r>
        <w:t>(404) 975-5000 </w:t>
      </w:r>
    </w:p>
    <w:p w14:paraId="7112A8C2" w14:textId="77777777" w:rsidR="007C09F5" w:rsidRDefault="007C09F5" w:rsidP="007C09F5">
      <w:pPr>
        <w:pStyle w:val="NormalWeb"/>
      </w:pPr>
      <w:r>
        <w:t>The most recent accreditation decision made by the ACEN Board of Commissioners for the Associate, Baccalaureate, Master's, master's/post-master's certificate, clinical doctorate programs is continuing accreditation.  </w:t>
      </w:r>
    </w:p>
    <w:p w14:paraId="73E1088B" w14:textId="77777777" w:rsidR="007C09F5" w:rsidRDefault="007C09F5" w:rsidP="007C09F5">
      <w:pPr>
        <w:pStyle w:val="NormalWeb"/>
      </w:pPr>
      <w:r>
        <w:t>View the public information disclosed by the ACEN regarding this program on the </w:t>
      </w:r>
      <w:hyperlink r:id="rId10" w:tooltip="ACEN website" w:history="1">
        <w:r>
          <w:rPr>
            <w:rStyle w:val="Hyperlink"/>
            <w:rFonts w:eastAsiaTheme="majorEastAsia"/>
          </w:rPr>
          <w:t>ACEN website.</w:t>
        </w:r>
      </w:hyperlink>
      <w:hyperlink r:id="rId11" w:tooltip="ACEN website" w:history="1">
        <w:r>
          <w:rPr>
            <w:rStyle w:val="Hyperlink"/>
            <w:rFonts w:eastAsiaTheme="majorEastAsia"/>
          </w:rPr>
          <w:t> </w:t>
        </w:r>
      </w:hyperlink>
    </w:p>
    <w:p w14:paraId="491CA407" w14:textId="77777777" w:rsidR="00F40846" w:rsidRDefault="00F40846">
      <w:pPr>
        <w:rPr>
          <w:rFonts w:ascii="Arial" w:hAnsi="Arial" w:cs="Arial"/>
          <w:sz w:val="22"/>
          <w:szCs w:val="22"/>
        </w:rPr>
      </w:pPr>
      <w:r>
        <w:rPr>
          <w:rFonts w:ascii="Arial" w:hAnsi="Arial" w:cs="Arial"/>
          <w:sz w:val="22"/>
          <w:szCs w:val="22"/>
        </w:rPr>
        <w:br w:type="page"/>
      </w:r>
    </w:p>
    <w:p w14:paraId="7BB52478" w14:textId="34A8FC29" w:rsidR="00525B7D" w:rsidRPr="00CD69F4" w:rsidRDefault="00F40846" w:rsidP="00525B7D">
      <w:pPr>
        <w:spacing w:after="0" w:line="276" w:lineRule="auto"/>
        <w:jc w:val="center"/>
        <w:rPr>
          <w:rFonts w:ascii="Arial" w:hAnsi="Arial" w:cs="Arial"/>
          <w:b/>
          <w:bCs/>
        </w:rPr>
      </w:pPr>
      <w:r w:rsidRPr="00CD69F4">
        <w:rPr>
          <w:rFonts w:ascii="Arial" w:hAnsi="Arial" w:cs="Arial"/>
          <w:b/>
          <w:bCs/>
        </w:rPr>
        <w:lastRenderedPageBreak/>
        <w:t>GRADUATE INFORMATION</w:t>
      </w:r>
    </w:p>
    <w:p w14:paraId="6157C1A6" w14:textId="77777777" w:rsidR="00F40846" w:rsidRPr="00F40846" w:rsidRDefault="00F40846" w:rsidP="00525B7D">
      <w:pPr>
        <w:spacing w:after="0" w:line="276" w:lineRule="auto"/>
        <w:jc w:val="center"/>
        <w:rPr>
          <w:rFonts w:ascii="Arial" w:hAnsi="Arial" w:cs="Arial"/>
          <w:sz w:val="22"/>
          <w:szCs w:val="22"/>
        </w:rPr>
      </w:pPr>
    </w:p>
    <w:p w14:paraId="62844A57" w14:textId="77777777" w:rsidR="00F40846" w:rsidRPr="00F40846" w:rsidRDefault="00F40846" w:rsidP="00F40846">
      <w:pPr>
        <w:spacing w:after="0" w:line="276" w:lineRule="auto"/>
        <w:rPr>
          <w:rFonts w:ascii="Arial" w:hAnsi="Arial" w:cs="Arial"/>
          <w:sz w:val="22"/>
          <w:szCs w:val="22"/>
        </w:rPr>
      </w:pPr>
      <w:r w:rsidRPr="00F40846">
        <w:rPr>
          <w:rFonts w:ascii="Arial" w:hAnsi="Arial" w:cs="Arial"/>
          <w:sz w:val="22"/>
          <w:szCs w:val="22"/>
        </w:rPr>
        <w:t>The Graduate Information Guide (GIG) is to advise the graduate nursing student (MSN and DNP) of policies, procedures and other information unique to the graduate nursing program.</w:t>
      </w:r>
    </w:p>
    <w:p w14:paraId="1257E9CD" w14:textId="77777777" w:rsidR="00F40846" w:rsidRDefault="00F40846" w:rsidP="00F40846">
      <w:pPr>
        <w:spacing w:after="0" w:line="276" w:lineRule="auto"/>
        <w:rPr>
          <w:rFonts w:ascii="Arial" w:hAnsi="Arial" w:cs="Arial"/>
          <w:sz w:val="22"/>
          <w:szCs w:val="22"/>
        </w:rPr>
      </w:pPr>
    </w:p>
    <w:p w14:paraId="0824D08A" w14:textId="279B7804" w:rsidR="00F40846" w:rsidRPr="00F40846" w:rsidRDefault="00F40846" w:rsidP="00F40846">
      <w:pPr>
        <w:spacing w:after="0" w:line="276" w:lineRule="auto"/>
        <w:rPr>
          <w:rFonts w:ascii="Arial" w:hAnsi="Arial" w:cs="Arial"/>
          <w:sz w:val="22"/>
          <w:szCs w:val="22"/>
        </w:rPr>
      </w:pPr>
      <w:r w:rsidRPr="00F40846">
        <w:rPr>
          <w:rFonts w:ascii="Arial" w:hAnsi="Arial" w:cs="Arial"/>
          <w:sz w:val="22"/>
          <w:szCs w:val="22"/>
        </w:rPr>
        <w:t xml:space="preserve">For general information, students are referred to the A-State </w:t>
      </w:r>
      <w:r w:rsidRPr="00F40846">
        <w:rPr>
          <w:rFonts w:ascii="Arial" w:hAnsi="Arial" w:cs="Arial"/>
          <w:i/>
          <w:iCs/>
          <w:sz w:val="22"/>
          <w:szCs w:val="22"/>
        </w:rPr>
        <w:t>Graduate Bulletin</w:t>
      </w:r>
      <w:r w:rsidRPr="00F40846">
        <w:rPr>
          <w:rFonts w:ascii="Arial" w:hAnsi="Arial" w:cs="Arial"/>
          <w:sz w:val="22"/>
          <w:szCs w:val="22"/>
        </w:rPr>
        <w:t xml:space="preserve"> and the A-</w:t>
      </w:r>
    </w:p>
    <w:p w14:paraId="49FCBEA3" w14:textId="0760E4F3" w:rsidR="00F40846" w:rsidRDefault="00F40846" w:rsidP="00F40846">
      <w:pPr>
        <w:spacing w:after="0" w:line="276" w:lineRule="auto"/>
        <w:rPr>
          <w:rFonts w:ascii="Arial" w:hAnsi="Arial" w:cs="Arial"/>
          <w:sz w:val="22"/>
          <w:szCs w:val="22"/>
        </w:rPr>
      </w:pPr>
      <w:r w:rsidRPr="00F40846">
        <w:rPr>
          <w:rFonts w:ascii="Arial" w:hAnsi="Arial" w:cs="Arial"/>
          <w:sz w:val="22"/>
          <w:szCs w:val="22"/>
        </w:rPr>
        <w:t xml:space="preserve">State </w:t>
      </w:r>
      <w:r w:rsidRPr="00F40846">
        <w:rPr>
          <w:rFonts w:ascii="Arial" w:hAnsi="Arial" w:cs="Arial"/>
          <w:i/>
          <w:iCs/>
          <w:sz w:val="22"/>
          <w:szCs w:val="22"/>
        </w:rPr>
        <w:t>Student Handbook</w:t>
      </w:r>
      <w:r w:rsidRPr="00F40846">
        <w:rPr>
          <w:rFonts w:ascii="Arial" w:hAnsi="Arial" w:cs="Arial"/>
          <w:sz w:val="22"/>
          <w:szCs w:val="22"/>
        </w:rPr>
        <w:t>. The GIG is a supplement to and not a substitute for, the Arkansas State University Graduate Bulletin. While every effort is made to keep this document current, students are encouraged to direct any questions about the program and its requirements to their advisor, the Graduate Program Director, or the Nursing Department Chairperson at Post Office Box 910, College of Nursing and Health Professions, State University, AR 72467, (870) 972-3074. The Office of Admissions and Records can be reached at (870) 972-3024 or by writing to Post Office Box 1630, State University, AR 72467.</w:t>
      </w:r>
    </w:p>
    <w:p w14:paraId="4921DE3E" w14:textId="77777777" w:rsidR="00B866EE" w:rsidRDefault="00B866EE" w:rsidP="00F40846">
      <w:pPr>
        <w:spacing w:after="0" w:line="276" w:lineRule="auto"/>
        <w:rPr>
          <w:rFonts w:ascii="Arial" w:hAnsi="Arial" w:cs="Arial"/>
          <w:sz w:val="22"/>
          <w:szCs w:val="22"/>
        </w:rPr>
      </w:pPr>
    </w:p>
    <w:p w14:paraId="4AA1DBF5" w14:textId="77777777" w:rsidR="00B866EE" w:rsidRDefault="00B866EE" w:rsidP="00F40846">
      <w:pPr>
        <w:spacing w:after="0" w:line="276" w:lineRule="auto"/>
        <w:rPr>
          <w:rFonts w:ascii="Arial" w:hAnsi="Arial" w:cs="Arial"/>
          <w:sz w:val="22"/>
          <w:szCs w:val="22"/>
        </w:rPr>
      </w:pPr>
    </w:p>
    <w:p w14:paraId="14C2AB48" w14:textId="77777777" w:rsidR="00B866EE" w:rsidRDefault="00B866EE" w:rsidP="00F40846">
      <w:pPr>
        <w:spacing w:after="0" w:line="276" w:lineRule="auto"/>
        <w:rPr>
          <w:rFonts w:ascii="Arial" w:hAnsi="Arial" w:cs="Arial"/>
          <w:sz w:val="22"/>
          <w:szCs w:val="22"/>
        </w:rPr>
      </w:pPr>
    </w:p>
    <w:p w14:paraId="52EE032D" w14:textId="77777777" w:rsidR="00B866EE" w:rsidRDefault="00B866EE" w:rsidP="00F40846">
      <w:pPr>
        <w:spacing w:after="0" w:line="276" w:lineRule="auto"/>
        <w:rPr>
          <w:rFonts w:ascii="Arial" w:hAnsi="Arial" w:cs="Arial"/>
          <w:sz w:val="22"/>
          <w:szCs w:val="22"/>
        </w:rPr>
      </w:pPr>
    </w:p>
    <w:p w14:paraId="6D9FC1AC" w14:textId="64A73911" w:rsidR="00B866EE" w:rsidRPr="00CD69F4" w:rsidRDefault="00B866EE" w:rsidP="00B866EE">
      <w:pPr>
        <w:spacing w:after="0" w:line="276" w:lineRule="auto"/>
        <w:jc w:val="center"/>
        <w:rPr>
          <w:rFonts w:ascii="Arial" w:hAnsi="Arial" w:cs="Arial"/>
          <w:b/>
          <w:bCs/>
        </w:rPr>
      </w:pPr>
      <w:r w:rsidRPr="00CD69F4">
        <w:rPr>
          <w:rFonts w:ascii="Arial" w:hAnsi="Arial" w:cs="Arial"/>
          <w:b/>
          <w:bCs/>
        </w:rPr>
        <w:t>INTRODUCTION</w:t>
      </w:r>
    </w:p>
    <w:p w14:paraId="3FBC5100" w14:textId="77777777" w:rsidR="00B866EE" w:rsidRDefault="00B866EE" w:rsidP="00B866EE">
      <w:pPr>
        <w:spacing w:after="0" w:line="276" w:lineRule="auto"/>
        <w:jc w:val="center"/>
        <w:rPr>
          <w:rFonts w:ascii="Arial" w:hAnsi="Arial" w:cs="Arial"/>
          <w:b/>
          <w:bCs/>
          <w:sz w:val="22"/>
          <w:szCs w:val="22"/>
        </w:rPr>
      </w:pPr>
    </w:p>
    <w:p w14:paraId="57B98328" w14:textId="0C8EB5FE" w:rsidR="00B866EE" w:rsidRDefault="00B866EE" w:rsidP="00B866EE">
      <w:pPr>
        <w:spacing w:after="0" w:line="276" w:lineRule="auto"/>
        <w:rPr>
          <w:rFonts w:ascii="Arial" w:hAnsi="Arial" w:cs="Arial"/>
          <w:b/>
          <w:bCs/>
          <w:sz w:val="22"/>
          <w:szCs w:val="22"/>
          <w:u w:val="single"/>
        </w:rPr>
      </w:pPr>
      <w:r>
        <w:rPr>
          <w:rFonts w:ascii="Arial" w:hAnsi="Arial" w:cs="Arial"/>
          <w:b/>
          <w:bCs/>
          <w:sz w:val="22"/>
          <w:szCs w:val="22"/>
          <w:u w:val="single"/>
        </w:rPr>
        <w:t>MSN SPECIALIZATION</w:t>
      </w:r>
    </w:p>
    <w:p w14:paraId="3D67DE6F" w14:textId="45BFC03A" w:rsidR="00B866EE" w:rsidRDefault="00B866EE" w:rsidP="00B866EE">
      <w:pPr>
        <w:spacing w:after="0" w:line="276" w:lineRule="auto"/>
        <w:rPr>
          <w:rFonts w:ascii="Arial" w:hAnsi="Arial" w:cs="Arial"/>
          <w:sz w:val="22"/>
          <w:szCs w:val="22"/>
        </w:rPr>
      </w:pPr>
      <w:r>
        <w:rPr>
          <w:rFonts w:ascii="Arial" w:hAnsi="Arial" w:cs="Arial"/>
          <w:sz w:val="22"/>
          <w:szCs w:val="22"/>
        </w:rPr>
        <w:t>The majors offered at the MSN level include the following options:</w:t>
      </w:r>
    </w:p>
    <w:p w14:paraId="120CB308" w14:textId="376DEE18" w:rsidR="00B866EE" w:rsidRDefault="00B866EE" w:rsidP="00B866EE">
      <w:pPr>
        <w:pStyle w:val="ListParagraph"/>
        <w:numPr>
          <w:ilvl w:val="0"/>
          <w:numId w:val="5"/>
        </w:numPr>
        <w:spacing w:after="0" w:line="276" w:lineRule="auto"/>
        <w:rPr>
          <w:rFonts w:ascii="Arial" w:hAnsi="Arial" w:cs="Arial"/>
          <w:sz w:val="22"/>
          <w:szCs w:val="22"/>
        </w:rPr>
      </w:pPr>
      <w:r>
        <w:rPr>
          <w:rFonts w:ascii="Arial" w:hAnsi="Arial" w:cs="Arial"/>
          <w:sz w:val="22"/>
          <w:szCs w:val="22"/>
        </w:rPr>
        <w:t>Adult Gerontology Acute Care Nurse Practitioner (AGACNP)</w:t>
      </w:r>
    </w:p>
    <w:p w14:paraId="2197816A" w14:textId="4974E3A0" w:rsidR="00B866EE" w:rsidRDefault="00B866EE" w:rsidP="00B866EE">
      <w:pPr>
        <w:pStyle w:val="ListParagraph"/>
        <w:numPr>
          <w:ilvl w:val="0"/>
          <w:numId w:val="5"/>
        </w:numPr>
        <w:spacing w:after="0" w:line="276" w:lineRule="auto"/>
        <w:rPr>
          <w:rFonts w:ascii="Arial" w:hAnsi="Arial" w:cs="Arial"/>
          <w:sz w:val="22"/>
          <w:szCs w:val="22"/>
        </w:rPr>
      </w:pPr>
      <w:r>
        <w:rPr>
          <w:rFonts w:ascii="Arial" w:hAnsi="Arial" w:cs="Arial"/>
          <w:sz w:val="22"/>
          <w:szCs w:val="22"/>
        </w:rPr>
        <w:t>Family Nurse Practitioner (FNP)</w:t>
      </w:r>
    </w:p>
    <w:p w14:paraId="42842B73" w14:textId="6CF8CE6D" w:rsidR="00B866EE" w:rsidRDefault="00B866EE" w:rsidP="00B866EE">
      <w:pPr>
        <w:pStyle w:val="ListParagraph"/>
        <w:numPr>
          <w:ilvl w:val="0"/>
          <w:numId w:val="5"/>
        </w:numPr>
        <w:spacing w:after="0" w:line="276" w:lineRule="auto"/>
        <w:rPr>
          <w:rFonts w:ascii="Arial" w:hAnsi="Arial" w:cs="Arial"/>
          <w:sz w:val="22"/>
          <w:szCs w:val="22"/>
        </w:rPr>
      </w:pPr>
      <w:r>
        <w:rPr>
          <w:rFonts w:ascii="Arial" w:hAnsi="Arial" w:cs="Arial"/>
          <w:sz w:val="22"/>
          <w:szCs w:val="22"/>
        </w:rPr>
        <w:t>Nurse Educator (NE) and Graduate Certificate</w:t>
      </w:r>
    </w:p>
    <w:p w14:paraId="3E54A680" w14:textId="31D8D865" w:rsidR="00B866EE" w:rsidRDefault="00B866EE" w:rsidP="00B866EE">
      <w:pPr>
        <w:pStyle w:val="ListParagraph"/>
        <w:numPr>
          <w:ilvl w:val="0"/>
          <w:numId w:val="5"/>
        </w:numPr>
        <w:spacing w:after="0" w:line="276" w:lineRule="auto"/>
        <w:rPr>
          <w:rFonts w:ascii="Arial" w:hAnsi="Arial" w:cs="Arial"/>
          <w:sz w:val="22"/>
          <w:szCs w:val="22"/>
        </w:rPr>
      </w:pPr>
      <w:r>
        <w:rPr>
          <w:rFonts w:ascii="Arial" w:hAnsi="Arial" w:cs="Arial"/>
          <w:sz w:val="22"/>
          <w:szCs w:val="22"/>
        </w:rPr>
        <w:t xml:space="preserve">Nurse Administrator (NADM) and Graduate Certificate </w:t>
      </w:r>
    </w:p>
    <w:p w14:paraId="7B767938" w14:textId="0F72BDCB" w:rsidR="00B866EE" w:rsidRDefault="00B866EE" w:rsidP="00B866EE">
      <w:pPr>
        <w:pStyle w:val="ListParagraph"/>
        <w:numPr>
          <w:ilvl w:val="0"/>
          <w:numId w:val="5"/>
        </w:numPr>
        <w:spacing w:after="0" w:line="276" w:lineRule="auto"/>
        <w:rPr>
          <w:rFonts w:ascii="Arial" w:hAnsi="Arial" w:cs="Arial"/>
          <w:sz w:val="22"/>
          <w:szCs w:val="22"/>
        </w:rPr>
      </w:pPr>
      <w:proofErr w:type="gramStart"/>
      <w:r>
        <w:rPr>
          <w:rFonts w:ascii="Arial" w:hAnsi="Arial" w:cs="Arial"/>
          <w:sz w:val="22"/>
          <w:szCs w:val="22"/>
        </w:rPr>
        <w:t>Post Master</w:t>
      </w:r>
      <w:proofErr w:type="gramEnd"/>
      <w:r>
        <w:rPr>
          <w:rFonts w:ascii="Arial" w:hAnsi="Arial" w:cs="Arial"/>
          <w:sz w:val="22"/>
          <w:szCs w:val="22"/>
        </w:rPr>
        <w:t xml:space="preserve"> Certificate (PMC) – FNP/AGACNP/PMHNP</w:t>
      </w:r>
    </w:p>
    <w:p w14:paraId="580C01C7" w14:textId="77AF3231" w:rsidR="00B866EE" w:rsidRDefault="00B866EE" w:rsidP="00B866EE">
      <w:pPr>
        <w:pStyle w:val="ListParagraph"/>
        <w:numPr>
          <w:ilvl w:val="0"/>
          <w:numId w:val="5"/>
        </w:numPr>
        <w:spacing w:after="0" w:line="276" w:lineRule="auto"/>
        <w:rPr>
          <w:rFonts w:ascii="Arial" w:hAnsi="Arial" w:cs="Arial"/>
          <w:sz w:val="22"/>
          <w:szCs w:val="22"/>
        </w:rPr>
      </w:pPr>
      <w:r>
        <w:rPr>
          <w:rFonts w:ascii="Arial" w:hAnsi="Arial" w:cs="Arial"/>
          <w:sz w:val="22"/>
          <w:szCs w:val="22"/>
        </w:rPr>
        <w:t>Psychiatric Mental Health Nurse Practitioner (PMHNP)</w:t>
      </w:r>
    </w:p>
    <w:p w14:paraId="6520B73F" w14:textId="77777777" w:rsidR="00B866EE" w:rsidRDefault="00B866EE" w:rsidP="00B866EE">
      <w:pPr>
        <w:spacing w:after="0" w:line="276" w:lineRule="auto"/>
        <w:rPr>
          <w:rFonts w:ascii="Arial" w:hAnsi="Arial" w:cs="Arial"/>
          <w:sz w:val="22"/>
          <w:szCs w:val="22"/>
        </w:rPr>
      </w:pPr>
    </w:p>
    <w:p w14:paraId="783C601E" w14:textId="77777777" w:rsidR="00B866EE" w:rsidRDefault="00B866EE" w:rsidP="00B866EE">
      <w:pPr>
        <w:spacing w:after="0" w:line="276" w:lineRule="auto"/>
        <w:rPr>
          <w:rFonts w:ascii="Arial" w:hAnsi="Arial" w:cs="Arial"/>
          <w:sz w:val="22"/>
          <w:szCs w:val="22"/>
        </w:rPr>
      </w:pPr>
    </w:p>
    <w:p w14:paraId="21DE0D98" w14:textId="5119B0AF" w:rsidR="00B866EE" w:rsidRDefault="00B866EE" w:rsidP="00B866EE">
      <w:pPr>
        <w:spacing w:after="0" w:line="276" w:lineRule="auto"/>
        <w:rPr>
          <w:rFonts w:ascii="Arial" w:hAnsi="Arial" w:cs="Arial"/>
          <w:b/>
          <w:bCs/>
          <w:sz w:val="22"/>
          <w:szCs w:val="22"/>
          <w:u w:val="single"/>
        </w:rPr>
      </w:pPr>
      <w:r>
        <w:rPr>
          <w:rFonts w:ascii="Arial" w:hAnsi="Arial" w:cs="Arial"/>
          <w:b/>
          <w:bCs/>
          <w:sz w:val="22"/>
          <w:szCs w:val="22"/>
          <w:u w:val="single"/>
        </w:rPr>
        <w:t>DNP SPECIALIZATION</w:t>
      </w:r>
    </w:p>
    <w:p w14:paraId="3CD681AB" w14:textId="7863A708" w:rsidR="00B866EE" w:rsidRDefault="00B866EE" w:rsidP="00B866EE">
      <w:pPr>
        <w:spacing w:after="0" w:line="276" w:lineRule="auto"/>
        <w:rPr>
          <w:rFonts w:ascii="Arial" w:hAnsi="Arial" w:cs="Arial"/>
          <w:sz w:val="22"/>
          <w:szCs w:val="22"/>
        </w:rPr>
      </w:pPr>
      <w:r>
        <w:rPr>
          <w:rFonts w:ascii="Arial" w:hAnsi="Arial" w:cs="Arial"/>
          <w:sz w:val="22"/>
          <w:szCs w:val="22"/>
        </w:rPr>
        <w:t>The options offered at the DNP level include the following:</w:t>
      </w:r>
    </w:p>
    <w:p w14:paraId="39552C60" w14:textId="0F94229C" w:rsidR="00B866EE" w:rsidRDefault="00B866EE" w:rsidP="00B866EE">
      <w:pPr>
        <w:pStyle w:val="ListParagraph"/>
        <w:numPr>
          <w:ilvl w:val="0"/>
          <w:numId w:val="6"/>
        </w:numPr>
        <w:spacing w:after="0" w:line="276" w:lineRule="auto"/>
        <w:rPr>
          <w:rFonts w:ascii="Arial" w:hAnsi="Arial" w:cs="Arial"/>
          <w:sz w:val="22"/>
          <w:szCs w:val="22"/>
        </w:rPr>
      </w:pPr>
      <w:r>
        <w:rPr>
          <w:rFonts w:ascii="Arial" w:hAnsi="Arial" w:cs="Arial"/>
          <w:sz w:val="22"/>
          <w:szCs w:val="22"/>
        </w:rPr>
        <w:t>Nurse Anesthesia</w:t>
      </w:r>
    </w:p>
    <w:p w14:paraId="493531FA" w14:textId="13DCC45D" w:rsidR="00B866EE" w:rsidRDefault="00B866EE" w:rsidP="00B866EE">
      <w:pPr>
        <w:pStyle w:val="ListParagraph"/>
        <w:numPr>
          <w:ilvl w:val="0"/>
          <w:numId w:val="6"/>
        </w:numPr>
        <w:spacing w:after="0" w:line="276" w:lineRule="auto"/>
        <w:rPr>
          <w:rFonts w:ascii="Arial" w:hAnsi="Arial" w:cs="Arial"/>
          <w:sz w:val="22"/>
          <w:szCs w:val="22"/>
        </w:rPr>
      </w:pPr>
      <w:proofErr w:type="gramStart"/>
      <w:r>
        <w:rPr>
          <w:rFonts w:ascii="Arial" w:hAnsi="Arial" w:cs="Arial"/>
          <w:sz w:val="22"/>
          <w:szCs w:val="22"/>
        </w:rPr>
        <w:t>Post Master</w:t>
      </w:r>
      <w:proofErr w:type="gramEnd"/>
      <w:r>
        <w:rPr>
          <w:rFonts w:ascii="Arial" w:hAnsi="Arial" w:cs="Arial"/>
          <w:sz w:val="22"/>
          <w:szCs w:val="22"/>
        </w:rPr>
        <w:t xml:space="preserve"> (General Practice, Leadership, Education)</w:t>
      </w:r>
    </w:p>
    <w:p w14:paraId="39E02CED" w14:textId="77777777" w:rsidR="00B866EE" w:rsidRDefault="00B866EE" w:rsidP="00B866EE">
      <w:pPr>
        <w:spacing w:after="0" w:line="276" w:lineRule="auto"/>
        <w:rPr>
          <w:rFonts w:ascii="Arial" w:hAnsi="Arial" w:cs="Arial"/>
          <w:sz w:val="22"/>
          <w:szCs w:val="22"/>
        </w:rPr>
      </w:pPr>
    </w:p>
    <w:p w14:paraId="3EAED341" w14:textId="53EB3FE0" w:rsidR="00B866EE" w:rsidRDefault="00B866EE">
      <w:pPr>
        <w:rPr>
          <w:rFonts w:ascii="Arial" w:hAnsi="Arial" w:cs="Arial"/>
          <w:sz w:val="22"/>
          <w:szCs w:val="22"/>
        </w:rPr>
      </w:pPr>
      <w:r>
        <w:rPr>
          <w:rFonts w:ascii="Arial" w:hAnsi="Arial" w:cs="Arial"/>
          <w:sz w:val="22"/>
          <w:szCs w:val="22"/>
        </w:rPr>
        <w:br w:type="page"/>
      </w:r>
    </w:p>
    <w:p w14:paraId="02FE575C" w14:textId="76404B5F" w:rsidR="00B866EE" w:rsidRPr="00CD69F4" w:rsidRDefault="00B866EE" w:rsidP="00B866EE">
      <w:pPr>
        <w:spacing w:after="0" w:line="276" w:lineRule="auto"/>
        <w:jc w:val="center"/>
        <w:rPr>
          <w:rFonts w:ascii="Arial" w:hAnsi="Arial" w:cs="Arial"/>
          <w:b/>
          <w:bCs/>
        </w:rPr>
      </w:pPr>
      <w:r w:rsidRPr="00CD69F4">
        <w:rPr>
          <w:rFonts w:ascii="Arial" w:hAnsi="Arial" w:cs="Arial"/>
          <w:b/>
          <w:bCs/>
        </w:rPr>
        <w:lastRenderedPageBreak/>
        <w:t>MISSION AND PHILOSOPHY</w:t>
      </w:r>
    </w:p>
    <w:p w14:paraId="436D31A0" w14:textId="77777777" w:rsidR="00B866EE" w:rsidRDefault="00B866EE" w:rsidP="00B866EE">
      <w:pPr>
        <w:spacing w:after="0" w:line="276" w:lineRule="auto"/>
        <w:jc w:val="center"/>
        <w:rPr>
          <w:rFonts w:ascii="Arial" w:hAnsi="Arial" w:cs="Arial"/>
          <w:b/>
          <w:bCs/>
          <w:sz w:val="22"/>
          <w:szCs w:val="22"/>
        </w:rPr>
      </w:pPr>
    </w:p>
    <w:p w14:paraId="7D77AAEC" w14:textId="548DBD9C" w:rsidR="00347E38" w:rsidRPr="00B866EE" w:rsidRDefault="00B866EE" w:rsidP="00B866EE">
      <w:pPr>
        <w:spacing w:after="0" w:line="276" w:lineRule="auto"/>
        <w:rPr>
          <w:rFonts w:ascii="Arial" w:hAnsi="Arial" w:cs="Arial"/>
          <w:b/>
          <w:bCs/>
          <w:sz w:val="22"/>
          <w:szCs w:val="22"/>
          <w:u w:val="single"/>
        </w:rPr>
      </w:pPr>
      <w:r w:rsidRPr="00B866EE">
        <w:rPr>
          <w:rFonts w:ascii="Arial" w:hAnsi="Arial" w:cs="Arial"/>
          <w:b/>
          <w:bCs/>
          <w:sz w:val="22"/>
          <w:szCs w:val="22"/>
          <w:u w:val="single"/>
        </w:rPr>
        <w:t>SCHOOL OF NURSING MISSION STATEMENT</w:t>
      </w:r>
    </w:p>
    <w:p w14:paraId="4D0E8F2A" w14:textId="3930F26A" w:rsidR="00B866EE" w:rsidRDefault="00B866EE" w:rsidP="00B866EE">
      <w:pPr>
        <w:spacing w:after="0" w:line="276" w:lineRule="auto"/>
        <w:rPr>
          <w:rFonts w:ascii="Arial" w:hAnsi="Arial" w:cs="Arial"/>
          <w:sz w:val="22"/>
          <w:szCs w:val="22"/>
        </w:rPr>
      </w:pPr>
      <w:r>
        <w:rPr>
          <w:rFonts w:ascii="Arial" w:hAnsi="Arial" w:cs="Arial"/>
          <w:sz w:val="22"/>
          <w:szCs w:val="22"/>
        </w:rPr>
        <w:t>The mission of the School of Nursing is to educate, enhance and enrich students for evolving professional nursing practice.</w:t>
      </w:r>
    </w:p>
    <w:p w14:paraId="4B17D044" w14:textId="77777777" w:rsidR="00B866EE" w:rsidRDefault="00B866EE" w:rsidP="00B866EE">
      <w:pPr>
        <w:spacing w:after="0" w:line="276" w:lineRule="auto"/>
        <w:rPr>
          <w:rFonts w:ascii="Arial" w:hAnsi="Arial" w:cs="Arial"/>
          <w:sz w:val="22"/>
          <w:szCs w:val="22"/>
        </w:rPr>
      </w:pPr>
    </w:p>
    <w:p w14:paraId="19698AB9" w14:textId="77777777" w:rsidR="00B866EE" w:rsidRDefault="00B866EE" w:rsidP="00B866EE">
      <w:pPr>
        <w:spacing w:after="0" w:line="276" w:lineRule="auto"/>
        <w:rPr>
          <w:rFonts w:ascii="Arial" w:hAnsi="Arial" w:cs="Arial"/>
          <w:sz w:val="22"/>
          <w:szCs w:val="22"/>
        </w:rPr>
      </w:pPr>
    </w:p>
    <w:p w14:paraId="5C0CA017" w14:textId="6B66746F" w:rsidR="00347E38" w:rsidRDefault="00B866EE" w:rsidP="00B866EE">
      <w:pPr>
        <w:spacing w:after="0" w:line="276" w:lineRule="auto"/>
        <w:rPr>
          <w:rFonts w:ascii="Arial" w:hAnsi="Arial" w:cs="Arial"/>
          <w:b/>
          <w:bCs/>
          <w:sz w:val="22"/>
          <w:szCs w:val="22"/>
          <w:u w:val="single"/>
        </w:rPr>
      </w:pPr>
      <w:r>
        <w:rPr>
          <w:rFonts w:ascii="Arial" w:hAnsi="Arial" w:cs="Arial"/>
          <w:b/>
          <w:bCs/>
          <w:sz w:val="22"/>
          <w:szCs w:val="22"/>
          <w:u w:val="single"/>
        </w:rPr>
        <w:t>THE CORE VALUES</w:t>
      </w:r>
    </w:p>
    <w:p w14:paraId="6A014479" w14:textId="348A547F" w:rsidR="00B866EE" w:rsidRDefault="00347E38" w:rsidP="00B866EE">
      <w:pPr>
        <w:spacing w:after="0" w:line="276" w:lineRule="auto"/>
        <w:rPr>
          <w:rFonts w:ascii="Arial" w:hAnsi="Arial" w:cs="Arial"/>
          <w:sz w:val="22"/>
          <w:szCs w:val="22"/>
        </w:rPr>
      </w:pPr>
      <w:r>
        <w:rPr>
          <w:rFonts w:ascii="Arial" w:hAnsi="Arial" w:cs="Arial"/>
          <w:sz w:val="22"/>
          <w:szCs w:val="22"/>
        </w:rPr>
        <w:t>The School of Nursing values the following as fundamentals:</w:t>
      </w:r>
    </w:p>
    <w:p w14:paraId="3B65D52B" w14:textId="760E8E35" w:rsidR="00347E38" w:rsidRDefault="00347E38" w:rsidP="00347E38">
      <w:pPr>
        <w:pStyle w:val="ListParagraph"/>
        <w:numPr>
          <w:ilvl w:val="0"/>
          <w:numId w:val="7"/>
        </w:numPr>
        <w:spacing w:after="0" w:line="276" w:lineRule="auto"/>
        <w:rPr>
          <w:rFonts w:ascii="Arial" w:hAnsi="Arial" w:cs="Arial"/>
          <w:sz w:val="22"/>
          <w:szCs w:val="22"/>
        </w:rPr>
      </w:pPr>
      <w:r w:rsidRPr="00500B17">
        <w:rPr>
          <w:rFonts w:ascii="Arial" w:hAnsi="Arial" w:cs="Arial"/>
          <w:b/>
          <w:bCs/>
          <w:sz w:val="22"/>
          <w:szCs w:val="22"/>
        </w:rPr>
        <w:t>Integrity</w:t>
      </w:r>
      <w:r>
        <w:rPr>
          <w:rFonts w:ascii="Arial" w:hAnsi="Arial" w:cs="Arial"/>
          <w:sz w:val="22"/>
          <w:szCs w:val="22"/>
        </w:rPr>
        <w:t>: Purposeful decision to consistently demonstrate truth and honesty.</w:t>
      </w:r>
    </w:p>
    <w:p w14:paraId="23A40737" w14:textId="269A45DC" w:rsidR="00347E38" w:rsidRDefault="00347E38" w:rsidP="00347E38">
      <w:pPr>
        <w:pStyle w:val="ListParagraph"/>
        <w:numPr>
          <w:ilvl w:val="0"/>
          <w:numId w:val="7"/>
        </w:numPr>
        <w:spacing w:after="0" w:line="276" w:lineRule="auto"/>
        <w:rPr>
          <w:rFonts w:ascii="Arial" w:hAnsi="Arial" w:cs="Arial"/>
          <w:sz w:val="22"/>
          <w:szCs w:val="22"/>
        </w:rPr>
      </w:pPr>
      <w:r w:rsidRPr="00500B17">
        <w:rPr>
          <w:rFonts w:ascii="Arial" w:hAnsi="Arial" w:cs="Arial"/>
          <w:b/>
          <w:bCs/>
          <w:sz w:val="22"/>
          <w:szCs w:val="22"/>
        </w:rPr>
        <w:t>Excellence</w:t>
      </w:r>
      <w:r>
        <w:rPr>
          <w:rFonts w:ascii="Arial" w:hAnsi="Arial" w:cs="Arial"/>
          <w:sz w:val="22"/>
          <w:szCs w:val="22"/>
        </w:rPr>
        <w:t>: Highest quality of nursing education, practice, service, and research.</w:t>
      </w:r>
    </w:p>
    <w:p w14:paraId="1A235296" w14:textId="77777777" w:rsidR="00423FE5" w:rsidRPr="00423FE5" w:rsidRDefault="00423FE5" w:rsidP="00347E38">
      <w:pPr>
        <w:pStyle w:val="ListParagraph"/>
        <w:numPr>
          <w:ilvl w:val="0"/>
          <w:numId w:val="7"/>
        </w:numPr>
        <w:spacing w:after="0" w:line="276" w:lineRule="auto"/>
        <w:rPr>
          <w:rFonts w:ascii="Arial" w:hAnsi="Arial" w:cs="Arial"/>
          <w:sz w:val="22"/>
          <w:szCs w:val="22"/>
        </w:rPr>
      </w:pPr>
      <w:r w:rsidRPr="00423FE5">
        <w:rPr>
          <w:rFonts w:ascii="Arial" w:hAnsi="Arial" w:cs="Arial"/>
          <w:b/>
          <w:bCs/>
          <w:sz w:val="22"/>
          <w:szCs w:val="22"/>
        </w:rPr>
        <w:t xml:space="preserve">Access and Engagement: </w:t>
      </w:r>
      <w:r w:rsidRPr="00423FE5">
        <w:rPr>
          <w:rFonts w:ascii="Arial" w:hAnsi="Arial" w:cs="Arial"/>
          <w:sz w:val="22"/>
          <w:szCs w:val="22"/>
        </w:rPr>
        <w:t xml:space="preserve">Respect for varied dimensions of individuality among populations. We embrace diversity in </w:t>
      </w:r>
      <w:proofErr w:type="gramStart"/>
      <w:r w:rsidRPr="00423FE5">
        <w:rPr>
          <w:rFonts w:ascii="Arial" w:hAnsi="Arial" w:cs="Arial"/>
          <w:sz w:val="22"/>
          <w:szCs w:val="22"/>
        </w:rPr>
        <w:t>all of</w:t>
      </w:r>
      <w:proofErr w:type="gramEnd"/>
      <w:r w:rsidRPr="00423FE5">
        <w:rPr>
          <w:rFonts w:ascii="Arial" w:hAnsi="Arial" w:cs="Arial"/>
          <w:sz w:val="22"/>
          <w:szCs w:val="22"/>
        </w:rPr>
        <w:t xml:space="preserve"> its dimensions realizing that mutual respect for individuality and the inclusion of all are vital for both personal and institutional success. </w:t>
      </w:r>
    </w:p>
    <w:p w14:paraId="3E84ACF2" w14:textId="3F8CDDBC" w:rsidR="00347E38" w:rsidRDefault="00347E38" w:rsidP="00347E38">
      <w:pPr>
        <w:pStyle w:val="ListParagraph"/>
        <w:numPr>
          <w:ilvl w:val="0"/>
          <w:numId w:val="7"/>
        </w:numPr>
        <w:spacing w:after="0" w:line="276" w:lineRule="auto"/>
        <w:rPr>
          <w:rFonts w:ascii="Arial" w:hAnsi="Arial" w:cs="Arial"/>
          <w:sz w:val="22"/>
          <w:szCs w:val="22"/>
        </w:rPr>
      </w:pPr>
      <w:r w:rsidRPr="00500B17">
        <w:rPr>
          <w:rFonts w:ascii="Arial" w:hAnsi="Arial" w:cs="Arial"/>
          <w:b/>
          <w:bCs/>
          <w:sz w:val="22"/>
          <w:szCs w:val="22"/>
        </w:rPr>
        <w:t>Service</w:t>
      </w:r>
      <w:r>
        <w:rPr>
          <w:rFonts w:ascii="Arial" w:hAnsi="Arial" w:cs="Arial"/>
          <w:sz w:val="22"/>
          <w:szCs w:val="22"/>
        </w:rPr>
        <w:t>: Professional experience in response to the needs of society.</w:t>
      </w:r>
    </w:p>
    <w:p w14:paraId="1477000C" w14:textId="37FE180E" w:rsidR="00347E38" w:rsidRDefault="00347E38" w:rsidP="00347E38">
      <w:pPr>
        <w:pStyle w:val="ListParagraph"/>
        <w:numPr>
          <w:ilvl w:val="0"/>
          <w:numId w:val="7"/>
        </w:numPr>
        <w:spacing w:after="0" w:line="276" w:lineRule="auto"/>
        <w:rPr>
          <w:rFonts w:ascii="Arial" w:hAnsi="Arial" w:cs="Arial"/>
          <w:sz w:val="22"/>
          <w:szCs w:val="22"/>
        </w:rPr>
      </w:pPr>
      <w:r w:rsidRPr="00500B17">
        <w:rPr>
          <w:rFonts w:ascii="Arial" w:hAnsi="Arial" w:cs="Arial"/>
          <w:b/>
          <w:bCs/>
          <w:sz w:val="22"/>
          <w:szCs w:val="22"/>
        </w:rPr>
        <w:t>Learning</w:t>
      </w:r>
      <w:r>
        <w:rPr>
          <w:rFonts w:ascii="Arial" w:hAnsi="Arial" w:cs="Arial"/>
          <w:sz w:val="22"/>
          <w:szCs w:val="22"/>
        </w:rPr>
        <w:t>: Acquisition of knowledge and skills in critical thinking, practical reasoning, and decision making.</w:t>
      </w:r>
    </w:p>
    <w:p w14:paraId="6E1B6A68" w14:textId="12883206" w:rsidR="00942E52" w:rsidRDefault="00347E38" w:rsidP="00942E52">
      <w:pPr>
        <w:pStyle w:val="paragraph"/>
        <w:numPr>
          <w:ilvl w:val="0"/>
          <w:numId w:val="7"/>
        </w:numPr>
        <w:spacing w:before="0" w:beforeAutospacing="0" w:after="0" w:afterAutospacing="0"/>
        <w:textAlignment w:val="baseline"/>
        <w:rPr>
          <w:rStyle w:val="normaltextrun"/>
          <w:rFonts w:eastAsiaTheme="majorEastAsia"/>
          <w:b/>
          <w:bCs/>
        </w:rPr>
      </w:pPr>
      <w:r w:rsidRPr="00500B17">
        <w:rPr>
          <w:rFonts w:ascii="Arial" w:hAnsi="Arial" w:cs="Arial"/>
          <w:b/>
          <w:bCs/>
          <w:sz w:val="22"/>
          <w:szCs w:val="22"/>
        </w:rPr>
        <w:t>Student Centered</w:t>
      </w:r>
      <w:r>
        <w:rPr>
          <w:rFonts w:ascii="Arial" w:hAnsi="Arial" w:cs="Arial"/>
          <w:sz w:val="22"/>
          <w:szCs w:val="22"/>
        </w:rPr>
        <w:t xml:space="preserve">: Development of essential skills for lifelong learning, leadership, </w:t>
      </w:r>
    </w:p>
    <w:p w14:paraId="5C9DB45D" w14:textId="77777777" w:rsidR="00942E52" w:rsidRDefault="00942E52" w:rsidP="00942E52">
      <w:pPr>
        <w:pStyle w:val="paragraph"/>
        <w:spacing w:before="0" w:beforeAutospacing="0" w:after="0" w:afterAutospacing="0"/>
        <w:textAlignment w:val="baseline"/>
        <w:rPr>
          <w:rStyle w:val="normaltextrun"/>
          <w:rFonts w:eastAsiaTheme="majorEastAsia"/>
          <w:b/>
          <w:bCs/>
        </w:rPr>
      </w:pPr>
    </w:p>
    <w:p w14:paraId="7FF60ABB" w14:textId="271B7474" w:rsidR="00942E52" w:rsidRPr="00942E52" w:rsidRDefault="00942E52" w:rsidP="00942E52">
      <w:pPr>
        <w:pStyle w:val="paragraph"/>
        <w:spacing w:before="0" w:beforeAutospacing="0" w:after="0" w:afterAutospacing="0"/>
        <w:ind w:firstLine="720"/>
        <w:textAlignment w:val="baseline"/>
        <w:rPr>
          <w:rFonts w:ascii="Arial" w:hAnsi="Arial" w:cs="Arial"/>
          <w:sz w:val="22"/>
          <w:szCs w:val="22"/>
        </w:rPr>
      </w:pPr>
      <w:r>
        <w:rPr>
          <w:rStyle w:val="normaltextrun"/>
          <w:rFonts w:ascii="Arial" w:eastAsiaTheme="majorEastAsia" w:hAnsi="Arial" w:cs="Arial"/>
          <w:b/>
          <w:bCs/>
          <w:sz w:val="22"/>
          <w:szCs w:val="22"/>
        </w:rPr>
        <w:t xml:space="preserve">School of </w:t>
      </w:r>
      <w:r w:rsidRPr="00942E52">
        <w:rPr>
          <w:rStyle w:val="normaltextrun"/>
          <w:rFonts w:ascii="Arial" w:eastAsiaTheme="majorEastAsia" w:hAnsi="Arial" w:cs="Arial"/>
          <w:b/>
          <w:bCs/>
          <w:sz w:val="22"/>
          <w:szCs w:val="22"/>
        </w:rPr>
        <w:t>Nursing Philosophy for Nursing Education</w:t>
      </w:r>
      <w:r w:rsidRPr="00942E52">
        <w:rPr>
          <w:rStyle w:val="eop"/>
          <w:rFonts w:ascii="Arial" w:eastAsiaTheme="majorEastAsia" w:hAnsi="Arial" w:cs="Arial"/>
          <w:sz w:val="22"/>
          <w:szCs w:val="22"/>
        </w:rPr>
        <w:t> </w:t>
      </w:r>
    </w:p>
    <w:p w14:paraId="1D06B553"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t>Central to our philosophy for nursing education are four widely accepted metaparadigms of the nursing profession: person, environment, health, and nursing. Each may be defined in many ways. The works of Virginia Henderson (1972), Callista Roy (1991), Betty Neuman (1993), and Madeleine Leininger (1991) among others drive our understanding of these concepts. </w:t>
      </w:r>
      <w:r w:rsidRPr="00942E52">
        <w:rPr>
          <w:rStyle w:val="eop"/>
          <w:rFonts w:ascii="Arial" w:eastAsiaTheme="majorEastAsia" w:hAnsi="Arial" w:cs="Arial"/>
          <w:sz w:val="22"/>
          <w:szCs w:val="22"/>
        </w:rPr>
        <w:t> </w:t>
      </w:r>
    </w:p>
    <w:p w14:paraId="0D0EF98C"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256701B4"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t xml:space="preserve">A </w:t>
      </w:r>
      <w:r w:rsidRPr="00942E52">
        <w:rPr>
          <w:rStyle w:val="normaltextrun"/>
          <w:rFonts w:ascii="Arial" w:eastAsiaTheme="majorEastAsia" w:hAnsi="Arial" w:cs="Arial"/>
          <w:b/>
          <w:bCs/>
          <w:sz w:val="22"/>
          <w:szCs w:val="22"/>
          <w:u w:val="single"/>
        </w:rPr>
        <w:t>person</w:t>
      </w:r>
      <w:r w:rsidRPr="00942E52">
        <w:rPr>
          <w:rStyle w:val="normaltextrun"/>
          <w:rFonts w:ascii="Arial" w:eastAsiaTheme="majorEastAsia" w:hAnsi="Arial" w:cs="Arial"/>
          <w:b/>
          <w:bCs/>
          <w:sz w:val="22"/>
          <w:szCs w:val="22"/>
        </w:rPr>
        <w:t xml:space="preserve"> </w:t>
      </w:r>
      <w:r w:rsidRPr="00942E52">
        <w:rPr>
          <w:rStyle w:val="normaltextrun"/>
          <w:rFonts w:ascii="Arial" w:eastAsiaTheme="majorEastAsia" w:hAnsi="Arial" w:cs="Arial"/>
          <w:sz w:val="22"/>
          <w:szCs w:val="22"/>
        </w:rPr>
        <w:t>may be defined as an individual, family, group, or community (Leininger, 1991) comprised of biological, psychological, sociological, cultural, and spiritual constituents (Henderson, 1972; Neuman, 1993). Each person has innate worth, and though each is unique, all possess characteristics of shared basic human needs. We believe that a person’s individual experiences, genetics, culture and existence are dependent on perception of and reaction to change. Inherent in this process is the capacity to make decisions, consider alternatives, and predict and accept possible outcomes. </w:t>
      </w:r>
      <w:r w:rsidRPr="00942E52">
        <w:rPr>
          <w:rStyle w:val="eop"/>
          <w:rFonts w:ascii="Arial" w:eastAsiaTheme="majorEastAsia" w:hAnsi="Arial" w:cs="Arial"/>
          <w:sz w:val="22"/>
          <w:szCs w:val="22"/>
        </w:rPr>
        <w:t> </w:t>
      </w:r>
    </w:p>
    <w:p w14:paraId="7EF0869B"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7BB913FA"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b/>
          <w:bCs/>
          <w:sz w:val="22"/>
          <w:szCs w:val="22"/>
          <w:u w:val="single"/>
        </w:rPr>
        <w:t>Environment</w:t>
      </w:r>
      <w:r w:rsidRPr="00942E52">
        <w:rPr>
          <w:rStyle w:val="normaltextrun"/>
          <w:rFonts w:ascii="Arial" w:eastAsiaTheme="majorEastAsia" w:hAnsi="Arial" w:cs="Arial"/>
          <w:b/>
          <w:bCs/>
          <w:sz w:val="22"/>
          <w:szCs w:val="22"/>
        </w:rPr>
        <w:t xml:space="preserve"> </w:t>
      </w:r>
      <w:r w:rsidRPr="00942E52">
        <w:rPr>
          <w:rStyle w:val="normaltextrun"/>
          <w:rFonts w:ascii="Arial" w:eastAsiaTheme="majorEastAsia" w:hAnsi="Arial" w:cs="Arial"/>
          <w:sz w:val="22"/>
          <w:szCs w:val="22"/>
        </w:rPr>
        <w:t xml:space="preserve">may be defined as internal, external, and created (Henderson, 1972; Neuman, 1993) conditions, circumstances, influences, events, situations, or experiences (Leininger, 1991; Roy, 1991) that surround the person or are within the person and affect development, behavior, and resources. The environment affects the ability of the person to pursue and achieve a high quality of life. Society and culture drive the need for order, meaning, and affiliations with other humans. These, along with physical and biological forces stimulate a need for adaptation and, potentially, interactions with others </w:t>
      </w:r>
      <w:proofErr w:type="gramStart"/>
      <w:r w:rsidRPr="00942E52">
        <w:rPr>
          <w:rStyle w:val="normaltextrun"/>
          <w:rFonts w:ascii="Arial" w:eastAsiaTheme="majorEastAsia" w:hAnsi="Arial" w:cs="Arial"/>
          <w:sz w:val="22"/>
          <w:szCs w:val="22"/>
        </w:rPr>
        <w:t>in order to</w:t>
      </w:r>
      <w:proofErr w:type="gramEnd"/>
      <w:r w:rsidRPr="00942E52">
        <w:rPr>
          <w:rStyle w:val="normaltextrun"/>
          <w:rFonts w:ascii="Arial" w:eastAsiaTheme="majorEastAsia" w:hAnsi="Arial" w:cs="Arial"/>
          <w:sz w:val="22"/>
          <w:szCs w:val="22"/>
        </w:rPr>
        <w:t xml:space="preserve"> survive, develop, grow, and mature. </w:t>
      </w:r>
      <w:r w:rsidRPr="00942E52">
        <w:rPr>
          <w:rStyle w:val="eop"/>
          <w:rFonts w:ascii="Arial" w:eastAsiaTheme="majorEastAsia" w:hAnsi="Arial" w:cs="Arial"/>
          <w:sz w:val="22"/>
          <w:szCs w:val="22"/>
        </w:rPr>
        <w:t> </w:t>
      </w:r>
    </w:p>
    <w:p w14:paraId="4B353FD5"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064069DD"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r w:rsidRPr="00942E52">
        <w:rPr>
          <w:rStyle w:val="normaltextrun"/>
          <w:rFonts w:ascii="Arial" w:eastAsiaTheme="majorEastAsia" w:hAnsi="Arial" w:cs="Arial"/>
          <w:sz w:val="22"/>
          <w:szCs w:val="22"/>
        </w:rPr>
        <w:t xml:space="preserve">We understand </w:t>
      </w:r>
      <w:r w:rsidRPr="00942E52">
        <w:rPr>
          <w:rStyle w:val="normaltextrun"/>
          <w:rFonts w:ascii="Arial" w:eastAsiaTheme="majorEastAsia" w:hAnsi="Arial" w:cs="Arial"/>
          <w:b/>
          <w:bCs/>
          <w:sz w:val="22"/>
          <w:szCs w:val="22"/>
          <w:u w:val="single"/>
        </w:rPr>
        <w:t>health</w:t>
      </w:r>
      <w:r w:rsidRPr="00942E52">
        <w:rPr>
          <w:rStyle w:val="normaltextrun"/>
          <w:rFonts w:ascii="Arial" w:eastAsiaTheme="majorEastAsia" w:hAnsi="Arial" w:cs="Arial"/>
          <w:b/>
          <w:bCs/>
          <w:sz w:val="22"/>
          <w:szCs w:val="22"/>
        </w:rPr>
        <w:t xml:space="preserve"> </w:t>
      </w:r>
      <w:r w:rsidRPr="00942E52">
        <w:rPr>
          <w:rStyle w:val="normaltextrun"/>
          <w:rFonts w:ascii="Arial" w:eastAsiaTheme="majorEastAsia" w:hAnsi="Arial" w:cs="Arial"/>
          <w:sz w:val="22"/>
          <w:szCs w:val="22"/>
        </w:rPr>
        <w:t xml:space="preserve">to be a continuum of wholeness and integrity defined by culture, values, and practices (Leininger, 1991; Neuman, 1993). Often expressed in terms of wellness and illness or absence of disease or injury, health is based largely upon the </w:t>
      </w:r>
      <w:r w:rsidRPr="00942E52">
        <w:rPr>
          <w:rStyle w:val="normaltextrun"/>
          <w:rFonts w:ascii="Arial" w:eastAsiaTheme="majorEastAsia" w:hAnsi="Arial" w:cs="Arial"/>
          <w:sz w:val="22"/>
          <w:szCs w:val="22"/>
        </w:rPr>
        <w:lastRenderedPageBreak/>
        <w:t>person’s ability to function independently in their environment (Henderson, 1972; The Nurse of the Future: Nursing Core Competencies, 2016). The ability of a person to achieve an optimal level of wellness depends on motivation, knowledge, ability to cope, and developmental status. The primary responsibility for one’s health rests on the individual and/or those upon whom the individual is dependent.  </w:t>
      </w:r>
      <w:r w:rsidRPr="00942E52">
        <w:rPr>
          <w:rStyle w:val="eop"/>
          <w:rFonts w:ascii="Arial" w:eastAsiaTheme="majorEastAsia" w:hAnsi="Arial" w:cs="Arial"/>
          <w:sz w:val="22"/>
          <w:szCs w:val="22"/>
        </w:rPr>
        <w:t> </w:t>
      </w:r>
    </w:p>
    <w:p w14:paraId="702A097E"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t>We believe each person has the right to receive quality healthcare with a goal of promotion, maintenance, or restoration of optimal health. Nurses are advocates, integral in assisting persons to gain access to and secure maximum benefit from use of the healthcare system. Complexity of healthcare systems and client needs require nurses to advocate for clients and collaborate with other healthcare professionals to provide optimal healthcare. </w:t>
      </w:r>
      <w:r w:rsidRPr="00942E52">
        <w:rPr>
          <w:rStyle w:val="eop"/>
          <w:rFonts w:ascii="Arial" w:eastAsiaTheme="majorEastAsia" w:hAnsi="Arial" w:cs="Arial"/>
          <w:sz w:val="22"/>
          <w:szCs w:val="22"/>
        </w:rPr>
        <w:t> </w:t>
      </w:r>
    </w:p>
    <w:p w14:paraId="02D77833"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17BB082F"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b/>
          <w:bCs/>
          <w:sz w:val="22"/>
          <w:szCs w:val="22"/>
          <w:u w:val="single"/>
        </w:rPr>
        <w:t>Nursing</w:t>
      </w:r>
      <w:r w:rsidRPr="00942E52">
        <w:rPr>
          <w:rStyle w:val="normaltextrun"/>
          <w:rFonts w:ascii="Arial" w:eastAsiaTheme="majorEastAsia" w:hAnsi="Arial" w:cs="Arial"/>
          <w:b/>
          <w:bCs/>
          <w:sz w:val="22"/>
          <w:szCs w:val="22"/>
        </w:rPr>
        <w:t xml:space="preserve"> </w:t>
      </w:r>
      <w:r w:rsidRPr="00942E52">
        <w:rPr>
          <w:rStyle w:val="normaltextrun"/>
          <w:rFonts w:ascii="Arial" w:eastAsiaTheme="majorEastAsia" w:hAnsi="Arial" w:cs="Arial"/>
          <w:sz w:val="22"/>
          <w:szCs w:val="22"/>
        </w:rPr>
        <w:t>is both an art and science and can be defined as activities aimed to assist, support, and promote adaptation of individuals and groups (Leininger, 1991; Roy, 1991) in performance of activities (Henderson, 1972) by assessing behaviors and factors that alter the ability to adapt (Roy, 1991). Nursing is an altruistic discipline evolved from the study and application of its own interventions as well as application of knowledge from other disciplines. Nursing is focused on provision of care across the health continuum using systematic processes, and practice is refined based on societal needs. Thus, nursing enhances the environment and contributes to health, quality of life, and dying with dignity (Roy, 1991). </w:t>
      </w:r>
      <w:r w:rsidRPr="00942E52">
        <w:rPr>
          <w:rStyle w:val="eop"/>
          <w:rFonts w:ascii="Arial" w:eastAsiaTheme="majorEastAsia" w:hAnsi="Arial" w:cs="Arial"/>
          <w:sz w:val="22"/>
          <w:szCs w:val="22"/>
        </w:rPr>
        <w:t> </w:t>
      </w:r>
    </w:p>
    <w:p w14:paraId="79A65C08"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7D35ABA4"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b/>
          <w:bCs/>
          <w:sz w:val="22"/>
          <w:szCs w:val="22"/>
          <w:u w:val="single"/>
        </w:rPr>
        <w:t>Nursing education</w:t>
      </w:r>
      <w:r w:rsidRPr="00942E52">
        <w:rPr>
          <w:rStyle w:val="normaltextrun"/>
          <w:rFonts w:ascii="Arial" w:eastAsiaTheme="majorEastAsia" w:hAnsi="Arial" w:cs="Arial"/>
          <w:sz w:val="22"/>
          <w:szCs w:val="22"/>
        </w:rPr>
        <w:t xml:space="preserve"> must prepare professional nurses for traditional and evolving roles. The faculty recognizes the obligation of the nursing curriculum to include leadership, strategies that promote change, professionalism and service. A wide variety of types of nurses are needed to fulfill the needs of our communities.  These types include, but are not limited to, registered nurses (RN), RNs certified in their specialty, Nurse Practitioners, Nurse Educators, Nurse Administrators, Nurse Leaders, and Nurse Anesthetists. Therefore, nursing education must be provided at various levels. To acquire the knowledge and judgement necessary for practice, nursing education focuses on critical thinking, decision-making, analysis, inquiry, and research. The faculty also believes that learning is a life-long process, often conducted independently of formal educational settings. Formal educational settings provide opportunities for teacher-student interaction in setting goals, selecting and evaluating learning experiences, and appraising learners’ progress. All levels of nursing education share certain rights, duties, and characteristics, such as the scientific basis of nursing care. Accordingly, we actively support the endeavors of the profession to assist nurses in pursuing professional education from beginning to advanced levels.</w:t>
      </w:r>
      <w:r w:rsidRPr="00942E52">
        <w:rPr>
          <w:rStyle w:val="eop"/>
          <w:rFonts w:ascii="Arial" w:eastAsiaTheme="majorEastAsia" w:hAnsi="Arial" w:cs="Arial"/>
          <w:sz w:val="22"/>
          <w:szCs w:val="22"/>
        </w:rPr>
        <w:t> </w:t>
      </w:r>
    </w:p>
    <w:p w14:paraId="6397957E"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0F06B81B"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t>The school of nursing provides education at four levels: the Associate of Applied Science in Nursing (AASN); the Bachelor of Science in Nursing (BSN); the Master of Science in Nursing (MSN); and the Doctor of Nursing Practice (DNP). </w:t>
      </w:r>
      <w:r w:rsidRPr="00942E52">
        <w:rPr>
          <w:rStyle w:val="eop"/>
          <w:rFonts w:ascii="Arial" w:eastAsiaTheme="majorEastAsia" w:hAnsi="Arial" w:cs="Arial"/>
          <w:sz w:val="22"/>
          <w:szCs w:val="22"/>
        </w:rPr>
        <w:t> </w:t>
      </w:r>
    </w:p>
    <w:p w14:paraId="5ADCDE8A"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0FD18B4D"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t>The purpose of the AASN is to prepare graduates capable of applying the nursing process to provision of direct nursing care for clients with common, well-defined problems. Therefore, the associate curriculum is grounded in the liberal arts and includes professional values, core competencies, core knowledge, and role development. An associate degree graduate is prepared to function as a member of the profession and a manager of care in acute and community-based settings. </w:t>
      </w:r>
      <w:r w:rsidRPr="00942E52">
        <w:rPr>
          <w:rStyle w:val="eop"/>
          <w:rFonts w:ascii="Arial" w:eastAsiaTheme="majorEastAsia" w:hAnsi="Arial" w:cs="Arial"/>
          <w:sz w:val="22"/>
          <w:szCs w:val="22"/>
        </w:rPr>
        <w:t> </w:t>
      </w:r>
    </w:p>
    <w:p w14:paraId="73DF28C5"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74D9B1E1" w14:textId="77777777"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lastRenderedPageBreak/>
        <w:t>The nurse prepared with a BSN is a professional who has acquired a broad, yet well-delineated knowledge base for practice. We believe that the role of a baccalaureate graduate is multifaceted and developed through extensive study in the areas of liberal education, professional values, core competencies, core knowledge, and role development. These prepare the baccalaureate graduate to function as a provider of direct and indirect care to individuals, families, groups, communities and populations. A graduate of the baccalaureate program is a member of the profession and a designer, manager, and coordinator of care. </w:t>
      </w:r>
      <w:r w:rsidRPr="00942E52">
        <w:rPr>
          <w:rStyle w:val="eop"/>
          <w:rFonts w:ascii="Arial" w:eastAsiaTheme="majorEastAsia" w:hAnsi="Arial" w:cs="Arial"/>
          <w:sz w:val="22"/>
          <w:szCs w:val="22"/>
        </w:rPr>
        <w:t> </w:t>
      </w:r>
    </w:p>
    <w:p w14:paraId="47082838" w14:textId="77777777" w:rsidR="00B57ADE" w:rsidRPr="00942E52" w:rsidRDefault="00B57ADE" w:rsidP="00942E52">
      <w:pPr>
        <w:pStyle w:val="paragraph"/>
        <w:spacing w:before="0" w:beforeAutospacing="0" w:after="0" w:afterAutospacing="0"/>
        <w:ind w:left="720"/>
        <w:textAlignment w:val="baseline"/>
        <w:rPr>
          <w:rFonts w:ascii="Arial" w:hAnsi="Arial" w:cs="Arial"/>
          <w:sz w:val="22"/>
          <w:szCs w:val="22"/>
        </w:rPr>
      </w:pPr>
    </w:p>
    <w:p w14:paraId="5E8A0BAF"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r w:rsidRPr="00942E52">
        <w:rPr>
          <w:rStyle w:val="normaltextrun"/>
          <w:rFonts w:ascii="Arial" w:eastAsiaTheme="majorEastAsia" w:hAnsi="Arial" w:cs="Arial"/>
          <w:sz w:val="22"/>
          <w:szCs w:val="22"/>
        </w:rPr>
        <w:t>Master’s level (MSN) education prepares nurses who have already achieved their baccalaureate degree for advanced nursing practice. Preparation for advanced practice emphasizes strategies to intervene in multidimensional situations. The knowledge base is expanded in scope and depth through scientific, theoretical and research components of nursing. Various theories inherent in advanced practice roles and strategies are analyzed and explored to synthesize the interdependence of theory, practice, and scientific inquiry in nursing. This synthesis of knowledge and experience provides the basis for creating, testing, predicting, and utilizing varied and complex interventions for problems of healthcare and healthcare delivery. A graduate of the master’s program is a leader in the profession and is prepared as an independent coordinator of care.</w:t>
      </w:r>
      <w:r w:rsidRPr="00942E52">
        <w:rPr>
          <w:rStyle w:val="eop"/>
          <w:rFonts w:ascii="Arial" w:eastAsiaTheme="majorEastAsia" w:hAnsi="Arial" w:cs="Arial"/>
          <w:sz w:val="22"/>
          <w:szCs w:val="22"/>
        </w:rPr>
        <w:t> </w:t>
      </w:r>
    </w:p>
    <w:p w14:paraId="3DE8B3FC" w14:textId="77777777" w:rsidR="00B57ADE" w:rsidRDefault="00B57ADE" w:rsidP="00942E52">
      <w:pPr>
        <w:pStyle w:val="paragraph"/>
        <w:spacing w:before="0" w:beforeAutospacing="0" w:after="0" w:afterAutospacing="0"/>
        <w:ind w:left="720"/>
        <w:textAlignment w:val="baseline"/>
        <w:rPr>
          <w:rStyle w:val="normaltextrun"/>
          <w:rFonts w:ascii="Arial" w:eastAsiaTheme="majorEastAsia" w:hAnsi="Arial" w:cs="Arial"/>
          <w:sz w:val="22"/>
          <w:szCs w:val="22"/>
        </w:rPr>
      </w:pPr>
    </w:p>
    <w:p w14:paraId="70EF17A8" w14:textId="1EFBD35F" w:rsidR="00942E52" w:rsidRDefault="00942E52" w:rsidP="00942E52">
      <w:pPr>
        <w:pStyle w:val="paragraph"/>
        <w:spacing w:before="0" w:beforeAutospacing="0" w:after="0" w:afterAutospacing="0"/>
        <w:ind w:left="720"/>
        <w:textAlignment w:val="baseline"/>
        <w:rPr>
          <w:rStyle w:val="eop"/>
          <w:rFonts w:ascii="Arial" w:eastAsiaTheme="majorEastAsia" w:hAnsi="Arial" w:cs="Arial"/>
          <w:sz w:val="22"/>
          <w:szCs w:val="22"/>
        </w:rPr>
      </w:pPr>
      <w:r w:rsidRPr="00942E52">
        <w:rPr>
          <w:rStyle w:val="normaltextrun"/>
          <w:rFonts w:ascii="Arial" w:eastAsiaTheme="majorEastAsia" w:hAnsi="Arial" w:cs="Arial"/>
          <w:sz w:val="22"/>
          <w:szCs w:val="22"/>
        </w:rPr>
        <w:t xml:space="preserve">The DNP prepares master’s level nurses with advanced leadership skills, increased knowledge of health policy, and increased clinical skills and expertise with which to provide care, especially in rural and underserved areas. They are prepared to initiate and to lead implementation of changes required by the evolving healthcare system. They are prepared to analyze and expand boundaries </w:t>
      </w:r>
      <w:proofErr w:type="gramStart"/>
      <w:r w:rsidRPr="00942E52">
        <w:rPr>
          <w:rStyle w:val="normaltextrun"/>
          <w:rFonts w:ascii="Arial" w:eastAsiaTheme="majorEastAsia" w:hAnsi="Arial" w:cs="Arial"/>
          <w:sz w:val="22"/>
          <w:szCs w:val="22"/>
        </w:rPr>
        <w:t>in order to</w:t>
      </w:r>
      <w:proofErr w:type="gramEnd"/>
      <w:r w:rsidRPr="00942E52">
        <w:rPr>
          <w:rStyle w:val="normaltextrun"/>
          <w:rFonts w:ascii="Arial" w:eastAsiaTheme="majorEastAsia" w:hAnsi="Arial" w:cs="Arial"/>
          <w:sz w:val="22"/>
          <w:szCs w:val="22"/>
        </w:rPr>
        <w:t xml:space="preserve"> become transformational leaders driving innovation and excellence in healthcare for their communities, region, nation, and the world.</w:t>
      </w:r>
      <w:r w:rsidRPr="00942E52">
        <w:rPr>
          <w:rStyle w:val="eop"/>
          <w:rFonts w:ascii="Arial" w:eastAsiaTheme="majorEastAsia" w:hAnsi="Arial" w:cs="Arial"/>
          <w:sz w:val="22"/>
          <w:szCs w:val="22"/>
        </w:rPr>
        <w:t> </w:t>
      </w:r>
    </w:p>
    <w:p w14:paraId="5772BD07"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p>
    <w:p w14:paraId="1F6B7521" w14:textId="77777777" w:rsidR="00942E52" w:rsidRPr="00942E52" w:rsidRDefault="00942E52" w:rsidP="00942E52">
      <w:pPr>
        <w:pStyle w:val="paragraph"/>
        <w:spacing w:before="0" w:beforeAutospacing="0" w:after="0" w:afterAutospacing="0"/>
        <w:ind w:left="720"/>
        <w:textAlignment w:val="baseline"/>
        <w:rPr>
          <w:rFonts w:ascii="Arial" w:hAnsi="Arial" w:cs="Arial"/>
          <w:sz w:val="22"/>
          <w:szCs w:val="22"/>
        </w:rPr>
      </w:pPr>
      <w:r w:rsidRPr="00942E52">
        <w:rPr>
          <w:rStyle w:val="normaltextrun"/>
          <w:rFonts w:ascii="Arial" w:eastAsiaTheme="majorEastAsia" w:hAnsi="Arial" w:cs="Arial"/>
          <w:sz w:val="22"/>
          <w:szCs w:val="22"/>
        </w:rPr>
        <w:t xml:space="preserve">The DNP in Nurse Anesthesia prepares baccalaureate nurses with critical care experience and a working knowledge of pathophysiology, pharmacology, and anatomy/physiology to become Certified Registered Nurse Anesthetists (CRNA). They are educated in the roles of advanced leadership, health policy, clinical skills, and expertise to provide care in the full scope of practice in anesthesia care throughout the lifespan. They are prepared to initiate and to lead implementation of changes required by the evolving healthcare system. They are prepared to analyze and expand boundaries </w:t>
      </w:r>
      <w:proofErr w:type="gramStart"/>
      <w:r w:rsidRPr="00942E52">
        <w:rPr>
          <w:rStyle w:val="normaltextrun"/>
          <w:rFonts w:ascii="Arial" w:eastAsiaTheme="majorEastAsia" w:hAnsi="Arial" w:cs="Arial"/>
          <w:sz w:val="22"/>
          <w:szCs w:val="22"/>
        </w:rPr>
        <w:t>in order to</w:t>
      </w:r>
      <w:proofErr w:type="gramEnd"/>
      <w:r w:rsidRPr="00942E52">
        <w:rPr>
          <w:rStyle w:val="normaltextrun"/>
          <w:rFonts w:ascii="Arial" w:eastAsiaTheme="majorEastAsia" w:hAnsi="Arial" w:cs="Arial"/>
          <w:sz w:val="22"/>
          <w:szCs w:val="22"/>
        </w:rPr>
        <w:t xml:space="preserve"> become transformational leaders driving innovation and excellence in healthcare for their communities, region, nation, and the world.</w:t>
      </w:r>
      <w:r w:rsidRPr="00942E52">
        <w:rPr>
          <w:rStyle w:val="eop"/>
          <w:rFonts w:ascii="Arial" w:eastAsiaTheme="majorEastAsia" w:hAnsi="Arial" w:cs="Arial"/>
          <w:sz w:val="22"/>
          <w:szCs w:val="22"/>
        </w:rPr>
        <w:t> </w:t>
      </w:r>
    </w:p>
    <w:p w14:paraId="78793872" w14:textId="77777777" w:rsidR="00942E52" w:rsidRPr="00942E52" w:rsidRDefault="00942E52" w:rsidP="00942E52">
      <w:pPr>
        <w:pStyle w:val="paragraph"/>
        <w:spacing w:before="0" w:beforeAutospacing="0" w:after="0" w:afterAutospacing="0"/>
        <w:textAlignment w:val="baseline"/>
        <w:rPr>
          <w:rFonts w:ascii="Arial" w:hAnsi="Arial" w:cs="Arial"/>
          <w:sz w:val="22"/>
          <w:szCs w:val="22"/>
        </w:rPr>
      </w:pPr>
      <w:r w:rsidRPr="00942E52">
        <w:rPr>
          <w:rStyle w:val="normaltextrun"/>
          <w:rFonts w:ascii="Arial" w:eastAsiaTheme="majorEastAsia" w:hAnsi="Arial" w:cs="Arial"/>
          <w:sz w:val="22"/>
          <w:szCs w:val="22"/>
        </w:rPr>
        <w:t>Revised 11/2024</w:t>
      </w:r>
      <w:r w:rsidRPr="00942E52">
        <w:rPr>
          <w:rStyle w:val="eop"/>
          <w:rFonts w:ascii="Arial" w:eastAsiaTheme="majorEastAsia" w:hAnsi="Arial" w:cs="Arial"/>
          <w:sz w:val="22"/>
          <w:szCs w:val="22"/>
        </w:rPr>
        <w:t> </w:t>
      </w:r>
    </w:p>
    <w:p w14:paraId="090E8FBC" w14:textId="5D7755DD" w:rsidR="00500B17" w:rsidRPr="00B57ADE" w:rsidRDefault="00500B17" w:rsidP="00B57ADE">
      <w:pPr>
        <w:spacing w:after="0" w:line="276" w:lineRule="auto"/>
        <w:rPr>
          <w:rFonts w:ascii="Arial" w:hAnsi="Arial" w:cs="Arial"/>
          <w:sz w:val="22"/>
          <w:szCs w:val="22"/>
        </w:rPr>
      </w:pPr>
    </w:p>
    <w:p w14:paraId="2DA77FD6" w14:textId="008F26DB" w:rsidR="00500B17" w:rsidRPr="00CD69F4" w:rsidRDefault="00500B17" w:rsidP="00500B17">
      <w:pPr>
        <w:spacing w:after="0" w:line="276" w:lineRule="auto"/>
        <w:jc w:val="center"/>
        <w:rPr>
          <w:rFonts w:ascii="Arial" w:hAnsi="Arial" w:cs="Arial"/>
          <w:b/>
          <w:bCs/>
        </w:rPr>
      </w:pPr>
      <w:r w:rsidRPr="00CD69F4">
        <w:rPr>
          <w:rFonts w:ascii="Arial" w:hAnsi="Arial" w:cs="Arial"/>
          <w:b/>
          <w:bCs/>
        </w:rPr>
        <w:t>SCHOOL OF NURSING ORGANIZING FRAMEWORK</w:t>
      </w:r>
    </w:p>
    <w:p w14:paraId="1E321FED"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The organizing framework of the nursing department is derived from the philosophy and has four major</w:t>
      </w:r>
      <w:r>
        <w:rPr>
          <w:rFonts w:ascii="Arial" w:hAnsi="Arial" w:cs="Arial"/>
          <w:sz w:val="22"/>
          <w:szCs w:val="22"/>
        </w:rPr>
        <w:t xml:space="preserve"> </w:t>
      </w:r>
      <w:r w:rsidRPr="00500B17">
        <w:rPr>
          <w:rFonts w:ascii="Arial" w:hAnsi="Arial" w:cs="Arial"/>
          <w:sz w:val="22"/>
          <w:szCs w:val="22"/>
        </w:rPr>
        <w:t>components. The four components are role, process, values and knowledge. These components are</w:t>
      </w:r>
      <w:r>
        <w:rPr>
          <w:rFonts w:ascii="Arial" w:hAnsi="Arial" w:cs="Arial"/>
          <w:sz w:val="22"/>
          <w:szCs w:val="22"/>
        </w:rPr>
        <w:t xml:space="preserve"> </w:t>
      </w:r>
      <w:r w:rsidRPr="00500B17">
        <w:rPr>
          <w:rFonts w:ascii="Arial" w:hAnsi="Arial" w:cs="Arial"/>
          <w:sz w:val="22"/>
          <w:szCs w:val="22"/>
        </w:rPr>
        <w:t>taught at each level of education and provide a construct for development of objectives and outcomes.</w:t>
      </w:r>
      <w:r>
        <w:rPr>
          <w:rFonts w:ascii="Arial" w:hAnsi="Arial" w:cs="Arial"/>
          <w:sz w:val="22"/>
          <w:szCs w:val="22"/>
        </w:rPr>
        <w:t xml:space="preserve"> </w:t>
      </w:r>
      <w:r w:rsidRPr="00500B17">
        <w:rPr>
          <w:rFonts w:ascii="Arial" w:hAnsi="Arial" w:cs="Arial"/>
          <w:sz w:val="22"/>
          <w:szCs w:val="22"/>
        </w:rPr>
        <w:t>The framework model clearly shows how each of the components</w:t>
      </w:r>
      <w:r>
        <w:rPr>
          <w:rFonts w:ascii="Arial" w:hAnsi="Arial" w:cs="Arial"/>
          <w:sz w:val="22"/>
          <w:szCs w:val="22"/>
        </w:rPr>
        <w:t xml:space="preserve"> </w:t>
      </w:r>
      <w:r w:rsidRPr="00500B17">
        <w:rPr>
          <w:rFonts w:ascii="Arial" w:hAnsi="Arial" w:cs="Arial"/>
          <w:sz w:val="22"/>
          <w:szCs w:val="22"/>
        </w:rPr>
        <w:t>increases in complexity at the three</w:t>
      </w:r>
      <w:r>
        <w:rPr>
          <w:rFonts w:ascii="Arial" w:hAnsi="Arial" w:cs="Arial"/>
          <w:sz w:val="22"/>
          <w:szCs w:val="22"/>
        </w:rPr>
        <w:t xml:space="preserve"> </w:t>
      </w:r>
      <w:r w:rsidRPr="00500B17">
        <w:rPr>
          <w:rFonts w:ascii="Arial" w:hAnsi="Arial" w:cs="Arial"/>
          <w:sz w:val="22"/>
          <w:szCs w:val="22"/>
        </w:rPr>
        <w:t>levels of education.</w:t>
      </w:r>
    </w:p>
    <w:p w14:paraId="7F669906" w14:textId="77777777" w:rsidR="00500B17" w:rsidRDefault="00500B17" w:rsidP="00500B17">
      <w:pPr>
        <w:spacing w:after="0" w:line="276" w:lineRule="auto"/>
        <w:rPr>
          <w:rFonts w:ascii="Arial" w:hAnsi="Arial" w:cs="Arial"/>
          <w:sz w:val="22"/>
          <w:szCs w:val="22"/>
        </w:rPr>
      </w:pPr>
    </w:p>
    <w:p w14:paraId="663D44C3" w14:textId="77777777" w:rsidR="00500B17" w:rsidRPr="00500B17" w:rsidRDefault="00500B17" w:rsidP="00500B17">
      <w:pPr>
        <w:spacing w:after="0" w:line="276" w:lineRule="auto"/>
        <w:rPr>
          <w:rFonts w:ascii="Arial" w:hAnsi="Arial" w:cs="Arial"/>
          <w:b/>
          <w:bCs/>
          <w:sz w:val="22"/>
          <w:szCs w:val="22"/>
          <w:u w:val="single"/>
        </w:rPr>
      </w:pPr>
      <w:r w:rsidRPr="00500B17">
        <w:rPr>
          <w:rFonts w:ascii="Arial" w:hAnsi="Arial" w:cs="Arial"/>
          <w:b/>
          <w:bCs/>
          <w:sz w:val="22"/>
          <w:szCs w:val="22"/>
          <w:u w:val="single"/>
        </w:rPr>
        <w:t>ROLE</w:t>
      </w:r>
    </w:p>
    <w:p w14:paraId="7637FDFB"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lastRenderedPageBreak/>
        <w:t>The first major component is role. The faculty believe provider of care, manager of care and member of the profession (NLN) are key elements of this component. To clearly explain how these roles develop, each will be examined at all three levels.</w:t>
      </w:r>
    </w:p>
    <w:p w14:paraId="17837609" w14:textId="77777777" w:rsidR="00500B17" w:rsidRPr="00500B17" w:rsidRDefault="00500B17" w:rsidP="00500B17">
      <w:pPr>
        <w:spacing w:after="0" w:line="276" w:lineRule="auto"/>
        <w:rPr>
          <w:rFonts w:ascii="Arial" w:hAnsi="Arial" w:cs="Arial"/>
          <w:sz w:val="22"/>
          <w:szCs w:val="22"/>
        </w:rPr>
      </w:pPr>
    </w:p>
    <w:p w14:paraId="5D17754D"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At the associate degree level, emphasis is placed on providing and managing direct care to individuals with common well-defined problems. The associate degree graduate functions as a team member using nursing diagnoses and established protocols for individuals in acute care and community-based settings. Additionally, the graduate participates as a member of the profession in appropriate specialty and politically focused nursing organizations.</w:t>
      </w:r>
    </w:p>
    <w:p w14:paraId="12BABA90" w14:textId="77777777" w:rsidR="00500B17" w:rsidRPr="00500B17" w:rsidRDefault="00500B17" w:rsidP="00500B17">
      <w:pPr>
        <w:spacing w:after="0" w:line="276" w:lineRule="auto"/>
        <w:rPr>
          <w:rFonts w:ascii="Arial" w:hAnsi="Arial" w:cs="Arial"/>
          <w:sz w:val="22"/>
          <w:szCs w:val="22"/>
        </w:rPr>
      </w:pPr>
    </w:p>
    <w:p w14:paraId="67FBF332"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 xml:space="preserve">The baccalaureate degree nurse provides direct and indirect nursing care to individuals, families, groups and populations. The baccalaureate graduate </w:t>
      </w:r>
      <w:proofErr w:type="gramStart"/>
      <w:r w:rsidRPr="00500B17">
        <w:rPr>
          <w:rFonts w:ascii="Arial" w:hAnsi="Arial" w:cs="Arial"/>
          <w:sz w:val="22"/>
          <w:szCs w:val="22"/>
        </w:rPr>
        <w:t>has the ability to</w:t>
      </w:r>
      <w:proofErr w:type="gramEnd"/>
      <w:r w:rsidRPr="00500B17">
        <w:rPr>
          <w:rFonts w:ascii="Arial" w:hAnsi="Arial" w:cs="Arial"/>
          <w:sz w:val="22"/>
          <w:szCs w:val="22"/>
        </w:rPr>
        <w:t xml:space="preserve"> individualize nursing diagnoses and protocols to enhance the design and coordination of preventative, complex and restorative care. As a member of professional organizations, the graduate has the capacity to assume leadership and advocacy roles.</w:t>
      </w:r>
    </w:p>
    <w:p w14:paraId="6458DD91" w14:textId="77777777" w:rsidR="00500B17" w:rsidRPr="00500B17" w:rsidRDefault="00500B17" w:rsidP="00500B17">
      <w:pPr>
        <w:spacing w:after="0" w:line="276" w:lineRule="auto"/>
        <w:rPr>
          <w:rFonts w:ascii="Arial" w:hAnsi="Arial" w:cs="Arial"/>
          <w:sz w:val="22"/>
          <w:szCs w:val="22"/>
        </w:rPr>
      </w:pPr>
    </w:p>
    <w:p w14:paraId="47ADB867" w14:textId="77777777" w:rsidR="00500B17" w:rsidRPr="00500B17" w:rsidRDefault="00500B17" w:rsidP="00500B17">
      <w:pPr>
        <w:spacing w:after="0" w:line="276" w:lineRule="auto"/>
        <w:rPr>
          <w:rFonts w:ascii="Arial" w:hAnsi="Arial" w:cs="Arial"/>
          <w:sz w:val="22"/>
          <w:szCs w:val="22"/>
        </w:rPr>
      </w:pPr>
      <w:r w:rsidRPr="00500B17">
        <w:rPr>
          <w:rFonts w:ascii="Arial" w:hAnsi="Arial" w:cs="Arial"/>
          <w:sz w:val="22"/>
          <w:szCs w:val="22"/>
        </w:rPr>
        <w:t>The master’s graduate can function independently in the provision for direct and indirect care.</w:t>
      </w:r>
    </w:p>
    <w:p w14:paraId="6E882F31"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Practice settings for the master’s prepared graduate are multi-dimensional. Inherent is the ability to design, facilitate and coordinate care for individuals in a variety of health care settings. Graduates have the skills necessary to lead effect policy and mentor as members of specialty and politically focused nursing organizations.</w:t>
      </w:r>
    </w:p>
    <w:p w14:paraId="66176341" w14:textId="77777777" w:rsidR="00500B17" w:rsidRPr="00500B17" w:rsidRDefault="00500B17" w:rsidP="00500B17">
      <w:pPr>
        <w:spacing w:after="0" w:line="276" w:lineRule="auto"/>
        <w:rPr>
          <w:rFonts w:ascii="Arial" w:hAnsi="Arial" w:cs="Arial"/>
          <w:sz w:val="22"/>
          <w:szCs w:val="22"/>
        </w:rPr>
      </w:pPr>
    </w:p>
    <w:p w14:paraId="18363289"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The Post Masters Doctor of Nursing Practice graduate functions independently in the provision of direct and indirect, systems-focused care. The DNP graduate is active in evaluating existing health care systems and initiating changes to meet the needs of individuals, families, groups, and populations. Practice settings for the DNP prepared graduate are multi-dimensional and are not limited to existing or prescribed health care settings. Graduates have the skills to initiate change, lead and serve as mentors for other health care team members at the local, regional, state, national and world levels.</w:t>
      </w:r>
    </w:p>
    <w:p w14:paraId="3C22085D" w14:textId="77777777" w:rsidR="00500B17" w:rsidRDefault="00500B17" w:rsidP="00500B17">
      <w:pPr>
        <w:spacing w:after="0" w:line="276" w:lineRule="auto"/>
        <w:rPr>
          <w:rFonts w:ascii="Arial" w:hAnsi="Arial" w:cs="Arial"/>
          <w:sz w:val="22"/>
          <w:szCs w:val="22"/>
        </w:rPr>
      </w:pPr>
    </w:p>
    <w:p w14:paraId="293EAF7C" w14:textId="77777777" w:rsidR="00500B17" w:rsidRPr="00500B17" w:rsidRDefault="00500B17" w:rsidP="00500B17">
      <w:pPr>
        <w:spacing w:after="0" w:line="276" w:lineRule="auto"/>
        <w:rPr>
          <w:rFonts w:ascii="Arial" w:hAnsi="Arial" w:cs="Arial"/>
          <w:b/>
          <w:bCs/>
          <w:sz w:val="22"/>
          <w:szCs w:val="22"/>
          <w:u w:val="single"/>
        </w:rPr>
      </w:pPr>
      <w:r w:rsidRPr="00500B17">
        <w:rPr>
          <w:rFonts w:ascii="Arial" w:hAnsi="Arial" w:cs="Arial"/>
          <w:b/>
          <w:bCs/>
          <w:sz w:val="22"/>
          <w:szCs w:val="22"/>
          <w:u w:val="single"/>
        </w:rPr>
        <w:t>KNOWLEDGE</w:t>
      </w:r>
    </w:p>
    <w:p w14:paraId="736AD3C5"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The second major component is knowledge. The general education curriculum provides a foundation of liberal arts and sciences for the associate and baccalaureate students. These courses help provide the basic psychosocial, spiritual, humanistic, and legal components which assist students in developing an appreciation of each person’s interaction with the environment. The knowledge gained enhances the nurse’s ability to think critically, reason logically, and communicate effectively.</w:t>
      </w:r>
    </w:p>
    <w:p w14:paraId="670515FA" w14:textId="77777777" w:rsidR="00500B17" w:rsidRPr="00500B17" w:rsidRDefault="00500B17" w:rsidP="00500B17">
      <w:pPr>
        <w:spacing w:after="0" w:line="276" w:lineRule="auto"/>
        <w:rPr>
          <w:rFonts w:ascii="Arial" w:hAnsi="Arial" w:cs="Arial"/>
          <w:sz w:val="22"/>
          <w:szCs w:val="22"/>
        </w:rPr>
      </w:pPr>
    </w:p>
    <w:p w14:paraId="02F19188"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The associate degree core focuses on liberal arts and sciences, which include courses in English, college mathematics, basic biological science, history, and psychology. Content for the associate degree student provides basic nursing knowledge that is applied to common well- defined problems.</w:t>
      </w:r>
    </w:p>
    <w:p w14:paraId="37BD1770" w14:textId="77777777" w:rsidR="00500B17" w:rsidRDefault="00500B17" w:rsidP="00500B17">
      <w:pPr>
        <w:spacing w:after="0" w:line="276" w:lineRule="auto"/>
        <w:rPr>
          <w:rFonts w:ascii="Arial" w:hAnsi="Arial" w:cs="Arial"/>
          <w:sz w:val="22"/>
          <w:szCs w:val="22"/>
        </w:rPr>
      </w:pPr>
    </w:p>
    <w:p w14:paraId="7AB6FC13"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lastRenderedPageBreak/>
        <w:t>The baccalaureate student’s general education core is expanded to provide a more in-depth science basis and global view of society. These courses include physical sciences, sociology, world civilization and humanities. Pathophysiology and statistics are incorporated into the nursing curriculum as the student progresses into complex nursing theory and application.</w:t>
      </w:r>
    </w:p>
    <w:p w14:paraId="001B39D4" w14:textId="77777777" w:rsidR="00500B17" w:rsidRPr="00500B17" w:rsidRDefault="00500B17" w:rsidP="00500B17">
      <w:pPr>
        <w:spacing w:after="0" w:line="276" w:lineRule="auto"/>
        <w:rPr>
          <w:rFonts w:ascii="Arial" w:hAnsi="Arial" w:cs="Arial"/>
          <w:sz w:val="22"/>
          <w:szCs w:val="22"/>
        </w:rPr>
      </w:pPr>
    </w:p>
    <w:p w14:paraId="58F1719E"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The master’s program builds on the baccalaureate curriculum. Core graduate courses include theory, research, role, and health policy. These courses prepare the master’s graduate to integrate the other components of role, process, and values. The key support courses for all options include advanced pathophysiology, advanced pharmacology, and advanced health assessment/physical diagnosis. Content in specialty courses reinforces concepts in the core courses as well as preparing the graduate for advanced nursing.</w:t>
      </w:r>
    </w:p>
    <w:p w14:paraId="48137D63" w14:textId="77777777" w:rsidR="00500B17" w:rsidRPr="00500B17" w:rsidRDefault="00500B17" w:rsidP="00500B17">
      <w:pPr>
        <w:spacing w:after="0" w:line="276" w:lineRule="auto"/>
        <w:rPr>
          <w:rFonts w:ascii="Arial" w:hAnsi="Arial" w:cs="Arial"/>
          <w:sz w:val="22"/>
          <w:szCs w:val="22"/>
        </w:rPr>
      </w:pPr>
    </w:p>
    <w:p w14:paraId="504B6BAB"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The Post Masters Doctor of Nursing Practice curricula builds on traditional master’s programs with education in evidenced based practice, advanced clinical, organizational, economic, and leadership skills to design and implement programs of care delivery. Translation of research into practice will significantly impact health care outcomes and have the potential to transform health care delivery.</w:t>
      </w:r>
    </w:p>
    <w:p w14:paraId="3C8884D7" w14:textId="77777777" w:rsidR="00500B17" w:rsidRDefault="00500B17" w:rsidP="00500B17">
      <w:pPr>
        <w:spacing w:after="0" w:line="276" w:lineRule="auto"/>
        <w:rPr>
          <w:rFonts w:ascii="Arial" w:hAnsi="Arial" w:cs="Arial"/>
          <w:sz w:val="22"/>
          <w:szCs w:val="22"/>
        </w:rPr>
      </w:pPr>
    </w:p>
    <w:p w14:paraId="76013780" w14:textId="77777777" w:rsidR="00500B17" w:rsidRDefault="00500B17" w:rsidP="00500B17">
      <w:pPr>
        <w:spacing w:after="0" w:line="276" w:lineRule="auto"/>
        <w:rPr>
          <w:rFonts w:ascii="Arial" w:hAnsi="Arial" w:cs="Arial"/>
          <w:b/>
          <w:bCs/>
          <w:sz w:val="22"/>
          <w:szCs w:val="22"/>
          <w:u w:val="single"/>
        </w:rPr>
      </w:pPr>
      <w:r>
        <w:rPr>
          <w:rFonts w:ascii="Arial" w:hAnsi="Arial" w:cs="Arial"/>
          <w:b/>
          <w:bCs/>
          <w:sz w:val="22"/>
          <w:szCs w:val="22"/>
          <w:u w:val="single"/>
        </w:rPr>
        <w:t>VALUES</w:t>
      </w:r>
    </w:p>
    <w:p w14:paraId="42935AD6" w14:textId="77777777" w:rsidR="00805E89" w:rsidRDefault="00500B17" w:rsidP="00500B17">
      <w:pPr>
        <w:spacing w:after="0" w:line="276" w:lineRule="auto"/>
        <w:rPr>
          <w:rFonts w:ascii="Arial" w:hAnsi="Arial" w:cs="Arial"/>
          <w:sz w:val="22"/>
          <w:szCs w:val="22"/>
        </w:rPr>
      </w:pPr>
      <w:r w:rsidRPr="00500B17">
        <w:rPr>
          <w:rFonts w:ascii="Arial" w:hAnsi="Arial" w:cs="Arial"/>
          <w:sz w:val="22"/>
          <w:szCs w:val="22"/>
        </w:rPr>
        <w:t xml:space="preserve">Faculty defines the third component, values, as the system of beliefs that guide behaviors, attitudes and moral judgment. Personal values reflect cultural and social influences, relationships and individual needs. Professional values guide nurses’ behavior to act in a manner consistent with nursing responsibilities and standards of practice. We believe professional values can be formed through reasoning, observation and experience. The associate graduate possesses an awareness of personal values and how these values may influence care delivery. </w:t>
      </w:r>
    </w:p>
    <w:p w14:paraId="586F0656" w14:textId="77777777" w:rsidR="00805E89" w:rsidRDefault="00805E89" w:rsidP="00500B17">
      <w:pPr>
        <w:spacing w:after="0" w:line="276" w:lineRule="auto"/>
        <w:rPr>
          <w:rFonts w:ascii="Arial" w:hAnsi="Arial" w:cs="Arial"/>
          <w:sz w:val="22"/>
          <w:szCs w:val="22"/>
        </w:rPr>
      </w:pPr>
    </w:p>
    <w:p w14:paraId="5A5C3CA0" w14:textId="2A108FF2" w:rsidR="00500B17" w:rsidRDefault="00500B17" w:rsidP="00500B17">
      <w:pPr>
        <w:spacing w:after="0" w:line="276" w:lineRule="auto"/>
        <w:rPr>
          <w:rFonts w:ascii="Arial" w:hAnsi="Arial" w:cs="Arial"/>
          <w:sz w:val="22"/>
          <w:szCs w:val="22"/>
        </w:rPr>
      </w:pPr>
      <w:r w:rsidRPr="00500B17">
        <w:rPr>
          <w:rFonts w:ascii="Arial" w:hAnsi="Arial" w:cs="Arial"/>
          <w:sz w:val="22"/>
          <w:szCs w:val="22"/>
        </w:rPr>
        <w:t xml:space="preserve">Additionally, the associate graduate incorporates professional values in assisting individuals with the process of value clarification that may impact health care decisions. The baccalaureate graduate has a global perspective and </w:t>
      </w:r>
      <w:proofErr w:type="gramStart"/>
      <w:r w:rsidRPr="00500B17">
        <w:rPr>
          <w:rFonts w:ascii="Arial" w:hAnsi="Arial" w:cs="Arial"/>
          <w:sz w:val="22"/>
          <w:szCs w:val="22"/>
        </w:rPr>
        <w:t>is able to</w:t>
      </w:r>
      <w:proofErr w:type="gramEnd"/>
      <w:r w:rsidRPr="00500B17">
        <w:rPr>
          <w:rFonts w:ascii="Arial" w:hAnsi="Arial" w:cs="Arial"/>
          <w:sz w:val="22"/>
          <w:szCs w:val="22"/>
        </w:rPr>
        <w:t xml:space="preserve"> help individuals clarify or re-prioritize personal values, minimize conflict and achieve consistency between values and behaviors related to health. The masters’ prepared graduate applies professional values when designing health care systems in response to societal need. The master’s graduate </w:t>
      </w:r>
      <w:proofErr w:type="gramStart"/>
      <w:r w:rsidRPr="00500B17">
        <w:rPr>
          <w:rFonts w:ascii="Arial" w:hAnsi="Arial" w:cs="Arial"/>
          <w:sz w:val="22"/>
          <w:szCs w:val="22"/>
        </w:rPr>
        <w:t>is able to</w:t>
      </w:r>
      <w:proofErr w:type="gramEnd"/>
      <w:r w:rsidRPr="00500B17">
        <w:rPr>
          <w:rFonts w:ascii="Arial" w:hAnsi="Arial" w:cs="Arial"/>
          <w:sz w:val="22"/>
          <w:szCs w:val="22"/>
        </w:rPr>
        <w:t xml:space="preserve"> engage in activities that influence policies and service delivery to diverse populations in a variety of settings. The Doctor graduate is prepared as the nursing terminal degree that encompasses all professional role expectations in nursing. Personal values are applied when evaluating and designing health care systems, as well as leading the change of health care systems in response to research translation, population health, and needed policy development.</w:t>
      </w:r>
    </w:p>
    <w:p w14:paraId="286CCEC9" w14:textId="77777777" w:rsidR="00500B17" w:rsidRPr="00500B17" w:rsidRDefault="00500B17" w:rsidP="00500B17">
      <w:pPr>
        <w:spacing w:after="0" w:line="276" w:lineRule="auto"/>
        <w:rPr>
          <w:rFonts w:ascii="Arial" w:hAnsi="Arial" w:cs="Arial"/>
          <w:sz w:val="22"/>
          <w:szCs w:val="22"/>
        </w:rPr>
      </w:pPr>
    </w:p>
    <w:p w14:paraId="1F8E99BF" w14:textId="77777777" w:rsidR="00500B17" w:rsidRDefault="00500B17" w:rsidP="00500B17">
      <w:pPr>
        <w:spacing w:after="0" w:line="276" w:lineRule="auto"/>
        <w:rPr>
          <w:rFonts w:ascii="Arial" w:hAnsi="Arial" w:cs="Arial"/>
          <w:sz w:val="22"/>
          <w:szCs w:val="22"/>
        </w:rPr>
      </w:pPr>
      <w:r w:rsidRPr="00500B17">
        <w:rPr>
          <w:rFonts w:ascii="Arial" w:hAnsi="Arial" w:cs="Arial"/>
          <w:sz w:val="22"/>
          <w:szCs w:val="22"/>
        </w:rPr>
        <w:t xml:space="preserve">The profession of nursing utilizes a systematic process that incorporates the other three components, role, knowledge and values to evaluate the needs of individuals, groups and/or communities. The process involves assessment, planning, implementation, and evaluation on a continual basis. All nurses are prepared to use this process but as one acquires additional knowledge, the nurse begins to use the components of the process in unique and creative </w:t>
      </w:r>
      <w:r w:rsidRPr="00500B17">
        <w:rPr>
          <w:rFonts w:ascii="Arial" w:hAnsi="Arial" w:cs="Arial"/>
          <w:sz w:val="22"/>
          <w:szCs w:val="22"/>
        </w:rPr>
        <w:lastRenderedPageBreak/>
        <w:t>ways. As one moves through the educational program, elements such as communicating, educating, supporting, coaching and monitoring are incorporated into the process. Additionally, problem solving, planning, inquiry, and appraisal are used to derive and evaluate the interventions developed.</w:t>
      </w:r>
    </w:p>
    <w:p w14:paraId="292AB29C" w14:textId="77777777" w:rsidR="00805E89" w:rsidRDefault="00805E89" w:rsidP="00500B17">
      <w:pPr>
        <w:spacing w:after="0" w:line="276" w:lineRule="auto"/>
        <w:rPr>
          <w:rFonts w:ascii="Arial" w:hAnsi="Arial" w:cs="Arial"/>
          <w:sz w:val="22"/>
          <w:szCs w:val="22"/>
        </w:rPr>
      </w:pPr>
    </w:p>
    <w:p w14:paraId="7A09B2F8" w14:textId="24046299" w:rsidR="00805E89" w:rsidRDefault="00805E89" w:rsidP="00805E89">
      <w:pPr>
        <w:spacing w:after="0" w:line="276" w:lineRule="auto"/>
        <w:rPr>
          <w:rFonts w:ascii="Arial" w:hAnsi="Arial" w:cs="Arial"/>
          <w:sz w:val="22"/>
          <w:szCs w:val="22"/>
        </w:rPr>
      </w:pPr>
      <w:r w:rsidRPr="00805E89">
        <w:rPr>
          <w:rFonts w:ascii="Arial" w:hAnsi="Arial" w:cs="Arial"/>
          <w:sz w:val="22"/>
          <w:szCs w:val="22"/>
        </w:rPr>
        <w:t>The associate degree graduate uses a systematic process in nursing care to implement and modify known nursing interventions. The baccalaureate prepared graduate has the capability of anticipating, individualizing, implementing, and evaluating various interventions according to unique situations and cultural responses. The master’s graduate generates and designs nursing interventions. The master’s graduate recognizes interdependence</w:t>
      </w:r>
      <w:r>
        <w:rPr>
          <w:rFonts w:ascii="Arial" w:hAnsi="Arial" w:cs="Arial"/>
          <w:sz w:val="22"/>
          <w:szCs w:val="22"/>
        </w:rPr>
        <w:t xml:space="preserve"> </w:t>
      </w:r>
      <w:r w:rsidRPr="00805E89">
        <w:rPr>
          <w:rFonts w:ascii="Arial" w:hAnsi="Arial" w:cs="Arial"/>
          <w:sz w:val="22"/>
          <w:szCs w:val="22"/>
        </w:rPr>
        <w:t>of theory, practice and scientific inquiry when creating, predicting, and evaluating interventions that are complex and varied. The Doctor graduate leads and collaborates change for improved healthcare systems and designs systems for improved population health based on research translation. At all levels relevant research literature is utilized in the application of the nursing process.</w:t>
      </w:r>
    </w:p>
    <w:p w14:paraId="7489D4B9" w14:textId="77777777" w:rsidR="006127F8" w:rsidRPr="00500B17" w:rsidRDefault="006127F8" w:rsidP="00805E89">
      <w:pPr>
        <w:spacing w:after="0" w:line="276" w:lineRule="auto"/>
        <w:rPr>
          <w:rFonts w:ascii="Arial" w:hAnsi="Arial" w:cs="Arial"/>
          <w:sz w:val="22"/>
          <w:szCs w:val="22"/>
        </w:rPr>
      </w:pPr>
    </w:p>
    <w:p w14:paraId="704D4B95" w14:textId="77777777" w:rsidR="006127F8" w:rsidRDefault="006127F8" w:rsidP="00805E89">
      <w:pPr>
        <w:spacing w:after="0" w:line="276" w:lineRule="auto"/>
        <w:jc w:val="center"/>
        <w:rPr>
          <w:rFonts w:ascii="Arial" w:hAnsi="Arial" w:cs="Arial"/>
          <w:sz w:val="22"/>
          <w:szCs w:val="22"/>
        </w:rPr>
      </w:pPr>
      <w:r w:rsidRPr="006127F8">
        <w:rPr>
          <w:rFonts w:ascii="Arial" w:hAnsi="Arial" w:cs="Arial"/>
          <w:noProof/>
          <w:sz w:val="22"/>
          <w:szCs w:val="22"/>
        </w:rPr>
        <w:drawing>
          <wp:inline distT="0" distB="0" distL="0" distR="0" wp14:anchorId="5FAC1BFF" wp14:editId="6A1E2ABA">
            <wp:extent cx="5943600" cy="4718685"/>
            <wp:effectExtent l="0" t="0" r="0" b="5715"/>
            <wp:docPr id="1085583972" name="Picture 1" descr="A diagram of nursing pro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583972" name="Picture 1" descr="A diagram of nursing programs&#10;&#10;AI-generated content may be incorrect."/>
                    <pic:cNvPicPr/>
                  </pic:nvPicPr>
                  <pic:blipFill>
                    <a:blip r:embed="rId12"/>
                    <a:stretch>
                      <a:fillRect/>
                    </a:stretch>
                  </pic:blipFill>
                  <pic:spPr>
                    <a:xfrm>
                      <a:off x="0" y="0"/>
                      <a:ext cx="5943600" cy="4718685"/>
                    </a:xfrm>
                    <a:prstGeom prst="rect">
                      <a:avLst/>
                    </a:prstGeom>
                  </pic:spPr>
                </pic:pic>
              </a:graphicData>
            </a:graphic>
          </wp:inline>
        </w:drawing>
      </w:r>
    </w:p>
    <w:p w14:paraId="63C44019" w14:textId="77777777" w:rsidR="006127F8" w:rsidRDefault="006127F8" w:rsidP="00805E89">
      <w:pPr>
        <w:spacing w:after="0" w:line="276" w:lineRule="auto"/>
        <w:jc w:val="center"/>
        <w:rPr>
          <w:rFonts w:ascii="Arial" w:hAnsi="Arial" w:cs="Arial"/>
          <w:sz w:val="22"/>
          <w:szCs w:val="22"/>
        </w:rPr>
      </w:pPr>
    </w:p>
    <w:p w14:paraId="557AA8C4" w14:textId="7520F634" w:rsidR="006127F8" w:rsidRDefault="006127F8" w:rsidP="00B57ADE">
      <w:pPr>
        <w:spacing w:after="0" w:line="276" w:lineRule="auto"/>
        <w:rPr>
          <w:rFonts w:ascii="Arial" w:hAnsi="Arial" w:cs="Arial"/>
          <w:sz w:val="22"/>
          <w:szCs w:val="22"/>
        </w:rPr>
      </w:pPr>
      <w:r>
        <w:rPr>
          <w:rFonts w:ascii="Arial" w:hAnsi="Arial" w:cs="Arial"/>
          <w:sz w:val="22"/>
          <w:szCs w:val="22"/>
        </w:rPr>
        <w:br/>
      </w:r>
    </w:p>
    <w:p w14:paraId="640BF29E" w14:textId="386883F8" w:rsidR="00B2128E" w:rsidRPr="00CD69F4" w:rsidRDefault="006127F8" w:rsidP="006127F8">
      <w:pPr>
        <w:spacing w:after="0" w:line="276" w:lineRule="auto"/>
        <w:jc w:val="center"/>
        <w:rPr>
          <w:rFonts w:ascii="Arial" w:hAnsi="Arial" w:cs="Arial"/>
          <w:b/>
          <w:bCs/>
        </w:rPr>
      </w:pPr>
      <w:r w:rsidRPr="00CD69F4">
        <w:rPr>
          <w:rFonts w:ascii="Arial" w:hAnsi="Arial" w:cs="Arial"/>
          <w:b/>
          <w:bCs/>
        </w:rPr>
        <w:lastRenderedPageBreak/>
        <w:t>ADMISSION</w:t>
      </w:r>
    </w:p>
    <w:p w14:paraId="16CE779C" w14:textId="77777777" w:rsidR="006127F8" w:rsidRDefault="006127F8" w:rsidP="006127F8">
      <w:pPr>
        <w:spacing w:after="0" w:line="276" w:lineRule="auto"/>
        <w:jc w:val="center"/>
        <w:rPr>
          <w:rFonts w:ascii="Arial" w:hAnsi="Arial" w:cs="Arial"/>
          <w:b/>
          <w:bCs/>
          <w:sz w:val="22"/>
          <w:szCs w:val="22"/>
        </w:rPr>
      </w:pPr>
    </w:p>
    <w:p w14:paraId="18687670" w14:textId="708433E8" w:rsidR="006127F8" w:rsidRDefault="006127F8" w:rsidP="006127F8">
      <w:pPr>
        <w:spacing w:after="0" w:line="276" w:lineRule="auto"/>
        <w:rPr>
          <w:rFonts w:ascii="Arial" w:hAnsi="Arial" w:cs="Arial"/>
          <w:sz w:val="22"/>
          <w:szCs w:val="22"/>
        </w:rPr>
      </w:pPr>
      <w:r w:rsidRPr="006127F8">
        <w:rPr>
          <w:rFonts w:ascii="Arial" w:hAnsi="Arial" w:cs="Arial"/>
          <w:sz w:val="22"/>
          <w:szCs w:val="22"/>
        </w:rPr>
        <w:t>To establish unconditional admission at the graduate degree level, applicants must have a required GPA and an approved criminal background check. All courses attempted, including any repeated courses, are considered in the computation of the grade point average. Please refer to each program for program specific admission requirements.</w:t>
      </w:r>
    </w:p>
    <w:p w14:paraId="315F0689" w14:textId="77777777" w:rsidR="006127F8" w:rsidRDefault="006127F8" w:rsidP="006127F8">
      <w:pPr>
        <w:spacing w:after="0" w:line="276" w:lineRule="auto"/>
        <w:rPr>
          <w:rFonts w:ascii="Arial" w:hAnsi="Arial" w:cs="Arial"/>
          <w:sz w:val="22"/>
          <w:szCs w:val="22"/>
        </w:rPr>
      </w:pPr>
    </w:p>
    <w:p w14:paraId="26C6F002" w14:textId="77777777" w:rsidR="006127F8" w:rsidRPr="006127F8" w:rsidRDefault="006127F8" w:rsidP="006127F8">
      <w:pPr>
        <w:spacing w:after="0" w:line="276" w:lineRule="auto"/>
        <w:rPr>
          <w:rFonts w:ascii="Arial" w:hAnsi="Arial" w:cs="Arial"/>
          <w:b/>
          <w:bCs/>
          <w:i/>
          <w:iCs/>
          <w:sz w:val="22"/>
          <w:szCs w:val="22"/>
        </w:rPr>
      </w:pPr>
      <w:r w:rsidRPr="006127F8">
        <w:rPr>
          <w:rFonts w:ascii="Arial" w:hAnsi="Arial" w:cs="Arial"/>
          <w:b/>
          <w:bCs/>
          <w:i/>
          <w:iCs/>
          <w:sz w:val="22"/>
          <w:szCs w:val="22"/>
        </w:rPr>
        <w:t>*ADMISSION TO THE GRADUATE ADMISSION’S OFFICE AND MEETING ELIGIBILITY REQUIREMENTS FOR GRADUATE PROGRAM OPTIONS DOES NOT GUARANTEE ADMISSION TO ALL MAJORS.</w:t>
      </w:r>
    </w:p>
    <w:p w14:paraId="38F23543" w14:textId="77777777" w:rsidR="006127F8" w:rsidRPr="006127F8" w:rsidRDefault="006127F8" w:rsidP="006127F8">
      <w:pPr>
        <w:spacing w:after="0" w:line="276" w:lineRule="auto"/>
        <w:rPr>
          <w:rFonts w:ascii="Arial" w:hAnsi="Arial" w:cs="Arial"/>
          <w:sz w:val="22"/>
          <w:szCs w:val="22"/>
        </w:rPr>
      </w:pPr>
    </w:p>
    <w:p w14:paraId="4F0A8CF9" w14:textId="41E6011A" w:rsidR="006127F8" w:rsidRDefault="006127F8" w:rsidP="006127F8">
      <w:pPr>
        <w:spacing w:after="0" w:line="276" w:lineRule="auto"/>
        <w:rPr>
          <w:rFonts w:ascii="Arial" w:hAnsi="Arial" w:cs="Arial"/>
          <w:b/>
          <w:bCs/>
          <w:i/>
          <w:iCs/>
          <w:sz w:val="22"/>
          <w:szCs w:val="22"/>
        </w:rPr>
      </w:pPr>
      <w:r w:rsidRPr="006127F8">
        <w:rPr>
          <w:rFonts w:ascii="Arial" w:hAnsi="Arial" w:cs="Arial"/>
          <w:b/>
          <w:bCs/>
          <w:i/>
          <w:iCs/>
          <w:sz w:val="22"/>
          <w:szCs w:val="22"/>
        </w:rPr>
        <w:t>**ADMISSION DECISIONS TO THE SCHOOL OF NURSING ARE NON-GRIEVABLE AND ARE BASED ON POSTED ADMISSION CRITERIA.</w:t>
      </w:r>
    </w:p>
    <w:p w14:paraId="435CD428" w14:textId="77777777" w:rsidR="006127F8" w:rsidRDefault="006127F8" w:rsidP="006127F8">
      <w:pPr>
        <w:spacing w:after="0" w:line="276" w:lineRule="auto"/>
        <w:rPr>
          <w:rFonts w:ascii="Arial" w:hAnsi="Arial" w:cs="Arial"/>
          <w:sz w:val="22"/>
          <w:szCs w:val="22"/>
        </w:rPr>
      </w:pPr>
    </w:p>
    <w:p w14:paraId="70F9B807" w14:textId="77777777" w:rsidR="006127F8" w:rsidRDefault="006127F8" w:rsidP="006127F8">
      <w:pPr>
        <w:spacing w:after="0" w:line="276" w:lineRule="auto"/>
        <w:rPr>
          <w:rFonts w:ascii="Arial" w:hAnsi="Arial" w:cs="Arial"/>
          <w:sz w:val="22"/>
          <w:szCs w:val="22"/>
        </w:rPr>
      </w:pPr>
    </w:p>
    <w:p w14:paraId="55ABDFC0" w14:textId="168E19AB" w:rsidR="00016589" w:rsidRPr="00CD69F4" w:rsidRDefault="006127F8" w:rsidP="00016589">
      <w:pPr>
        <w:spacing w:after="0" w:line="276" w:lineRule="auto"/>
        <w:jc w:val="center"/>
        <w:rPr>
          <w:rFonts w:ascii="Arial" w:hAnsi="Arial" w:cs="Arial"/>
          <w:b/>
          <w:bCs/>
        </w:rPr>
      </w:pPr>
      <w:r w:rsidRPr="00CD69F4">
        <w:rPr>
          <w:rFonts w:ascii="Arial" w:hAnsi="Arial" w:cs="Arial"/>
          <w:b/>
          <w:bCs/>
        </w:rPr>
        <w:t>POLICY AND PROCEDURE</w:t>
      </w:r>
    </w:p>
    <w:p w14:paraId="71A156A0" w14:textId="77777777" w:rsidR="00016589" w:rsidRDefault="00016589" w:rsidP="00016589">
      <w:pPr>
        <w:spacing w:after="0" w:line="276" w:lineRule="auto"/>
        <w:jc w:val="center"/>
        <w:rPr>
          <w:rFonts w:ascii="Arial" w:hAnsi="Arial" w:cs="Arial"/>
          <w:b/>
          <w:bCs/>
          <w:sz w:val="22"/>
          <w:szCs w:val="22"/>
        </w:rPr>
      </w:pPr>
    </w:p>
    <w:p w14:paraId="5BBF89A2" w14:textId="3F821037" w:rsidR="006127F8" w:rsidRDefault="006127F8" w:rsidP="006127F8">
      <w:pPr>
        <w:spacing w:after="0" w:line="276" w:lineRule="auto"/>
        <w:rPr>
          <w:rFonts w:ascii="Arial" w:hAnsi="Arial" w:cs="Arial"/>
          <w:sz w:val="22"/>
          <w:szCs w:val="22"/>
        </w:rPr>
      </w:pPr>
      <w:r w:rsidRPr="006127F8">
        <w:rPr>
          <w:rFonts w:ascii="Arial" w:hAnsi="Arial" w:cs="Arial"/>
          <w:sz w:val="22"/>
          <w:szCs w:val="22"/>
        </w:rPr>
        <w:t>Admission Requirements are found in the Graduate Bulletin: Students seeking admission into the Master of Science in Nursing programs, or the Doctor of Nursing Practice must meet the admission requirements of the Graduate School and the specific MSN or DNP program requirements. Visit A-State Graduate Admissions for admission requirements.</w:t>
      </w:r>
    </w:p>
    <w:p w14:paraId="6B3FF19C" w14:textId="77777777" w:rsidR="006127F8" w:rsidRDefault="006127F8" w:rsidP="006127F8">
      <w:pPr>
        <w:spacing w:after="0" w:line="276" w:lineRule="auto"/>
        <w:rPr>
          <w:rFonts w:ascii="Arial" w:hAnsi="Arial" w:cs="Arial"/>
          <w:sz w:val="22"/>
          <w:szCs w:val="22"/>
        </w:rPr>
      </w:pPr>
    </w:p>
    <w:p w14:paraId="148D55BB" w14:textId="7989D20D" w:rsidR="006127F8" w:rsidRDefault="006127F8" w:rsidP="006127F8">
      <w:pPr>
        <w:spacing w:after="0" w:line="276" w:lineRule="auto"/>
        <w:rPr>
          <w:rFonts w:ascii="Arial" w:hAnsi="Arial" w:cs="Arial"/>
          <w:b/>
          <w:bCs/>
          <w:sz w:val="22"/>
          <w:szCs w:val="22"/>
          <w:u w:val="single"/>
        </w:rPr>
      </w:pPr>
      <w:r>
        <w:rPr>
          <w:rFonts w:ascii="Arial" w:hAnsi="Arial" w:cs="Arial"/>
          <w:b/>
          <w:bCs/>
          <w:sz w:val="22"/>
          <w:szCs w:val="22"/>
          <w:u w:val="single"/>
        </w:rPr>
        <w:t>Traditional Graduate Programs (DNP NA option)</w:t>
      </w:r>
    </w:p>
    <w:p w14:paraId="7CFC93A0" w14:textId="77777777" w:rsidR="006127F8" w:rsidRPr="006127F8" w:rsidRDefault="006127F8" w:rsidP="006127F8">
      <w:pPr>
        <w:spacing w:after="0" w:line="276" w:lineRule="auto"/>
        <w:rPr>
          <w:rFonts w:ascii="Arial" w:hAnsi="Arial" w:cs="Arial"/>
          <w:sz w:val="22"/>
          <w:szCs w:val="22"/>
        </w:rPr>
      </w:pPr>
      <w:r w:rsidRPr="006127F8">
        <w:rPr>
          <w:rFonts w:ascii="Arial" w:hAnsi="Arial" w:cs="Arial"/>
          <w:sz w:val="22"/>
          <w:szCs w:val="22"/>
        </w:rPr>
        <w:t>Arkansas State University Graduate Admissions</w:t>
      </w:r>
    </w:p>
    <w:p w14:paraId="00B86B5F" w14:textId="77777777" w:rsidR="006127F8" w:rsidRPr="006127F8" w:rsidRDefault="006127F8" w:rsidP="006127F8">
      <w:pPr>
        <w:spacing w:after="0" w:line="276" w:lineRule="auto"/>
        <w:rPr>
          <w:rFonts w:ascii="Arial" w:hAnsi="Arial" w:cs="Arial"/>
          <w:sz w:val="22"/>
          <w:szCs w:val="22"/>
        </w:rPr>
      </w:pPr>
      <w:r w:rsidRPr="006127F8">
        <w:rPr>
          <w:rFonts w:ascii="Arial" w:hAnsi="Arial" w:cs="Arial"/>
          <w:sz w:val="22"/>
          <w:szCs w:val="22"/>
        </w:rPr>
        <w:t>P.O. Box 1570</w:t>
      </w:r>
    </w:p>
    <w:p w14:paraId="0EBC9731" w14:textId="77777777" w:rsidR="006127F8" w:rsidRDefault="006127F8" w:rsidP="006127F8">
      <w:pPr>
        <w:spacing w:after="0" w:line="276" w:lineRule="auto"/>
        <w:rPr>
          <w:rFonts w:ascii="Arial" w:hAnsi="Arial" w:cs="Arial"/>
          <w:sz w:val="22"/>
          <w:szCs w:val="22"/>
        </w:rPr>
      </w:pPr>
      <w:r w:rsidRPr="006127F8">
        <w:rPr>
          <w:rFonts w:ascii="Arial" w:hAnsi="Arial" w:cs="Arial"/>
          <w:sz w:val="22"/>
          <w:szCs w:val="22"/>
        </w:rPr>
        <w:t xml:space="preserve">State University, AR 72467 </w:t>
      </w:r>
    </w:p>
    <w:p w14:paraId="7F96E6A0" w14:textId="2BC2C39A" w:rsidR="006127F8" w:rsidRDefault="006127F8" w:rsidP="006127F8">
      <w:pPr>
        <w:spacing w:after="0" w:line="276" w:lineRule="auto"/>
        <w:rPr>
          <w:rFonts w:ascii="Arial" w:hAnsi="Arial" w:cs="Arial"/>
          <w:sz w:val="22"/>
          <w:szCs w:val="22"/>
        </w:rPr>
      </w:pPr>
      <w:hyperlink r:id="rId13" w:history="1">
        <w:r w:rsidRPr="00310B7B">
          <w:rPr>
            <w:rStyle w:val="Hyperlink"/>
            <w:rFonts w:ascii="Arial" w:hAnsi="Arial" w:cs="Arial"/>
            <w:sz w:val="22"/>
            <w:szCs w:val="22"/>
          </w:rPr>
          <w:t>gradadmissions@astate.edu</w:t>
        </w:r>
      </w:hyperlink>
      <w:r>
        <w:rPr>
          <w:rFonts w:ascii="Arial" w:hAnsi="Arial" w:cs="Arial"/>
          <w:sz w:val="22"/>
          <w:szCs w:val="22"/>
        </w:rPr>
        <w:t xml:space="preserve"> </w:t>
      </w:r>
      <w:r w:rsidRPr="006127F8">
        <w:rPr>
          <w:rFonts w:ascii="Arial" w:hAnsi="Arial" w:cs="Arial"/>
          <w:sz w:val="22"/>
          <w:szCs w:val="22"/>
        </w:rPr>
        <w:tab/>
      </w:r>
      <w:r>
        <w:rPr>
          <w:rFonts w:ascii="Arial" w:hAnsi="Arial" w:cs="Arial"/>
          <w:sz w:val="22"/>
          <w:szCs w:val="22"/>
        </w:rPr>
        <w:tab/>
      </w:r>
      <w:r w:rsidRPr="006127F8">
        <w:rPr>
          <w:rFonts w:ascii="Arial" w:hAnsi="Arial" w:cs="Arial"/>
          <w:sz w:val="22"/>
          <w:szCs w:val="22"/>
        </w:rPr>
        <w:t>(870) 972-2031</w:t>
      </w:r>
    </w:p>
    <w:p w14:paraId="7F1889F9" w14:textId="77777777" w:rsidR="006127F8" w:rsidRDefault="006127F8" w:rsidP="006127F8">
      <w:pPr>
        <w:spacing w:after="0" w:line="276" w:lineRule="auto"/>
        <w:rPr>
          <w:rFonts w:ascii="Arial" w:hAnsi="Arial" w:cs="Arial"/>
          <w:sz w:val="22"/>
          <w:szCs w:val="22"/>
        </w:rPr>
      </w:pPr>
    </w:p>
    <w:p w14:paraId="1367FE20" w14:textId="4E1526EE" w:rsidR="006127F8" w:rsidRDefault="006127F8" w:rsidP="006127F8">
      <w:pPr>
        <w:spacing w:after="0" w:line="276" w:lineRule="auto"/>
        <w:rPr>
          <w:rFonts w:ascii="Arial" w:hAnsi="Arial" w:cs="Arial"/>
          <w:b/>
          <w:bCs/>
          <w:sz w:val="22"/>
          <w:szCs w:val="22"/>
          <w:u w:val="single"/>
        </w:rPr>
      </w:pPr>
      <w:r>
        <w:rPr>
          <w:rFonts w:ascii="Arial" w:hAnsi="Arial" w:cs="Arial"/>
          <w:b/>
          <w:bCs/>
          <w:sz w:val="22"/>
          <w:szCs w:val="22"/>
          <w:u w:val="single"/>
        </w:rPr>
        <w:t xml:space="preserve">Online Graduate Programs </w:t>
      </w:r>
      <w:r w:rsidRPr="006127F8">
        <w:rPr>
          <w:rFonts w:ascii="Arial" w:hAnsi="Arial" w:cs="Arial"/>
          <w:b/>
          <w:bCs/>
          <w:sz w:val="22"/>
          <w:szCs w:val="22"/>
          <w:u w:val="single"/>
        </w:rPr>
        <w:t>(FNP, AGACNP, PMHNP, Nurse Administrator, Nurse Educator, DNP PM)</w:t>
      </w:r>
    </w:p>
    <w:p w14:paraId="24E12ADE" w14:textId="77777777" w:rsidR="006127F8" w:rsidRPr="006127F8" w:rsidRDefault="006127F8" w:rsidP="006127F8">
      <w:pPr>
        <w:spacing w:after="0" w:line="276" w:lineRule="auto"/>
        <w:rPr>
          <w:rFonts w:ascii="Arial" w:hAnsi="Arial" w:cs="Arial"/>
          <w:sz w:val="22"/>
          <w:szCs w:val="22"/>
        </w:rPr>
      </w:pPr>
      <w:r w:rsidRPr="006127F8">
        <w:rPr>
          <w:rFonts w:ascii="Arial" w:hAnsi="Arial" w:cs="Arial"/>
          <w:sz w:val="22"/>
          <w:szCs w:val="22"/>
        </w:rPr>
        <w:t>Arkansas State University Online Services</w:t>
      </w:r>
    </w:p>
    <w:p w14:paraId="6D363F71" w14:textId="77777777" w:rsidR="006127F8" w:rsidRPr="006127F8" w:rsidRDefault="006127F8" w:rsidP="006127F8">
      <w:pPr>
        <w:spacing w:after="0" w:line="276" w:lineRule="auto"/>
        <w:rPr>
          <w:rFonts w:ascii="Arial" w:hAnsi="Arial" w:cs="Arial"/>
          <w:sz w:val="22"/>
          <w:szCs w:val="22"/>
        </w:rPr>
      </w:pPr>
      <w:r w:rsidRPr="006127F8">
        <w:rPr>
          <w:rFonts w:ascii="Arial" w:hAnsi="Arial" w:cs="Arial"/>
          <w:sz w:val="22"/>
          <w:szCs w:val="22"/>
        </w:rPr>
        <w:t>P.O. Box 2520,</w:t>
      </w:r>
    </w:p>
    <w:p w14:paraId="730B571A" w14:textId="77777777" w:rsidR="006127F8" w:rsidRDefault="006127F8" w:rsidP="006127F8">
      <w:pPr>
        <w:spacing w:after="0" w:line="276" w:lineRule="auto"/>
        <w:rPr>
          <w:rFonts w:ascii="Arial" w:hAnsi="Arial" w:cs="Arial"/>
          <w:sz w:val="22"/>
          <w:szCs w:val="22"/>
        </w:rPr>
      </w:pPr>
      <w:r w:rsidRPr="006127F8">
        <w:rPr>
          <w:rFonts w:ascii="Arial" w:hAnsi="Arial" w:cs="Arial"/>
          <w:sz w:val="22"/>
          <w:szCs w:val="22"/>
        </w:rPr>
        <w:t xml:space="preserve">State University, AR 72467 </w:t>
      </w:r>
    </w:p>
    <w:p w14:paraId="552CC61D" w14:textId="65ED484D" w:rsidR="006127F8" w:rsidRDefault="006127F8" w:rsidP="006127F8">
      <w:pPr>
        <w:spacing w:after="0" w:line="276" w:lineRule="auto"/>
        <w:rPr>
          <w:rFonts w:ascii="Arial" w:hAnsi="Arial" w:cs="Arial"/>
          <w:sz w:val="22"/>
          <w:szCs w:val="22"/>
        </w:rPr>
      </w:pPr>
      <w:hyperlink r:id="rId14" w:history="1">
        <w:r w:rsidRPr="00310B7B">
          <w:rPr>
            <w:rStyle w:val="Hyperlink"/>
            <w:rFonts w:ascii="Arial" w:hAnsi="Arial" w:cs="Arial"/>
            <w:sz w:val="22"/>
            <w:szCs w:val="22"/>
          </w:rPr>
          <w:t>astateonline@astate.edu</w:t>
        </w:r>
      </w:hyperlink>
      <w:r>
        <w:rPr>
          <w:rFonts w:ascii="Arial" w:hAnsi="Arial" w:cs="Arial"/>
          <w:sz w:val="22"/>
          <w:szCs w:val="22"/>
        </w:rPr>
        <w:tab/>
      </w:r>
      <w:r w:rsidRPr="006127F8">
        <w:rPr>
          <w:rFonts w:ascii="Arial" w:hAnsi="Arial" w:cs="Arial"/>
          <w:sz w:val="22"/>
          <w:szCs w:val="22"/>
        </w:rPr>
        <w:t xml:space="preserve"> </w:t>
      </w:r>
      <w:r>
        <w:rPr>
          <w:rFonts w:ascii="Arial" w:hAnsi="Arial" w:cs="Arial"/>
          <w:sz w:val="22"/>
          <w:szCs w:val="22"/>
        </w:rPr>
        <w:tab/>
      </w:r>
      <w:r w:rsidRPr="006127F8">
        <w:rPr>
          <w:rFonts w:ascii="Arial" w:hAnsi="Arial" w:cs="Arial"/>
          <w:sz w:val="22"/>
          <w:szCs w:val="22"/>
        </w:rPr>
        <w:t>(870) 972-2920</w:t>
      </w:r>
    </w:p>
    <w:p w14:paraId="7F51FAAE" w14:textId="77777777" w:rsidR="006127F8" w:rsidRDefault="006127F8" w:rsidP="006127F8">
      <w:pPr>
        <w:spacing w:after="0" w:line="276" w:lineRule="auto"/>
        <w:rPr>
          <w:rFonts w:ascii="Arial" w:hAnsi="Arial" w:cs="Arial"/>
          <w:sz w:val="22"/>
          <w:szCs w:val="22"/>
        </w:rPr>
      </w:pPr>
    </w:p>
    <w:p w14:paraId="4655392C" w14:textId="563D0C47" w:rsidR="006127F8" w:rsidRDefault="00016589" w:rsidP="006127F8">
      <w:pPr>
        <w:spacing w:after="0" w:line="276" w:lineRule="auto"/>
        <w:rPr>
          <w:rFonts w:ascii="Arial" w:hAnsi="Arial" w:cs="Arial"/>
          <w:sz w:val="22"/>
          <w:szCs w:val="22"/>
        </w:rPr>
      </w:pPr>
      <w:r w:rsidRPr="00016589">
        <w:rPr>
          <w:rFonts w:ascii="Arial" w:hAnsi="Arial" w:cs="Arial"/>
          <w:sz w:val="22"/>
          <w:szCs w:val="22"/>
        </w:rPr>
        <w:t xml:space="preserve">Admission requirements may be found on the of Nursing website: </w:t>
      </w:r>
      <w:hyperlink r:id="rId15" w:history="1">
        <w:r w:rsidRPr="00310B7B">
          <w:rPr>
            <w:rStyle w:val="Hyperlink"/>
            <w:rFonts w:ascii="Arial" w:hAnsi="Arial" w:cs="Arial"/>
            <w:sz w:val="22"/>
            <w:szCs w:val="22"/>
          </w:rPr>
          <w:t>https://www.astate.edu/college/conhp/departments/nursing/index.dot</w:t>
        </w:r>
      </w:hyperlink>
      <w:r>
        <w:rPr>
          <w:rFonts w:ascii="Arial" w:hAnsi="Arial" w:cs="Arial"/>
          <w:sz w:val="22"/>
          <w:szCs w:val="22"/>
        </w:rPr>
        <w:t xml:space="preserve"> </w:t>
      </w:r>
    </w:p>
    <w:p w14:paraId="35538E9C" w14:textId="77777777" w:rsidR="00016589" w:rsidRDefault="00016589" w:rsidP="006127F8">
      <w:pPr>
        <w:spacing w:after="0" w:line="276" w:lineRule="auto"/>
        <w:rPr>
          <w:rFonts w:ascii="Arial" w:hAnsi="Arial" w:cs="Arial"/>
          <w:sz w:val="22"/>
          <w:szCs w:val="22"/>
        </w:rPr>
      </w:pPr>
    </w:p>
    <w:p w14:paraId="58D3CD73" w14:textId="77777777" w:rsidR="00016589" w:rsidRDefault="00016589" w:rsidP="006127F8">
      <w:pPr>
        <w:spacing w:after="0" w:line="276" w:lineRule="auto"/>
        <w:rPr>
          <w:rFonts w:ascii="Arial" w:hAnsi="Arial" w:cs="Arial"/>
          <w:sz w:val="22"/>
          <w:szCs w:val="22"/>
        </w:rPr>
      </w:pPr>
    </w:p>
    <w:p w14:paraId="15B3BC7F"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CLINICAL AGENCY DISMISSAL POLICY</w:t>
      </w:r>
    </w:p>
    <w:p w14:paraId="2B530A89"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 xml:space="preserve">Students dismissed or removed from clinical agencies at the request of the preceptor or contracting agency will be placed on probation for no less than one (1) month. Faculty will make every attempt to locate another suitable clinical practice site. Faculty will work with students to produce a plan of action for students to correct the behavior that led to dismissal. By the end of </w:t>
      </w:r>
      <w:r w:rsidRPr="00016589">
        <w:rPr>
          <w:rFonts w:ascii="Arial" w:hAnsi="Arial" w:cs="Arial"/>
          <w:sz w:val="22"/>
          <w:szCs w:val="22"/>
        </w:rPr>
        <w:lastRenderedPageBreak/>
        <w:t>the probationary period, students must demonstrate improvement or correction of the behavior that led to dismissal. If the student fails to improve or demonstrate correction of the behavior that led to removal, dismissal from the program can result.</w:t>
      </w:r>
    </w:p>
    <w:p w14:paraId="707E9AE7" w14:textId="2BC7FEAA" w:rsidR="00016589" w:rsidRDefault="00016589" w:rsidP="00016589">
      <w:pPr>
        <w:spacing w:after="0" w:line="276" w:lineRule="auto"/>
        <w:rPr>
          <w:rFonts w:ascii="Arial" w:hAnsi="Arial" w:cs="Arial"/>
          <w:sz w:val="22"/>
          <w:szCs w:val="22"/>
        </w:rPr>
      </w:pPr>
      <w:r w:rsidRPr="00016589">
        <w:rPr>
          <w:rFonts w:ascii="Arial" w:hAnsi="Arial" w:cs="Arial"/>
          <w:i/>
          <w:iCs/>
          <w:sz w:val="22"/>
          <w:szCs w:val="22"/>
        </w:rPr>
        <w:t>*IF THE STUDENT IS REMOVED FROM A CLINICAL AGENCY A SECOND TIME, THEY WILL FAIL THE COURSE.</w:t>
      </w:r>
    </w:p>
    <w:p w14:paraId="4135A086" w14:textId="77777777" w:rsidR="00016589" w:rsidRDefault="00016589" w:rsidP="00016589">
      <w:pPr>
        <w:spacing w:after="0" w:line="276" w:lineRule="auto"/>
        <w:rPr>
          <w:rFonts w:ascii="Arial" w:hAnsi="Arial" w:cs="Arial"/>
          <w:sz w:val="22"/>
          <w:szCs w:val="22"/>
        </w:rPr>
      </w:pPr>
    </w:p>
    <w:p w14:paraId="057D40C8" w14:textId="77777777" w:rsidR="00016589" w:rsidRDefault="00016589" w:rsidP="00016589">
      <w:pPr>
        <w:spacing w:after="0" w:line="276" w:lineRule="auto"/>
        <w:rPr>
          <w:rFonts w:ascii="Arial" w:hAnsi="Arial" w:cs="Arial"/>
          <w:sz w:val="22"/>
          <w:szCs w:val="22"/>
        </w:rPr>
      </w:pPr>
    </w:p>
    <w:p w14:paraId="1AC54F7B"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GENERAL DISMISSAL POLICY</w:t>
      </w:r>
    </w:p>
    <w:p w14:paraId="1E86E486"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A student may be asked to leave the nursing program regardless of academic grade if any of the following conditions exist:</w:t>
      </w:r>
    </w:p>
    <w:p w14:paraId="3AFADC93" w14:textId="77777777" w:rsidR="00016589" w:rsidRDefault="00016589" w:rsidP="00016589">
      <w:pPr>
        <w:pStyle w:val="ListParagraph"/>
        <w:numPr>
          <w:ilvl w:val="0"/>
          <w:numId w:val="8"/>
        </w:numPr>
        <w:spacing w:after="0" w:line="276" w:lineRule="auto"/>
        <w:rPr>
          <w:rFonts w:ascii="Arial" w:hAnsi="Arial" w:cs="Arial"/>
          <w:sz w:val="22"/>
          <w:szCs w:val="22"/>
        </w:rPr>
      </w:pPr>
      <w:r w:rsidRPr="00016589">
        <w:rPr>
          <w:rFonts w:ascii="Arial" w:hAnsi="Arial" w:cs="Arial"/>
          <w:sz w:val="22"/>
          <w:szCs w:val="22"/>
        </w:rPr>
        <w:t>Demonstrated lack of aptitude for advanced practice in nursing.</w:t>
      </w:r>
    </w:p>
    <w:p w14:paraId="1E3DDA85" w14:textId="77777777" w:rsidR="00016589" w:rsidRDefault="00016589" w:rsidP="00016589">
      <w:pPr>
        <w:pStyle w:val="ListParagraph"/>
        <w:numPr>
          <w:ilvl w:val="0"/>
          <w:numId w:val="8"/>
        </w:numPr>
        <w:spacing w:after="0" w:line="276" w:lineRule="auto"/>
        <w:rPr>
          <w:rFonts w:ascii="Arial" w:hAnsi="Arial" w:cs="Arial"/>
          <w:sz w:val="22"/>
          <w:szCs w:val="22"/>
        </w:rPr>
      </w:pPr>
      <w:r w:rsidRPr="00016589">
        <w:rPr>
          <w:rFonts w:ascii="Arial" w:hAnsi="Arial" w:cs="Arial"/>
          <w:sz w:val="22"/>
          <w:szCs w:val="22"/>
        </w:rPr>
        <w:t>Failure to exhibit behavior of:</w:t>
      </w:r>
    </w:p>
    <w:p w14:paraId="4E42DACD" w14:textId="68831AA4" w:rsidR="00016589" w:rsidRDefault="00016589" w:rsidP="00016589">
      <w:pPr>
        <w:pStyle w:val="ListParagraph"/>
        <w:numPr>
          <w:ilvl w:val="1"/>
          <w:numId w:val="8"/>
        </w:numPr>
        <w:spacing w:after="0" w:line="276" w:lineRule="auto"/>
        <w:rPr>
          <w:rFonts w:ascii="Arial" w:hAnsi="Arial" w:cs="Arial"/>
          <w:sz w:val="22"/>
          <w:szCs w:val="22"/>
        </w:rPr>
      </w:pPr>
      <w:r w:rsidRPr="00016589">
        <w:rPr>
          <w:rFonts w:ascii="Arial" w:hAnsi="Arial" w:cs="Arial"/>
          <w:sz w:val="22"/>
          <w:szCs w:val="22"/>
        </w:rPr>
        <w:t>Integrity</w:t>
      </w:r>
    </w:p>
    <w:p w14:paraId="4FE0834B" w14:textId="77777777" w:rsidR="00016589" w:rsidRDefault="00016589" w:rsidP="00016589">
      <w:pPr>
        <w:pStyle w:val="ListParagraph"/>
        <w:numPr>
          <w:ilvl w:val="1"/>
          <w:numId w:val="8"/>
        </w:numPr>
        <w:spacing w:after="0" w:line="276" w:lineRule="auto"/>
        <w:rPr>
          <w:rFonts w:ascii="Arial" w:hAnsi="Arial" w:cs="Arial"/>
          <w:sz w:val="22"/>
          <w:szCs w:val="22"/>
        </w:rPr>
      </w:pPr>
      <w:r w:rsidRPr="00016589">
        <w:rPr>
          <w:rFonts w:ascii="Arial" w:hAnsi="Arial" w:cs="Arial"/>
          <w:sz w:val="22"/>
          <w:szCs w:val="22"/>
        </w:rPr>
        <w:t>Dependability and accountability</w:t>
      </w:r>
    </w:p>
    <w:p w14:paraId="4C769188" w14:textId="77777777" w:rsidR="00016589" w:rsidRDefault="00016589" w:rsidP="00016589">
      <w:pPr>
        <w:pStyle w:val="ListParagraph"/>
        <w:numPr>
          <w:ilvl w:val="1"/>
          <w:numId w:val="8"/>
        </w:numPr>
        <w:spacing w:after="0" w:line="276" w:lineRule="auto"/>
        <w:rPr>
          <w:rFonts w:ascii="Arial" w:hAnsi="Arial" w:cs="Arial"/>
          <w:sz w:val="22"/>
          <w:szCs w:val="22"/>
        </w:rPr>
      </w:pPr>
      <w:r w:rsidRPr="00016589">
        <w:rPr>
          <w:rFonts w:ascii="Arial" w:hAnsi="Arial" w:cs="Arial"/>
          <w:sz w:val="22"/>
          <w:szCs w:val="22"/>
        </w:rPr>
        <w:t>Concern for human and societal needs. (see Honor Code)</w:t>
      </w:r>
    </w:p>
    <w:p w14:paraId="7D0E1BF3" w14:textId="77777777" w:rsidR="00016589" w:rsidRDefault="00016589" w:rsidP="00016589">
      <w:pPr>
        <w:pStyle w:val="ListParagraph"/>
        <w:numPr>
          <w:ilvl w:val="0"/>
          <w:numId w:val="8"/>
        </w:numPr>
        <w:spacing w:after="0" w:line="276" w:lineRule="auto"/>
        <w:rPr>
          <w:rFonts w:ascii="Arial" w:hAnsi="Arial" w:cs="Arial"/>
          <w:sz w:val="22"/>
          <w:szCs w:val="22"/>
        </w:rPr>
      </w:pPr>
      <w:r w:rsidRPr="00016589">
        <w:rPr>
          <w:rFonts w:ascii="Arial" w:hAnsi="Arial" w:cs="Arial"/>
          <w:sz w:val="22"/>
          <w:szCs w:val="22"/>
        </w:rPr>
        <w:t>Clinical nursing performance that jeopardizes safety of patients.</w:t>
      </w:r>
    </w:p>
    <w:p w14:paraId="66D215E4" w14:textId="77777777" w:rsidR="00016589" w:rsidRDefault="00016589" w:rsidP="00016589">
      <w:pPr>
        <w:pStyle w:val="ListParagraph"/>
        <w:numPr>
          <w:ilvl w:val="0"/>
          <w:numId w:val="8"/>
        </w:numPr>
        <w:spacing w:after="0" w:line="276" w:lineRule="auto"/>
        <w:rPr>
          <w:rFonts w:ascii="Arial" w:hAnsi="Arial" w:cs="Arial"/>
          <w:sz w:val="22"/>
          <w:szCs w:val="22"/>
        </w:rPr>
      </w:pPr>
      <w:r w:rsidRPr="00016589">
        <w:rPr>
          <w:rFonts w:ascii="Arial" w:hAnsi="Arial" w:cs="Arial"/>
          <w:sz w:val="22"/>
          <w:szCs w:val="22"/>
        </w:rPr>
        <w:t>Physical or emotional condition of a nature that affects, or is affected by, one's performance in nursing.</w:t>
      </w:r>
    </w:p>
    <w:p w14:paraId="375145EC" w14:textId="77777777" w:rsidR="00016589" w:rsidRDefault="00016589" w:rsidP="00016589">
      <w:pPr>
        <w:pStyle w:val="ListParagraph"/>
        <w:numPr>
          <w:ilvl w:val="0"/>
          <w:numId w:val="8"/>
        </w:numPr>
        <w:spacing w:after="0" w:line="276" w:lineRule="auto"/>
        <w:rPr>
          <w:rFonts w:ascii="Arial" w:hAnsi="Arial" w:cs="Arial"/>
          <w:sz w:val="22"/>
          <w:szCs w:val="22"/>
        </w:rPr>
      </w:pPr>
      <w:r w:rsidRPr="00016589">
        <w:rPr>
          <w:rFonts w:ascii="Arial" w:hAnsi="Arial" w:cs="Arial"/>
          <w:sz w:val="22"/>
          <w:szCs w:val="22"/>
        </w:rPr>
        <w:t>Failure to conform to the legal and ethical standards of the nursing profession.</w:t>
      </w:r>
    </w:p>
    <w:p w14:paraId="4C70C20F" w14:textId="38A1EEC1" w:rsidR="00016589" w:rsidRDefault="00016589" w:rsidP="00016589">
      <w:pPr>
        <w:pStyle w:val="ListParagraph"/>
        <w:numPr>
          <w:ilvl w:val="0"/>
          <w:numId w:val="8"/>
        </w:numPr>
        <w:spacing w:after="0" w:line="276" w:lineRule="auto"/>
        <w:rPr>
          <w:rFonts w:ascii="Arial" w:hAnsi="Arial" w:cs="Arial"/>
          <w:sz w:val="22"/>
          <w:szCs w:val="22"/>
        </w:rPr>
      </w:pPr>
      <w:r w:rsidRPr="00016589">
        <w:rPr>
          <w:rFonts w:ascii="Arial" w:hAnsi="Arial" w:cs="Arial"/>
          <w:sz w:val="22"/>
          <w:szCs w:val="22"/>
        </w:rPr>
        <w:t>Having excessive absences, or inadequate clinical contact hours obtained throughout clinical rotation (see attendance policy).</w:t>
      </w:r>
    </w:p>
    <w:p w14:paraId="5DACE279" w14:textId="77777777" w:rsidR="00016589" w:rsidRDefault="00016589" w:rsidP="00016589">
      <w:pPr>
        <w:spacing w:after="0" w:line="276" w:lineRule="auto"/>
        <w:rPr>
          <w:rFonts w:ascii="Arial" w:hAnsi="Arial" w:cs="Arial"/>
          <w:sz w:val="22"/>
          <w:szCs w:val="22"/>
        </w:rPr>
      </w:pPr>
    </w:p>
    <w:p w14:paraId="16807A7C" w14:textId="77777777" w:rsidR="00016589" w:rsidRDefault="00016589" w:rsidP="00016589">
      <w:pPr>
        <w:spacing w:after="0" w:line="276" w:lineRule="auto"/>
        <w:rPr>
          <w:rFonts w:ascii="Arial" w:hAnsi="Arial" w:cs="Arial"/>
          <w:sz w:val="22"/>
          <w:szCs w:val="22"/>
        </w:rPr>
      </w:pPr>
    </w:p>
    <w:p w14:paraId="3BAED0F1"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ENGLISH PROFICIENCY REQUIREMENTS</w:t>
      </w:r>
    </w:p>
    <w:p w14:paraId="3C92819F"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The School of Nursing requires a high level of proficiency in English so that all students will be able to fully meet academic and clinical objectives as well as meet criteria for professional licensure. All foreign-born students and nurses must take one of the following tests:</w:t>
      </w:r>
    </w:p>
    <w:p w14:paraId="49381E22" w14:textId="77777777" w:rsidR="00016589" w:rsidRDefault="00016589" w:rsidP="00016589">
      <w:pPr>
        <w:pStyle w:val="ListParagraph"/>
        <w:numPr>
          <w:ilvl w:val="0"/>
          <w:numId w:val="9"/>
        </w:numPr>
        <w:spacing w:after="0" w:line="276" w:lineRule="auto"/>
        <w:rPr>
          <w:rFonts w:ascii="Arial" w:hAnsi="Arial" w:cs="Arial"/>
          <w:sz w:val="22"/>
          <w:szCs w:val="22"/>
        </w:rPr>
      </w:pPr>
      <w:r w:rsidRPr="00016589">
        <w:rPr>
          <w:rFonts w:ascii="Arial" w:hAnsi="Arial" w:cs="Arial"/>
          <w:sz w:val="22"/>
          <w:szCs w:val="22"/>
        </w:rPr>
        <w:t>Test of English as a Foreign Language (TOEFL) with a score of 83 on the preferred internet- based test (iBT), 570 on the paper-based test, or 213 on the computer-based test.</w:t>
      </w:r>
    </w:p>
    <w:p w14:paraId="6CD36D49" w14:textId="77777777" w:rsidR="00016589" w:rsidRDefault="00016589" w:rsidP="00016589">
      <w:pPr>
        <w:pStyle w:val="ListParagraph"/>
        <w:numPr>
          <w:ilvl w:val="0"/>
          <w:numId w:val="9"/>
        </w:numPr>
        <w:spacing w:after="0" w:line="276" w:lineRule="auto"/>
        <w:rPr>
          <w:rFonts w:ascii="Arial" w:hAnsi="Arial" w:cs="Arial"/>
          <w:sz w:val="22"/>
          <w:szCs w:val="22"/>
        </w:rPr>
      </w:pPr>
      <w:r w:rsidRPr="00016589">
        <w:rPr>
          <w:rFonts w:ascii="Arial" w:hAnsi="Arial" w:cs="Arial"/>
          <w:sz w:val="22"/>
          <w:szCs w:val="22"/>
        </w:rPr>
        <w:t>International English Language Testing System (IELTS) with a score of at least 6.5 and a spoken band score of 7.</w:t>
      </w:r>
    </w:p>
    <w:p w14:paraId="4847E0F1" w14:textId="57BC45ED" w:rsidR="00016589" w:rsidRDefault="00016589" w:rsidP="00016589">
      <w:pPr>
        <w:pStyle w:val="ListParagraph"/>
        <w:numPr>
          <w:ilvl w:val="0"/>
          <w:numId w:val="9"/>
        </w:numPr>
        <w:spacing w:after="0" w:line="276" w:lineRule="auto"/>
        <w:rPr>
          <w:rFonts w:ascii="Arial" w:hAnsi="Arial" w:cs="Arial"/>
          <w:sz w:val="22"/>
          <w:szCs w:val="22"/>
        </w:rPr>
      </w:pPr>
      <w:r w:rsidRPr="00016589">
        <w:rPr>
          <w:rFonts w:ascii="Arial" w:hAnsi="Arial" w:cs="Arial"/>
          <w:sz w:val="22"/>
          <w:szCs w:val="22"/>
        </w:rPr>
        <w:t>Pearson Test of English Academic (PTE) with a score of 56.</w:t>
      </w:r>
    </w:p>
    <w:p w14:paraId="5BC0BDB7" w14:textId="77777777" w:rsidR="00016589" w:rsidRPr="00016589" w:rsidRDefault="00016589" w:rsidP="00016589">
      <w:pPr>
        <w:spacing w:after="0" w:line="276" w:lineRule="auto"/>
        <w:rPr>
          <w:rFonts w:ascii="Arial" w:hAnsi="Arial" w:cs="Arial"/>
          <w:sz w:val="22"/>
          <w:szCs w:val="22"/>
        </w:rPr>
      </w:pPr>
    </w:p>
    <w:p w14:paraId="088D4BEE" w14:textId="77777777" w:rsidR="00016589" w:rsidRDefault="00016589" w:rsidP="00016589">
      <w:pPr>
        <w:spacing w:after="0" w:line="276" w:lineRule="auto"/>
        <w:rPr>
          <w:rFonts w:ascii="Arial" w:hAnsi="Arial" w:cs="Arial"/>
          <w:sz w:val="22"/>
          <w:szCs w:val="22"/>
        </w:rPr>
      </w:pPr>
      <w:r w:rsidRPr="00016589">
        <w:rPr>
          <w:rFonts w:ascii="Arial" w:hAnsi="Arial" w:cs="Arial"/>
          <w:sz w:val="22"/>
          <w:szCs w:val="22"/>
        </w:rPr>
        <w:t>The TOEFL is available at the ASU Testing Center. When taking the exam off campus, the report code for ASU is 6011.</w:t>
      </w:r>
    </w:p>
    <w:p w14:paraId="205326AD" w14:textId="77777777" w:rsidR="00016589" w:rsidRPr="00016589" w:rsidRDefault="00016589" w:rsidP="00016589">
      <w:pPr>
        <w:spacing w:after="0" w:line="276" w:lineRule="auto"/>
        <w:rPr>
          <w:rFonts w:ascii="Arial" w:hAnsi="Arial" w:cs="Arial"/>
          <w:sz w:val="22"/>
          <w:szCs w:val="22"/>
        </w:rPr>
      </w:pPr>
    </w:p>
    <w:p w14:paraId="2FA69CCA" w14:textId="77777777" w:rsidR="00016589" w:rsidRPr="00016589" w:rsidRDefault="00016589" w:rsidP="00016589">
      <w:pPr>
        <w:spacing w:after="0" w:line="276" w:lineRule="auto"/>
        <w:rPr>
          <w:rFonts w:ascii="Arial" w:hAnsi="Arial" w:cs="Arial"/>
          <w:b/>
          <w:bCs/>
          <w:sz w:val="22"/>
          <w:szCs w:val="22"/>
        </w:rPr>
      </w:pPr>
      <w:r w:rsidRPr="00016589">
        <w:rPr>
          <w:rFonts w:ascii="Arial" w:hAnsi="Arial" w:cs="Arial"/>
          <w:b/>
          <w:bCs/>
          <w:sz w:val="22"/>
          <w:szCs w:val="22"/>
        </w:rPr>
        <w:t>Who does this apply to?</w:t>
      </w:r>
    </w:p>
    <w:p w14:paraId="25D9B51F"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The term foreign born refers to people residing in the United States who were not U.S. citizens at birth. The foreign-born population includes naturalized citizens, lawful permanent immigrants, refugees and asylees, legal non-immigrants (including those on student, work, or other temporary visas), and persons residing in the country without authorization. In contrast, the term native born refers to people residing in the United States who were.</w:t>
      </w:r>
    </w:p>
    <w:p w14:paraId="2C062188" w14:textId="77777777" w:rsidR="00016589" w:rsidRDefault="00016589" w:rsidP="00016589">
      <w:pPr>
        <w:spacing w:after="0" w:line="276" w:lineRule="auto"/>
        <w:rPr>
          <w:rFonts w:ascii="Arial" w:hAnsi="Arial" w:cs="Arial"/>
          <w:sz w:val="22"/>
          <w:szCs w:val="22"/>
        </w:rPr>
      </w:pPr>
      <w:r w:rsidRPr="00016589">
        <w:rPr>
          <w:rFonts w:ascii="Arial" w:hAnsi="Arial" w:cs="Arial"/>
          <w:sz w:val="22"/>
          <w:szCs w:val="22"/>
        </w:rPr>
        <w:lastRenderedPageBreak/>
        <w:t>U.S. citizens in one of three categories: 1) born in one of the 50 states or the District of Columbia; 2) born in United States Insular areas such as Puerto Rico or Guam; 3) born abroad to at least one U. S. citizen parent.</w:t>
      </w:r>
    </w:p>
    <w:p w14:paraId="520D19C3" w14:textId="77777777" w:rsidR="00016589" w:rsidRPr="00016589" w:rsidRDefault="00016589" w:rsidP="00016589">
      <w:pPr>
        <w:spacing w:after="0" w:line="276" w:lineRule="auto"/>
        <w:rPr>
          <w:rFonts w:ascii="Arial" w:hAnsi="Arial" w:cs="Arial"/>
          <w:sz w:val="22"/>
          <w:szCs w:val="22"/>
        </w:rPr>
      </w:pPr>
    </w:p>
    <w:p w14:paraId="02412BE3" w14:textId="77777777" w:rsidR="00016589" w:rsidRPr="00016589" w:rsidRDefault="00016589" w:rsidP="00016589">
      <w:pPr>
        <w:spacing w:after="0" w:line="276" w:lineRule="auto"/>
        <w:rPr>
          <w:rFonts w:ascii="Arial" w:hAnsi="Arial" w:cs="Arial"/>
          <w:b/>
          <w:bCs/>
          <w:sz w:val="22"/>
          <w:szCs w:val="22"/>
        </w:rPr>
      </w:pPr>
      <w:r w:rsidRPr="00016589">
        <w:rPr>
          <w:rFonts w:ascii="Arial" w:hAnsi="Arial" w:cs="Arial"/>
          <w:b/>
          <w:bCs/>
          <w:sz w:val="22"/>
          <w:szCs w:val="22"/>
        </w:rPr>
        <w:t>Exemption</w:t>
      </w:r>
    </w:p>
    <w:p w14:paraId="243FA271" w14:textId="193D4FE6" w:rsidR="00016589" w:rsidRDefault="00016589" w:rsidP="00016589">
      <w:pPr>
        <w:spacing w:after="0" w:line="276" w:lineRule="auto"/>
        <w:rPr>
          <w:rFonts w:ascii="Arial" w:hAnsi="Arial" w:cs="Arial"/>
          <w:sz w:val="22"/>
          <w:szCs w:val="22"/>
        </w:rPr>
      </w:pPr>
      <w:r w:rsidRPr="00016589">
        <w:rPr>
          <w:rFonts w:ascii="Arial" w:hAnsi="Arial" w:cs="Arial"/>
          <w:sz w:val="22"/>
          <w:szCs w:val="22"/>
        </w:rPr>
        <w:t>You may be exempt for the English proficiency testing if you are foreign born but attended school in the United States since kindergarten. For the exemption you must provide official school records showing continuous enrollment in U. S. schools since kindergarten.</w:t>
      </w:r>
    </w:p>
    <w:p w14:paraId="7A4B882D" w14:textId="77777777" w:rsidR="00016589" w:rsidRDefault="00016589" w:rsidP="00016589">
      <w:pPr>
        <w:spacing w:after="0" w:line="276" w:lineRule="auto"/>
        <w:rPr>
          <w:rFonts w:ascii="Arial" w:hAnsi="Arial" w:cs="Arial"/>
          <w:sz w:val="22"/>
          <w:szCs w:val="22"/>
        </w:rPr>
      </w:pPr>
    </w:p>
    <w:p w14:paraId="001E2944" w14:textId="77777777" w:rsidR="00016589" w:rsidRPr="00016589" w:rsidRDefault="00016589" w:rsidP="00016589">
      <w:pPr>
        <w:spacing w:after="0" w:line="276" w:lineRule="auto"/>
        <w:rPr>
          <w:rFonts w:ascii="Arial" w:hAnsi="Arial" w:cs="Arial"/>
          <w:b/>
          <w:bCs/>
          <w:sz w:val="22"/>
          <w:szCs w:val="22"/>
        </w:rPr>
      </w:pPr>
      <w:r w:rsidRPr="00016589">
        <w:rPr>
          <w:rFonts w:ascii="Arial" w:hAnsi="Arial" w:cs="Arial"/>
          <w:b/>
          <w:bCs/>
          <w:sz w:val="22"/>
          <w:szCs w:val="22"/>
        </w:rPr>
        <w:t>English as a Second Language</w:t>
      </w:r>
    </w:p>
    <w:p w14:paraId="2021C00A"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Students who do not meet the required English language proficiency may enroll in ASU’s English as a Second Language (ESL) program in the International Center for English. Potential nursing students enrolled in the ESL program must maintain an average of 85 or higher in levels 0 through 4. In the final or 5th level of the ESL program an average of 90 or higher must be maintained. On completion of the ESL program, the potential nursing student must take the internet-based Test of English as a Foreign Language (TOEFL). Upon successfully meeting the proficiency requirement, potential students are eligible to apply to the School of Nursing.</w:t>
      </w:r>
    </w:p>
    <w:p w14:paraId="238450EB" w14:textId="77777777" w:rsidR="00016589" w:rsidRDefault="00016589" w:rsidP="00016589">
      <w:pPr>
        <w:spacing w:after="0" w:line="276" w:lineRule="auto"/>
        <w:rPr>
          <w:rFonts w:ascii="Arial" w:hAnsi="Arial" w:cs="Arial"/>
          <w:sz w:val="22"/>
          <w:szCs w:val="22"/>
        </w:rPr>
      </w:pPr>
    </w:p>
    <w:p w14:paraId="49D10B29" w14:textId="433D58CC" w:rsidR="00016589" w:rsidRDefault="00016589" w:rsidP="00016589">
      <w:pPr>
        <w:spacing w:after="0" w:line="276" w:lineRule="auto"/>
        <w:rPr>
          <w:rFonts w:ascii="Arial" w:hAnsi="Arial" w:cs="Arial"/>
          <w:sz w:val="22"/>
          <w:szCs w:val="22"/>
        </w:rPr>
      </w:pPr>
      <w:r w:rsidRPr="00016589">
        <w:rPr>
          <w:rFonts w:ascii="Arial" w:hAnsi="Arial" w:cs="Arial"/>
          <w:sz w:val="22"/>
          <w:szCs w:val="22"/>
        </w:rPr>
        <w:t>For questions or equivalencies with other tests of English language proficiency please contact the School of Nursing at 870-972-3074.</w:t>
      </w:r>
    </w:p>
    <w:p w14:paraId="5E015D70" w14:textId="77777777" w:rsidR="00016589" w:rsidRDefault="00016589" w:rsidP="00016589">
      <w:pPr>
        <w:spacing w:after="0" w:line="276" w:lineRule="auto"/>
        <w:rPr>
          <w:rFonts w:ascii="Arial" w:hAnsi="Arial" w:cs="Arial"/>
          <w:sz w:val="22"/>
          <w:szCs w:val="22"/>
        </w:rPr>
      </w:pPr>
    </w:p>
    <w:p w14:paraId="0FEAFD5D" w14:textId="77777777" w:rsidR="00016589" w:rsidRDefault="00016589" w:rsidP="00016589">
      <w:pPr>
        <w:spacing w:after="0" w:line="276" w:lineRule="auto"/>
        <w:rPr>
          <w:rFonts w:ascii="Arial" w:hAnsi="Arial" w:cs="Arial"/>
          <w:sz w:val="22"/>
          <w:szCs w:val="22"/>
        </w:rPr>
      </w:pPr>
    </w:p>
    <w:p w14:paraId="45A34B7C"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STUDENT CONFIDENTIALITY CONTRACT</w:t>
      </w:r>
    </w:p>
    <w:p w14:paraId="2B0444ED" w14:textId="5DD4F7DC"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The confidentiality of patients admitted to contracted clinical agencies of the School of Nursing at Arkansas State University is protected by state and federal laws as well as treatment center policy and ethical consideration. Any student who breaches confidentiality is subject to immediate termination from the clinical rotation. Such disclosure is also subject to applicable laws and regulations. All information regarding patients is considered confidential. This includes the following:</w:t>
      </w:r>
    </w:p>
    <w:p w14:paraId="053301D7" w14:textId="77777777" w:rsidR="00016589" w:rsidRDefault="00016589" w:rsidP="00016589">
      <w:pPr>
        <w:pStyle w:val="ListParagraph"/>
        <w:numPr>
          <w:ilvl w:val="0"/>
          <w:numId w:val="10"/>
        </w:numPr>
        <w:spacing w:after="0" w:line="276" w:lineRule="auto"/>
        <w:rPr>
          <w:rFonts w:ascii="Arial" w:hAnsi="Arial" w:cs="Arial"/>
          <w:sz w:val="22"/>
          <w:szCs w:val="22"/>
        </w:rPr>
      </w:pPr>
      <w:r w:rsidRPr="00016589">
        <w:rPr>
          <w:rFonts w:ascii="Arial" w:hAnsi="Arial" w:cs="Arial"/>
          <w:sz w:val="22"/>
          <w:szCs w:val="22"/>
        </w:rPr>
        <w:t xml:space="preserve">The fact that the individual is a patient at a contracted clinical agency. </w:t>
      </w:r>
    </w:p>
    <w:p w14:paraId="49FB4583" w14:textId="77777777" w:rsidR="00016589" w:rsidRDefault="00016589" w:rsidP="00016589">
      <w:pPr>
        <w:pStyle w:val="ListParagraph"/>
        <w:numPr>
          <w:ilvl w:val="0"/>
          <w:numId w:val="10"/>
        </w:numPr>
        <w:spacing w:after="0" w:line="276" w:lineRule="auto"/>
        <w:rPr>
          <w:rFonts w:ascii="Arial" w:hAnsi="Arial" w:cs="Arial"/>
          <w:sz w:val="22"/>
          <w:szCs w:val="22"/>
        </w:rPr>
      </w:pPr>
      <w:r w:rsidRPr="00016589">
        <w:rPr>
          <w:rFonts w:ascii="Arial" w:hAnsi="Arial" w:cs="Arial"/>
          <w:sz w:val="22"/>
          <w:szCs w:val="22"/>
        </w:rPr>
        <w:t>The patient’s name, address, employer, etc.</w:t>
      </w:r>
    </w:p>
    <w:p w14:paraId="50585D26" w14:textId="4EC72C4C" w:rsidR="00016589" w:rsidRPr="00016589" w:rsidRDefault="00016589" w:rsidP="00016589">
      <w:pPr>
        <w:pStyle w:val="ListParagraph"/>
        <w:numPr>
          <w:ilvl w:val="0"/>
          <w:numId w:val="10"/>
        </w:numPr>
        <w:spacing w:after="0" w:line="276" w:lineRule="auto"/>
        <w:rPr>
          <w:rFonts w:ascii="Arial" w:hAnsi="Arial" w:cs="Arial"/>
          <w:sz w:val="22"/>
          <w:szCs w:val="22"/>
        </w:rPr>
      </w:pPr>
      <w:r w:rsidRPr="00016589">
        <w:rPr>
          <w:rFonts w:ascii="Arial" w:hAnsi="Arial" w:cs="Arial"/>
          <w:sz w:val="22"/>
          <w:szCs w:val="22"/>
        </w:rPr>
        <w:t>The nature of the patient’s illness or reason for admission to the treatment center.</w:t>
      </w:r>
    </w:p>
    <w:p w14:paraId="7AB5E05B" w14:textId="77777777" w:rsidR="00016589" w:rsidRDefault="00016589" w:rsidP="00016589">
      <w:pPr>
        <w:spacing w:after="0" w:line="276" w:lineRule="auto"/>
        <w:rPr>
          <w:rFonts w:ascii="Arial" w:hAnsi="Arial" w:cs="Arial"/>
          <w:sz w:val="22"/>
          <w:szCs w:val="22"/>
        </w:rPr>
      </w:pPr>
    </w:p>
    <w:p w14:paraId="27A1739E" w14:textId="4E35A2DD"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Students are not allowed to discuss patients with individuals in the community and are not allowed to discuss patients in patient/public areas within the treatment center. This includes any pictures made with electronic devices of patients or patient documents. Prior to the start of the clinical rotation, each student will receive a briefing regarding confidentiality from the clinical instructor and must comply with HIPAA law.</w:t>
      </w:r>
    </w:p>
    <w:p w14:paraId="20462040" w14:textId="77777777" w:rsidR="00016589" w:rsidRDefault="00016589" w:rsidP="00016589">
      <w:pPr>
        <w:spacing w:after="0" w:line="276" w:lineRule="auto"/>
        <w:rPr>
          <w:rFonts w:ascii="Arial" w:hAnsi="Arial" w:cs="Arial"/>
          <w:sz w:val="22"/>
          <w:szCs w:val="22"/>
        </w:rPr>
      </w:pPr>
    </w:p>
    <w:p w14:paraId="162B20F6" w14:textId="77777777" w:rsidR="00016589" w:rsidRDefault="00016589" w:rsidP="00016589">
      <w:pPr>
        <w:spacing w:after="0" w:line="276" w:lineRule="auto"/>
        <w:rPr>
          <w:rFonts w:ascii="Arial" w:hAnsi="Arial" w:cs="Arial"/>
          <w:sz w:val="22"/>
          <w:szCs w:val="22"/>
        </w:rPr>
      </w:pPr>
    </w:p>
    <w:p w14:paraId="748F2022"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CPR CERTIFICATION POLICY</w:t>
      </w:r>
    </w:p>
    <w:p w14:paraId="31D0ADB1"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 xml:space="preserve">All students are required to show proof of professional level CPR certification (adult, children, and infants) before the first day of clinical courses. It is the student's responsibility to provide the </w:t>
      </w:r>
      <w:r w:rsidRPr="00016589">
        <w:rPr>
          <w:rFonts w:ascii="Arial" w:hAnsi="Arial" w:cs="Arial"/>
          <w:sz w:val="22"/>
          <w:szCs w:val="22"/>
        </w:rPr>
        <w:lastRenderedPageBreak/>
        <w:t>graduate advisor/course faculty and/or MSN/DNP Office with a photocopy of the current certification.</w:t>
      </w:r>
    </w:p>
    <w:p w14:paraId="2DA42403" w14:textId="77777777" w:rsidR="00016589" w:rsidRPr="00016589" w:rsidRDefault="00016589" w:rsidP="00016589">
      <w:pPr>
        <w:spacing w:after="0" w:line="276" w:lineRule="auto"/>
        <w:rPr>
          <w:rFonts w:ascii="Arial" w:hAnsi="Arial" w:cs="Arial"/>
          <w:sz w:val="22"/>
          <w:szCs w:val="22"/>
        </w:rPr>
      </w:pPr>
    </w:p>
    <w:p w14:paraId="0D065039"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LICENSURE AND COMPACT STATES POLICY</w:t>
      </w:r>
    </w:p>
    <w:p w14:paraId="464058F9"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All students are required to provide a copy of a current license to practice. A copy of a current unencumbered state R.N. License must be in the student's files. An R.N. license in the state of practice or a compact state license is required of all students enrolled in clinical courses.</w:t>
      </w:r>
    </w:p>
    <w:p w14:paraId="2DA22020" w14:textId="77777777" w:rsidR="00016589" w:rsidRPr="00016589" w:rsidRDefault="00016589" w:rsidP="00016589">
      <w:pPr>
        <w:spacing w:after="0" w:line="276" w:lineRule="auto"/>
        <w:rPr>
          <w:rFonts w:ascii="Arial" w:hAnsi="Arial" w:cs="Arial"/>
          <w:sz w:val="22"/>
          <w:szCs w:val="22"/>
        </w:rPr>
      </w:pPr>
    </w:p>
    <w:p w14:paraId="3FB73308" w14:textId="77777777" w:rsidR="00016589" w:rsidRPr="00016589" w:rsidRDefault="00016589" w:rsidP="00016589">
      <w:pPr>
        <w:spacing w:after="0" w:line="276" w:lineRule="auto"/>
        <w:rPr>
          <w:rFonts w:ascii="Arial" w:hAnsi="Arial" w:cs="Arial"/>
          <w:sz w:val="22"/>
          <w:szCs w:val="22"/>
        </w:rPr>
      </w:pPr>
    </w:p>
    <w:p w14:paraId="722D97B7" w14:textId="77777777" w:rsidR="00016589" w:rsidRPr="00016589" w:rsidRDefault="00016589" w:rsidP="00016589">
      <w:pPr>
        <w:spacing w:after="0" w:line="276" w:lineRule="auto"/>
        <w:rPr>
          <w:rFonts w:ascii="Arial" w:hAnsi="Arial" w:cs="Arial"/>
          <w:b/>
          <w:bCs/>
          <w:sz w:val="22"/>
          <w:szCs w:val="22"/>
          <w:u w:val="single"/>
        </w:rPr>
      </w:pPr>
      <w:r w:rsidRPr="00016589">
        <w:rPr>
          <w:rFonts w:ascii="Arial" w:hAnsi="Arial" w:cs="Arial"/>
          <w:b/>
          <w:bCs/>
          <w:sz w:val="22"/>
          <w:szCs w:val="22"/>
          <w:u w:val="single"/>
        </w:rPr>
        <w:t>CRIMINAL BACKGROUND CHECKS AND DRUG SCREENS</w:t>
      </w:r>
    </w:p>
    <w:p w14:paraId="75E7BAE8" w14:textId="4FF6E156" w:rsidR="006127F8" w:rsidRDefault="00016589" w:rsidP="006127F8">
      <w:pPr>
        <w:spacing w:after="0" w:line="276" w:lineRule="auto"/>
        <w:rPr>
          <w:rFonts w:ascii="Arial" w:hAnsi="Arial" w:cs="Arial"/>
          <w:sz w:val="22"/>
          <w:szCs w:val="22"/>
        </w:rPr>
      </w:pPr>
      <w:r w:rsidRPr="00016589">
        <w:rPr>
          <w:rFonts w:ascii="Arial" w:hAnsi="Arial" w:cs="Arial"/>
          <w:sz w:val="22"/>
          <w:szCs w:val="22"/>
        </w:rPr>
        <w:t>Arkansas law requires that applicants for licensure, including advanced practice licensure, submit to criminal background checks. Verified Credentials is the resource that students are required to submit. Payment for Verified Credentials is the student's responsibility (prior to admission to program). Each Graduate program may utilize different companies for preclinical background checks and or drug screens as well as random drug screens throughout the program. See individual Graduate program policies for background checks and drug screens. Students graduating and planning on applying for advanced practice licensure should submit applications four (4) to six (6) months in advance of graduation to allow time for processing.</w:t>
      </w:r>
    </w:p>
    <w:p w14:paraId="320C420F" w14:textId="77777777" w:rsidR="00016589" w:rsidRDefault="00016589" w:rsidP="006127F8">
      <w:pPr>
        <w:spacing w:after="0" w:line="276" w:lineRule="auto"/>
        <w:rPr>
          <w:rFonts w:ascii="Arial" w:hAnsi="Arial" w:cs="Arial"/>
          <w:sz w:val="22"/>
          <w:szCs w:val="22"/>
        </w:rPr>
      </w:pPr>
    </w:p>
    <w:p w14:paraId="437B915E" w14:textId="77777777" w:rsidR="00016589" w:rsidRDefault="00016589" w:rsidP="006127F8">
      <w:pPr>
        <w:spacing w:after="0" w:line="276" w:lineRule="auto"/>
        <w:rPr>
          <w:rFonts w:ascii="Arial" w:hAnsi="Arial" w:cs="Arial"/>
          <w:sz w:val="22"/>
          <w:szCs w:val="22"/>
        </w:rPr>
      </w:pPr>
    </w:p>
    <w:p w14:paraId="6744A354" w14:textId="77777777" w:rsidR="00016589" w:rsidRPr="00BA221E" w:rsidRDefault="00016589" w:rsidP="00016589">
      <w:pPr>
        <w:spacing w:after="0" w:line="276" w:lineRule="auto"/>
        <w:rPr>
          <w:rFonts w:ascii="Arial" w:hAnsi="Arial" w:cs="Arial"/>
          <w:b/>
          <w:bCs/>
          <w:sz w:val="22"/>
          <w:szCs w:val="22"/>
          <w:u w:val="single"/>
        </w:rPr>
      </w:pPr>
      <w:r w:rsidRPr="00BA221E">
        <w:rPr>
          <w:rFonts w:ascii="Arial" w:hAnsi="Arial" w:cs="Arial"/>
          <w:b/>
          <w:bCs/>
          <w:sz w:val="22"/>
          <w:szCs w:val="22"/>
          <w:u w:val="single"/>
        </w:rPr>
        <w:t>DRESS CODE POLICY</w:t>
      </w:r>
    </w:p>
    <w:p w14:paraId="4F3AB1D8" w14:textId="77777777" w:rsidR="00016589" w:rsidRPr="00016589" w:rsidRDefault="00016589" w:rsidP="00016589">
      <w:pPr>
        <w:spacing w:after="0" w:line="276" w:lineRule="auto"/>
        <w:rPr>
          <w:rFonts w:ascii="Arial" w:hAnsi="Arial" w:cs="Arial"/>
          <w:sz w:val="22"/>
          <w:szCs w:val="22"/>
        </w:rPr>
      </w:pPr>
      <w:r w:rsidRPr="00016589">
        <w:rPr>
          <w:rFonts w:ascii="Arial" w:hAnsi="Arial" w:cs="Arial"/>
          <w:sz w:val="22"/>
          <w:szCs w:val="22"/>
        </w:rPr>
        <w:t>The School of Nursing expects students to reflect professionalism and maintain high standards of appearance and grooming in the clinical setting.</w:t>
      </w:r>
    </w:p>
    <w:p w14:paraId="7C24CC10"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All students are required to dress professionally. A white lab coat will be worn which is freshly laundered and ironed.</w:t>
      </w:r>
    </w:p>
    <w:p w14:paraId="08E1D823"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A nametag will be worn identifying the student as an A-State student. Name tags can be ordered through the A-State bookstore. A-State ID badges are to be worn as required by the clinical facilities.</w:t>
      </w:r>
    </w:p>
    <w:p w14:paraId="2C02A307"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Hair must be neat; clean; away from face; men are to be clean shaven, or beards closely trimmed.</w:t>
      </w:r>
    </w:p>
    <w:p w14:paraId="4C9D6443"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Fingernails must be short and clean. Clear or light colored, non-gel nail polish is acceptable. No artificial nails permitted.</w:t>
      </w:r>
    </w:p>
    <w:p w14:paraId="4EE71C66"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Wedding rings, engagement rings and watches are the only jewelry appropriate for the clinical setting. If ears are pierced, one pair of posts or small loop earrings is allowed. No facial or tongue jewelry is allowed.</w:t>
      </w:r>
    </w:p>
    <w:p w14:paraId="3DD5FBFD"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Any visible tattoo must be covered and not visible to patients or providers.</w:t>
      </w:r>
    </w:p>
    <w:p w14:paraId="1057686A"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Personal hygiene must always be maintained. No cologne, perfume or aftershave should be worn in the clinical setting.</w:t>
      </w:r>
    </w:p>
    <w:p w14:paraId="5E62381C" w14:textId="77777777"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Chewing gum is not allowed in clinical areas.</w:t>
      </w:r>
    </w:p>
    <w:p w14:paraId="559C0935" w14:textId="6932D6AA" w:rsidR="00016589" w:rsidRDefault="00016589" w:rsidP="00016589">
      <w:pPr>
        <w:pStyle w:val="ListParagraph"/>
        <w:numPr>
          <w:ilvl w:val="0"/>
          <w:numId w:val="11"/>
        </w:numPr>
        <w:spacing w:after="0" w:line="276" w:lineRule="auto"/>
        <w:rPr>
          <w:rFonts w:ascii="Arial" w:hAnsi="Arial" w:cs="Arial"/>
          <w:sz w:val="22"/>
          <w:szCs w:val="22"/>
        </w:rPr>
      </w:pPr>
      <w:r w:rsidRPr="00016589">
        <w:rPr>
          <w:rFonts w:ascii="Arial" w:hAnsi="Arial" w:cs="Arial"/>
          <w:sz w:val="22"/>
          <w:szCs w:val="22"/>
        </w:rPr>
        <w:t>If a student's level of personal hygiene or style of appearance constitutes an unprofessional image or interferes with the ability to provide safe nursing care, the student may be requested, at the discretion of the clinical preceptor, to leave the clinical area and correct the identified deficiency. The student will receive no credit for the time missed correcting such deficiencies.</w:t>
      </w:r>
    </w:p>
    <w:p w14:paraId="41826734" w14:textId="00E794AB" w:rsidR="00016589" w:rsidRDefault="00BA221E" w:rsidP="00016589">
      <w:pPr>
        <w:spacing w:after="0" w:line="276" w:lineRule="auto"/>
        <w:rPr>
          <w:rFonts w:ascii="Arial" w:hAnsi="Arial" w:cs="Arial"/>
          <w:b/>
          <w:bCs/>
          <w:sz w:val="22"/>
          <w:szCs w:val="22"/>
          <w:u w:val="single"/>
        </w:rPr>
      </w:pPr>
      <w:r>
        <w:rPr>
          <w:rFonts w:ascii="Arial" w:hAnsi="Arial" w:cs="Arial"/>
          <w:b/>
          <w:bCs/>
          <w:sz w:val="22"/>
          <w:szCs w:val="22"/>
          <w:u w:val="single"/>
        </w:rPr>
        <w:lastRenderedPageBreak/>
        <w:t>DRUG TESTING POLICY</w:t>
      </w:r>
    </w:p>
    <w:p w14:paraId="55CD7B3B" w14:textId="3CB3D5DB" w:rsidR="00BA221E" w:rsidRDefault="00BA221E" w:rsidP="00016589">
      <w:pPr>
        <w:spacing w:after="0" w:line="276" w:lineRule="auto"/>
        <w:rPr>
          <w:rFonts w:ascii="Arial" w:hAnsi="Arial" w:cs="Arial"/>
          <w:sz w:val="22"/>
          <w:szCs w:val="22"/>
        </w:rPr>
      </w:pPr>
      <w:r w:rsidRPr="00BA221E">
        <w:rPr>
          <w:rFonts w:ascii="Arial" w:hAnsi="Arial" w:cs="Arial"/>
          <w:sz w:val="22"/>
          <w:szCs w:val="22"/>
        </w:rPr>
        <w:t>In the event an institution requests drug testing, students will be responsible for the cost. Immediate compliance is expected and required, and any delayed days of clinical attendance will be a violation, subject to dismissal from the program.</w:t>
      </w:r>
    </w:p>
    <w:p w14:paraId="684D6BAB" w14:textId="77777777" w:rsidR="00BA221E" w:rsidRDefault="00BA221E" w:rsidP="00016589">
      <w:pPr>
        <w:spacing w:after="0" w:line="276" w:lineRule="auto"/>
        <w:rPr>
          <w:rFonts w:ascii="Arial" w:hAnsi="Arial" w:cs="Arial"/>
          <w:sz w:val="22"/>
          <w:szCs w:val="22"/>
        </w:rPr>
      </w:pPr>
    </w:p>
    <w:p w14:paraId="110ED9DA" w14:textId="77777777" w:rsidR="00BA221E" w:rsidRDefault="00BA221E" w:rsidP="00016589">
      <w:pPr>
        <w:spacing w:after="0" w:line="276" w:lineRule="auto"/>
        <w:rPr>
          <w:rFonts w:ascii="Arial" w:hAnsi="Arial" w:cs="Arial"/>
          <w:sz w:val="22"/>
          <w:szCs w:val="22"/>
        </w:rPr>
      </w:pPr>
    </w:p>
    <w:p w14:paraId="6084E39C"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IMMUNIZATIONS POLICY</w:t>
      </w:r>
    </w:p>
    <w:p w14:paraId="651CCA3C"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In addition to the university requirement for measles\rubella, nursing graduate students are required to have a photocopy of immunizations on file with the graduate advisor before the first clinical course. These immunizations are Hepatitis B virus (HBV) or documented history of Hepatitis infection or antibody positive titer and a tetanus booster within the past 10 years. TB testing: PPD skin test or T-SPOT is required upon admission. A chest x-ray is required if PPD or T- SPOT is positive. Additional screening and/or testing may be required depending upon clinical guidelines. Annual influenza immunizations are required by many sites.</w:t>
      </w:r>
    </w:p>
    <w:p w14:paraId="7DCB8860" w14:textId="77777777" w:rsidR="00BA221E" w:rsidRDefault="00BA221E" w:rsidP="00BA221E">
      <w:pPr>
        <w:spacing w:after="0" w:line="276" w:lineRule="auto"/>
        <w:rPr>
          <w:rFonts w:ascii="Arial" w:hAnsi="Arial" w:cs="Arial"/>
          <w:sz w:val="22"/>
          <w:szCs w:val="22"/>
        </w:rPr>
      </w:pPr>
    </w:p>
    <w:p w14:paraId="1C875596" w14:textId="01A3A3B2" w:rsid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Students must adhere to the policies of the assigned clinical site </w:t>
      </w:r>
      <w:proofErr w:type="gramStart"/>
      <w:r w:rsidRPr="00BA221E">
        <w:rPr>
          <w:rFonts w:ascii="Arial" w:hAnsi="Arial" w:cs="Arial"/>
          <w:sz w:val="22"/>
          <w:szCs w:val="22"/>
        </w:rPr>
        <w:t>in regard to</w:t>
      </w:r>
      <w:proofErr w:type="gramEnd"/>
      <w:r w:rsidRPr="00BA221E">
        <w:rPr>
          <w:rFonts w:ascii="Arial" w:hAnsi="Arial" w:cs="Arial"/>
          <w:sz w:val="22"/>
          <w:szCs w:val="22"/>
        </w:rPr>
        <w:t xml:space="preserve"> the requirement of the influenza vaccination. (See appendix I for COVID statement)</w:t>
      </w:r>
    </w:p>
    <w:p w14:paraId="04F05B26" w14:textId="77777777" w:rsidR="00BA221E" w:rsidRDefault="00BA221E" w:rsidP="00BA221E">
      <w:pPr>
        <w:spacing w:after="0" w:line="276" w:lineRule="auto"/>
        <w:rPr>
          <w:rFonts w:ascii="Arial" w:hAnsi="Arial" w:cs="Arial"/>
          <w:sz w:val="22"/>
          <w:szCs w:val="22"/>
        </w:rPr>
      </w:pPr>
    </w:p>
    <w:p w14:paraId="6229BCAA" w14:textId="77777777" w:rsidR="00BA221E" w:rsidRDefault="00BA221E" w:rsidP="00BA221E">
      <w:pPr>
        <w:spacing w:after="0" w:line="276" w:lineRule="auto"/>
        <w:rPr>
          <w:rFonts w:ascii="Arial" w:hAnsi="Arial" w:cs="Arial"/>
          <w:sz w:val="22"/>
          <w:szCs w:val="22"/>
        </w:rPr>
      </w:pPr>
    </w:p>
    <w:p w14:paraId="2FC450B2"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PROFESSIONAL LIABILITY INSURANCE POLICY</w:t>
      </w:r>
    </w:p>
    <w:p w14:paraId="19588F50"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All graduate students must have professional liability insurance for advanced nursing practice (MSN &amp; DNP) prior to the first clinical nursing course. Coverage must be for a minimum of</w:t>
      </w:r>
    </w:p>
    <w:p w14:paraId="757EB0F3"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$1,000,000/$3,000,000. A copy of the policy page containing the student's name, policy limits and effective dates should be filed with the School of Nursing office. Malpractice Insurance Policy must state program option (Ex: FNP Student; AGACNHP Student; DNP Student, CRNA Student)</w:t>
      </w:r>
    </w:p>
    <w:p w14:paraId="18573FA8" w14:textId="77777777" w:rsidR="00BA221E" w:rsidRDefault="00BA221E" w:rsidP="00BA221E">
      <w:pPr>
        <w:spacing w:after="0" w:line="276" w:lineRule="auto"/>
        <w:rPr>
          <w:rFonts w:ascii="Arial" w:hAnsi="Arial" w:cs="Arial"/>
          <w:sz w:val="22"/>
          <w:szCs w:val="22"/>
        </w:rPr>
      </w:pPr>
    </w:p>
    <w:p w14:paraId="3A5E2B6F" w14:textId="77777777" w:rsidR="00BA221E" w:rsidRPr="00BA221E" w:rsidRDefault="00BA221E" w:rsidP="00BA221E">
      <w:pPr>
        <w:spacing w:after="0" w:line="276" w:lineRule="auto"/>
        <w:rPr>
          <w:rFonts w:ascii="Arial" w:hAnsi="Arial" w:cs="Arial"/>
          <w:sz w:val="22"/>
          <w:szCs w:val="22"/>
        </w:rPr>
      </w:pPr>
    </w:p>
    <w:p w14:paraId="6631E0BA"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ARKANSAS STATE UNIVERSITY ACADEMIC INTEGRITY POLICY</w:t>
      </w:r>
    </w:p>
    <w:p w14:paraId="3781594E"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Students should read carefully the University Student Handbook sections on "academic responsibilities of the student, the academic rights of the student," and "academic misconduct."</w:t>
      </w:r>
    </w:p>
    <w:p w14:paraId="2F3FB3DD" w14:textId="77777777" w:rsidR="00BA221E" w:rsidRPr="00BA221E" w:rsidRDefault="00BA221E" w:rsidP="00BA221E">
      <w:pPr>
        <w:spacing w:after="0" w:line="276" w:lineRule="auto"/>
        <w:rPr>
          <w:rFonts w:ascii="Arial" w:hAnsi="Arial" w:cs="Arial"/>
          <w:sz w:val="22"/>
          <w:szCs w:val="22"/>
        </w:rPr>
      </w:pPr>
    </w:p>
    <w:p w14:paraId="01F971A0"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These sections will assist you in being more informed as to the student's role and options. </w:t>
      </w:r>
    </w:p>
    <w:p w14:paraId="6FA1BE24" w14:textId="77777777" w:rsidR="00BA221E" w:rsidRDefault="00BA221E" w:rsidP="00BA221E">
      <w:pPr>
        <w:spacing w:after="0" w:line="276" w:lineRule="auto"/>
        <w:rPr>
          <w:rFonts w:ascii="Arial" w:hAnsi="Arial" w:cs="Arial"/>
          <w:sz w:val="22"/>
          <w:szCs w:val="22"/>
        </w:rPr>
      </w:pPr>
    </w:p>
    <w:p w14:paraId="784BCC37" w14:textId="5988C95C" w:rsidR="00BA221E" w:rsidRDefault="00BA221E" w:rsidP="00BA221E">
      <w:pPr>
        <w:spacing w:after="0" w:line="276" w:lineRule="auto"/>
        <w:rPr>
          <w:rFonts w:ascii="Arial" w:hAnsi="Arial" w:cs="Arial"/>
          <w:sz w:val="22"/>
          <w:szCs w:val="22"/>
        </w:rPr>
      </w:pPr>
      <w:r w:rsidRPr="00BA221E">
        <w:rPr>
          <w:rFonts w:ascii="Arial" w:hAnsi="Arial" w:cs="Arial"/>
          <w:sz w:val="22"/>
          <w:szCs w:val="22"/>
        </w:rPr>
        <w:t>See Arkansas State University Student Handbook “Academic Rights and Responsibilities.”</w:t>
      </w:r>
    </w:p>
    <w:p w14:paraId="7A6EC3EA" w14:textId="77777777" w:rsidR="00BA221E" w:rsidRPr="00BA221E" w:rsidRDefault="00BA221E" w:rsidP="00BA221E">
      <w:pPr>
        <w:spacing w:after="0" w:line="276" w:lineRule="auto"/>
        <w:rPr>
          <w:rFonts w:ascii="Arial" w:hAnsi="Arial" w:cs="Arial"/>
          <w:sz w:val="22"/>
          <w:szCs w:val="22"/>
        </w:rPr>
      </w:pPr>
    </w:p>
    <w:p w14:paraId="0EE653BE"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Arkansas State University enthusiastically promotes academic integrity and professional ethics among all members of the A-State academic community. Violations of this policy are considered as serious misconduct and may result in disciplinary action and severe penalties.</w:t>
      </w:r>
    </w:p>
    <w:p w14:paraId="352759F2" w14:textId="77777777" w:rsidR="00BA221E" w:rsidRPr="00BA221E" w:rsidRDefault="00BA221E" w:rsidP="00BA221E">
      <w:pPr>
        <w:spacing w:after="0" w:line="276" w:lineRule="auto"/>
        <w:rPr>
          <w:rFonts w:ascii="Arial" w:hAnsi="Arial" w:cs="Arial"/>
          <w:sz w:val="22"/>
          <w:szCs w:val="22"/>
        </w:rPr>
      </w:pPr>
    </w:p>
    <w:p w14:paraId="41B25C0D" w14:textId="77777777" w:rsidR="00BA221E" w:rsidRPr="00BA221E" w:rsidRDefault="00BA221E" w:rsidP="00BA221E">
      <w:pPr>
        <w:spacing w:after="0" w:line="276" w:lineRule="auto"/>
        <w:rPr>
          <w:rFonts w:ascii="Arial" w:hAnsi="Arial" w:cs="Arial"/>
          <w:sz w:val="22"/>
          <w:szCs w:val="22"/>
        </w:rPr>
      </w:pPr>
    </w:p>
    <w:p w14:paraId="72822EF8"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COLLEGE CODE OF HONOR POLICY</w:t>
      </w:r>
    </w:p>
    <w:p w14:paraId="0750CE8B"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Each student admitted to a professional program in the College of Nursing and Health Professions is charged with the responsibility of honorable conduct. A student is assumed </w:t>
      </w:r>
      <w:r w:rsidRPr="00BA221E">
        <w:rPr>
          <w:rFonts w:ascii="Arial" w:hAnsi="Arial" w:cs="Arial"/>
          <w:sz w:val="22"/>
          <w:szCs w:val="22"/>
        </w:rPr>
        <w:lastRenderedPageBreak/>
        <w:t>honorable until his/her actions prove otherwise. An honor offense is defined as an intentional act of lying, cheating, or stealing. Formal procedures exist for violations of the Honor Code.</w:t>
      </w:r>
    </w:p>
    <w:p w14:paraId="421053EF"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Lying is a false statement (written or oral) made with the deliberate intent to deceive; something intended to or serving to convey a false impression.</w:t>
      </w:r>
    </w:p>
    <w:p w14:paraId="45ABD73D" w14:textId="77777777" w:rsidR="00BA221E" w:rsidRPr="00BA221E" w:rsidRDefault="00BA221E" w:rsidP="00BA221E">
      <w:pPr>
        <w:spacing w:after="0" w:line="276" w:lineRule="auto"/>
        <w:rPr>
          <w:rFonts w:ascii="Arial" w:hAnsi="Arial" w:cs="Arial"/>
          <w:sz w:val="22"/>
          <w:szCs w:val="22"/>
        </w:rPr>
      </w:pPr>
    </w:p>
    <w:p w14:paraId="545EE3CA" w14:textId="0770BC76" w:rsidR="00BA221E" w:rsidRDefault="00BA221E" w:rsidP="00BA221E">
      <w:pPr>
        <w:spacing w:after="0" w:line="276" w:lineRule="auto"/>
        <w:rPr>
          <w:rFonts w:ascii="Arial" w:hAnsi="Arial" w:cs="Arial"/>
          <w:sz w:val="22"/>
          <w:szCs w:val="22"/>
        </w:rPr>
      </w:pPr>
      <w:r w:rsidRPr="00BA221E">
        <w:rPr>
          <w:rFonts w:ascii="Arial" w:hAnsi="Arial" w:cs="Arial"/>
          <w:sz w:val="22"/>
          <w:szCs w:val="22"/>
        </w:rPr>
        <w:t>Cheating is to practice fraud or deceit; academic fraud is a form of cheating and includes such things as plagiarism (including Internet resources), false citations, false data, and submission of the same work to fulfill academic requirements in multiple classes.</w:t>
      </w:r>
    </w:p>
    <w:p w14:paraId="6D42C111" w14:textId="77777777" w:rsidR="00BA221E" w:rsidRDefault="00BA221E" w:rsidP="00BA221E">
      <w:pPr>
        <w:spacing w:after="0" w:line="276" w:lineRule="auto"/>
        <w:rPr>
          <w:rFonts w:ascii="Arial" w:hAnsi="Arial" w:cs="Arial"/>
          <w:sz w:val="22"/>
          <w:szCs w:val="22"/>
        </w:rPr>
      </w:pPr>
    </w:p>
    <w:p w14:paraId="388C4965"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Stealing is to take the property of others without permission or right; to take ideas, credits, or words without right or acknowledgement; to accept credit for another’s work.</w:t>
      </w:r>
    </w:p>
    <w:p w14:paraId="7FA34EA3" w14:textId="77777777" w:rsidR="00BA221E" w:rsidRPr="00BA221E" w:rsidRDefault="00BA221E" w:rsidP="00BA221E">
      <w:pPr>
        <w:spacing w:after="0" w:line="276" w:lineRule="auto"/>
        <w:rPr>
          <w:rFonts w:ascii="Arial" w:hAnsi="Arial" w:cs="Arial"/>
          <w:sz w:val="22"/>
          <w:szCs w:val="22"/>
        </w:rPr>
      </w:pPr>
    </w:p>
    <w:p w14:paraId="78E8758A"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As a student in a health program, it is fundamental that you act in an honorable and virtuous way so that a community of trust is established among members of the college and your clients. Honor is a practiced ideal that will positively impact your relationship with fellow students, faculty, administrators, patients and other members of the community.</w:t>
      </w:r>
    </w:p>
    <w:p w14:paraId="00416B28" w14:textId="77777777" w:rsidR="00BA221E" w:rsidRPr="00BA221E" w:rsidRDefault="00BA221E" w:rsidP="00BA221E">
      <w:pPr>
        <w:spacing w:after="0" w:line="276" w:lineRule="auto"/>
        <w:rPr>
          <w:rFonts w:ascii="Arial" w:hAnsi="Arial" w:cs="Arial"/>
          <w:sz w:val="22"/>
          <w:szCs w:val="22"/>
        </w:rPr>
      </w:pPr>
    </w:p>
    <w:p w14:paraId="6B4FE2D0" w14:textId="333EBEEC" w:rsidR="00BA221E" w:rsidRDefault="00BA221E" w:rsidP="00BA221E">
      <w:pPr>
        <w:spacing w:after="0" w:line="276" w:lineRule="auto"/>
        <w:rPr>
          <w:rFonts w:ascii="Arial" w:hAnsi="Arial" w:cs="Arial"/>
          <w:sz w:val="22"/>
          <w:szCs w:val="22"/>
        </w:rPr>
      </w:pPr>
      <w:r w:rsidRPr="00BA221E">
        <w:rPr>
          <w:rFonts w:ascii="Arial" w:hAnsi="Arial" w:cs="Arial"/>
          <w:sz w:val="22"/>
          <w:szCs w:val="22"/>
        </w:rPr>
        <w:t>All students in The College of Nursing and Health Professions are bound by the Honor Code and all are needed to make it work. The atmosphere of trust and integrity that is created by an honor system enables the student to know his/her word will be taken as true, to compete fairly in the classroom and to protect what is rightfully his/hers. The system functions best when all members of</w:t>
      </w:r>
      <w:r>
        <w:rPr>
          <w:rFonts w:ascii="Arial" w:hAnsi="Arial" w:cs="Arial"/>
          <w:sz w:val="22"/>
          <w:szCs w:val="22"/>
        </w:rPr>
        <w:t xml:space="preserve"> </w:t>
      </w:r>
      <w:r w:rsidRPr="00BA221E">
        <w:rPr>
          <w:rFonts w:ascii="Arial" w:hAnsi="Arial" w:cs="Arial"/>
          <w:sz w:val="22"/>
          <w:szCs w:val="22"/>
        </w:rPr>
        <w:t>the college not only take responsibility for their own actions but hold their peers to the same standards.</w:t>
      </w:r>
    </w:p>
    <w:p w14:paraId="442AE76D" w14:textId="77777777" w:rsidR="00BA221E" w:rsidRPr="00BA221E" w:rsidRDefault="00BA221E" w:rsidP="00BA221E">
      <w:pPr>
        <w:spacing w:after="0" w:line="276" w:lineRule="auto"/>
        <w:rPr>
          <w:rFonts w:ascii="Arial" w:hAnsi="Arial" w:cs="Arial"/>
          <w:sz w:val="22"/>
          <w:szCs w:val="22"/>
        </w:rPr>
      </w:pPr>
    </w:p>
    <w:p w14:paraId="72BD2BB0"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As a student admitted to a health professions program, you must agree to live by and support the basic principles of honesty - no lying, cheating or stealing; be accountable for your actions; and share information about honor offenses. If you are not prepared to accept these responsibilities, you should select another career choice.</w:t>
      </w:r>
    </w:p>
    <w:p w14:paraId="52374B87" w14:textId="77777777" w:rsidR="00BA221E" w:rsidRPr="00BA221E" w:rsidRDefault="00BA221E" w:rsidP="00BA221E">
      <w:pPr>
        <w:spacing w:after="0" w:line="276" w:lineRule="auto"/>
        <w:rPr>
          <w:rFonts w:ascii="Arial" w:hAnsi="Arial" w:cs="Arial"/>
          <w:sz w:val="22"/>
          <w:szCs w:val="22"/>
        </w:rPr>
      </w:pPr>
    </w:p>
    <w:p w14:paraId="4A90381D" w14:textId="5E41EEF4" w:rsidR="00BA221E" w:rsidRDefault="00BA221E" w:rsidP="00BA221E">
      <w:pPr>
        <w:spacing w:after="0" w:line="276" w:lineRule="auto"/>
        <w:rPr>
          <w:rFonts w:ascii="Arial" w:hAnsi="Arial" w:cs="Arial"/>
          <w:sz w:val="22"/>
          <w:szCs w:val="22"/>
        </w:rPr>
      </w:pPr>
      <w:r w:rsidRPr="00BA221E">
        <w:rPr>
          <w:rFonts w:ascii="Arial" w:hAnsi="Arial" w:cs="Arial"/>
          <w:sz w:val="22"/>
          <w:szCs w:val="22"/>
        </w:rPr>
        <w:t>I have read the explanation of the College Code of Honor and I understand that, as an admitted student in any of the programs in the college, I have accepted the pledge of honor and will be expected to meet the standards as set forward. The form provided with this statement must be signed and submitted to the MSN/DNP Office to be admitted or remain in the academic programs of the College of Nursing and Health Professions.</w:t>
      </w:r>
    </w:p>
    <w:p w14:paraId="72F2B23D" w14:textId="77777777" w:rsidR="00BA221E" w:rsidRDefault="00BA221E" w:rsidP="00BA221E">
      <w:pPr>
        <w:spacing w:after="0" w:line="276" w:lineRule="auto"/>
        <w:rPr>
          <w:rFonts w:ascii="Arial" w:hAnsi="Arial" w:cs="Arial"/>
          <w:sz w:val="22"/>
          <w:szCs w:val="22"/>
        </w:rPr>
      </w:pPr>
    </w:p>
    <w:p w14:paraId="741A1E1F" w14:textId="77777777" w:rsidR="00BA221E" w:rsidRDefault="00BA221E" w:rsidP="00BA221E">
      <w:pPr>
        <w:spacing w:after="0" w:line="276" w:lineRule="auto"/>
        <w:rPr>
          <w:rFonts w:ascii="Arial" w:hAnsi="Arial" w:cs="Arial"/>
          <w:sz w:val="22"/>
          <w:szCs w:val="22"/>
        </w:rPr>
      </w:pPr>
    </w:p>
    <w:p w14:paraId="10470252"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ADVISEMENT AND REGISTRATION POLICY</w:t>
      </w:r>
    </w:p>
    <w:p w14:paraId="5D0FE50F"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Advising is mandatory in the College of Nursing and Health Professions. The advisor places a hold on registration each term until students have been advised after which the advisor will clear the student for registration. Students should meet with an assigned advisor to plan a program of study.</w:t>
      </w:r>
    </w:p>
    <w:p w14:paraId="775B87F9" w14:textId="77777777" w:rsidR="00BA221E" w:rsidRDefault="00BA221E" w:rsidP="00BA221E">
      <w:pPr>
        <w:spacing w:after="0" w:line="276" w:lineRule="auto"/>
        <w:rPr>
          <w:rFonts w:ascii="Arial" w:hAnsi="Arial" w:cs="Arial"/>
          <w:sz w:val="22"/>
          <w:szCs w:val="22"/>
        </w:rPr>
      </w:pPr>
    </w:p>
    <w:p w14:paraId="69747295" w14:textId="5250F039" w:rsidR="00BA221E" w:rsidRPr="00BA221E" w:rsidRDefault="00BA221E" w:rsidP="00BA221E">
      <w:pPr>
        <w:spacing w:after="0" w:line="276" w:lineRule="auto"/>
        <w:rPr>
          <w:rFonts w:ascii="Arial" w:hAnsi="Arial" w:cs="Arial"/>
          <w:b/>
          <w:bCs/>
          <w:sz w:val="22"/>
          <w:szCs w:val="22"/>
        </w:rPr>
      </w:pPr>
      <w:r w:rsidRPr="00BA221E">
        <w:rPr>
          <w:rFonts w:ascii="Arial" w:hAnsi="Arial" w:cs="Arial"/>
          <w:sz w:val="22"/>
          <w:szCs w:val="22"/>
        </w:rPr>
        <w:t xml:space="preserve">Each student is assigned an advisor who will work with the student in planning for transition through the program. </w:t>
      </w:r>
      <w:r w:rsidRPr="00BA221E">
        <w:rPr>
          <w:rFonts w:ascii="Arial" w:hAnsi="Arial" w:cs="Arial"/>
          <w:b/>
          <w:bCs/>
          <w:sz w:val="22"/>
          <w:szCs w:val="22"/>
        </w:rPr>
        <w:t>ADVISEES SHOULD CONSULT THEIR ADVISOR PRIOR TO</w:t>
      </w:r>
      <w:r>
        <w:rPr>
          <w:rFonts w:ascii="Arial" w:hAnsi="Arial" w:cs="Arial"/>
          <w:b/>
          <w:bCs/>
          <w:sz w:val="22"/>
          <w:szCs w:val="22"/>
        </w:rPr>
        <w:t xml:space="preserve"> </w:t>
      </w:r>
      <w:r w:rsidRPr="00BA221E">
        <w:rPr>
          <w:rFonts w:ascii="Arial" w:hAnsi="Arial" w:cs="Arial"/>
          <w:b/>
          <w:bCs/>
          <w:sz w:val="22"/>
          <w:szCs w:val="22"/>
        </w:rPr>
        <w:lastRenderedPageBreak/>
        <w:t>REGISTRATION FOR</w:t>
      </w:r>
      <w:r>
        <w:rPr>
          <w:rFonts w:ascii="Arial" w:hAnsi="Arial" w:cs="Arial"/>
          <w:b/>
          <w:bCs/>
          <w:sz w:val="22"/>
          <w:szCs w:val="22"/>
        </w:rPr>
        <w:t xml:space="preserve"> </w:t>
      </w:r>
      <w:r w:rsidRPr="00BA221E">
        <w:rPr>
          <w:rFonts w:ascii="Arial" w:hAnsi="Arial" w:cs="Arial"/>
          <w:b/>
          <w:bCs/>
          <w:sz w:val="22"/>
          <w:szCs w:val="22"/>
        </w:rPr>
        <w:t>CLASSES.</w:t>
      </w:r>
      <w:r w:rsidRPr="00BA221E">
        <w:rPr>
          <w:rFonts w:ascii="Arial" w:hAnsi="Arial" w:cs="Arial"/>
          <w:sz w:val="22"/>
          <w:szCs w:val="22"/>
        </w:rPr>
        <w:t xml:space="preserve"> Additional meetings may be held if deemed necessary by advisee, advisor or both. Meeting may be face-to-face, virtual, phone, email, or equivalent correspondence.</w:t>
      </w:r>
    </w:p>
    <w:p w14:paraId="11D78C65" w14:textId="77777777" w:rsidR="00BA221E" w:rsidRDefault="00BA221E" w:rsidP="00BA221E">
      <w:pPr>
        <w:spacing w:after="0" w:line="276" w:lineRule="auto"/>
        <w:rPr>
          <w:rFonts w:ascii="Arial" w:hAnsi="Arial" w:cs="Arial"/>
          <w:sz w:val="22"/>
          <w:szCs w:val="22"/>
        </w:rPr>
      </w:pPr>
    </w:p>
    <w:p w14:paraId="335CB15F" w14:textId="061C96F3"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At the time scheduled for pre-registration for the University as a whole, students should follow the registration format as outlined in the semester schedule of classes. Advisors will post hours when they will be available for student advisement.</w:t>
      </w:r>
    </w:p>
    <w:p w14:paraId="31B788D3" w14:textId="77777777" w:rsidR="00BA221E" w:rsidRDefault="00BA221E" w:rsidP="00BA221E">
      <w:pPr>
        <w:spacing w:after="0" w:line="276" w:lineRule="auto"/>
        <w:rPr>
          <w:rFonts w:ascii="Arial" w:hAnsi="Arial" w:cs="Arial"/>
          <w:sz w:val="22"/>
          <w:szCs w:val="22"/>
        </w:rPr>
      </w:pPr>
    </w:p>
    <w:p w14:paraId="060D4AEE" w14:textId="14C38C40"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Students are responsible for their own education. Each student is given a curriculum plan (located in the A-State Graduate Bulletin) which clearly outlines the requirements of the program, semester by semester. Additional pertinent information is provided in the </w:t>
      </w:r>
      <w:r w:rsidRPr="00BA221E">
        <w:rPr>
          <w:rFonts w:ascii="Arial" w:hAnsi="Arial" w:cs="Arial"/>
          <w:sz w:val="22"/>
          <w:szCs w:val="22"/>
          <w:u w:val="single"/>
        </w:rPr>
        <w:t>University Student Handbook</w:t>
      </w:r>
      <w:r w:rsidRPr="00BA221E">
        <w:rPr>
          <w:rFonts w:ascii="Arial" w:hAnsi="Arial" w:cs="Arial"/>
          <w:sz w:val="22"/>
          <w:szCs w:val="22"/>
        </w:rPr>
        <w:t>. It is the responsibility of the student to know and to follow the requirements, policies and procedures contained in this handbook. As new policies and procedures are</w:t>
      </w:r>
      <w:r>
        <w:rPr>
          <w:rFonts w:ascii="Arial" w:hAnsi="Arial" w:cs="Arial"/>
          <w:sz w:val="22"/>
          <w:szCs w:val="22"/>
        </w:rPr>
        <w:t xml:space="preserve"> </w:t>
      </w:r>
      <w:r w:rsidRPr="00BA221E">
        <w:rPr>
          <w:rFonts w:ascii="Arial" w:hAnsi="Arial" w:cs="Arial"/>
          <w:sz w:val="22"/>
          <w:szCs w:val="22"/>
        </w:rPr>
        <w:t>adopted by the faculty, students will be provided this information. Notice will be provided via courses enrolled, on Program List-Serv, or other. See CNHP and SON website for new information.</w:t>
      </w:r>
    </w:p>
    <w:p w14:paraId="47002F87" w14:textId="77777777" w:rsidR="00BA221E" w:rsidRDefault="00BA221E" w:rsidP="00BA221E">
      <w:pPr>
        <w:spacing w:after="0" w:line="276" w:lineRule="auto"/>
        <w:rPr>
          <w:rFonts w:ascii="Arial" w:hAnsi="Arial" w:cs="Arial"/>
          <w:sz w:val="22"/>
          <w:szCs w:val="22"/>
        </w:rPr>
      </w:pPr>
    </w:p>
    <w:p w14:paraId="12D8A7A0" w14:textId="77777777" w:rsidR="00BA221E" w:rsidRPr="00BA221E" w:rsidRDefault="00BA221E" w:rsidP="00BA221E">
      <w:pPr>
        <w:spacing w:after="0" w:line="276" w:lineRule="auto"/>
        <w:rPr>
          <w:rFonts w:ascii="Arial" w:hAnsi="Arial" w:cs="Arial"/>
          <w:sz w:val="22"/>
          <w:szCs w:val="22"/>
        </w:rPr>
      </w:pPr>
    </w:p>
    <w:p w14:paraId="6D2C282E"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AMERICAN WITH DISABILITIES (ADA) POLICY</w:t>
      </w:r>
    </w:p>
    <w:p w14:paraId="5BBB77AF" w14:textId="580F190F"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Student with Disability: Access and Accommodation Services is responsible for the coordination and provision of support services to students with disabilities. We strive to</w:t>
      </w:r>
      <w:r>
        <w:rPr>
          <w:rFonts w:ascii="Arial" w:hAnsi="Arial" w:cs="Arial"/>
          <w:sz w:val="22"/>
          <w:szCs w:val="22"/>
        </w:rPr>
        <w:t xml:space="preserve"> </w:t>
      </w:r>
      <w:r w:rsidRPr="00BA221E">
        <w:rPr>
          <w:rFonts w:ascii="Arial" w:hAnsi="Arial" w:cs="Arial"/>
          <w:sz w:val="22"/>
          <w:szCs w:val="22"/>
        </w:rPr>
        <w:t>ensure access for students with disabilities and to comply with ADA, ADAAA amendments act of</w:t>
      </w:r>
      <w:r>
        <w:rPr>
          <w:rFonts w:ascii="Arial" w:hAnsi="Arial" w:cs="Arial"/>
          <w:sz w:val="22"/>
          <w:szCs w:val="22"/>
        </w:rPr>
        <w:t xml:space="preserve"> </w:t>
      </w:r>
      <w:r w:rsidRPr="00BA221E">
        <w:rPr>
          <w:rFonts w:ascii="Arial" w:hAnsi="Arial" w:cs="Arial"/>
          <w:sz w:val="22"/>
          <w:szCs w:val="22"/>
        </w:rPr>
        <w:t xml:space="preserve">2008, Section 504 and Section 508 of Rehabilitation Act. Any A-State student with a disability may utilize services through DS. More information is available at: </w:t>
      </w:r>
      <w:hyperlink r:id="rId16" w:history="1">
        <w:r w:rsidRPr="00310B7B">
          <w:rPr>
            <w:rStyle w:val="Hyperlink"/>
            <w:rFonts w:ascii="Arial" w:hAnsi="Arial" w:cs="Arial"/>
            <w:sz w:val="22"/>
            <w:szCs w:val="22"/>
          </w:rPr>
          <w:t>https://www.astate.edu/disability</w:t>
        </w:r>
      </w:hyperlink>
      <w:r>
        <w:rPr>
          <w:rFonts w:ascii="Arial" w:hAnsi="Arial" w:cs="Arial"/>
          <w:sz w:val="22"/>
          <w:szCs w:val="22"/>
        </w:rPr>
        <w:t xml:space="preserve"> </w:t>
      </w:r>
      <w:r w:rsidRPr="00BA221E">
        <w:rPr>
          <w:rFonts w:ascii="Arial" w:hAnsi="Arial" w:cs="Arial"/>
          <w:sz w:val="22"/>
          <w:szCs w:val="22"/>
        </w:rPr>
        <w:t>or by calling 870</w:t>
      </w:r>
      <w:r>
        <w:rPr>
          <w:rFonts w:ascii="Arial" w:hAnsi="Arial" w:cs="Arial"/>
          <w:sz w:val="22"/>
          <w:szCs w:val="22"/>
        </w:rPr>
        <w:t>-</w:t>
      </w:r>
      <w:r w:rsidRPr="00BA221E">
        <w:rPr>
          <w:rFonts w:ascii="Arial" w:hAnsi="Arial" w:cs="Arial"/>
          <w:sz w:val="22"/>
          <w:szCs w:val="22"/>
        </w:rPr>
        <w:t>972- 3964. Any student in this program who has a disability that may prevent</w:t>
      </w:r>
      <w:r>
        <w:rPr>
          <w:rFonts w:ascii="Arial" w:hAnsi="Arial" w:cs="Arial"/>
          <w:sz w:val="22"/>
          <w:szCs w:val="22"/>
        </w:rPr>
        <w:t xml:space="preserve"> </w:t>
      </w:r>
      <w:r w:rsidRPr="00BA221E">
        <w:rPr>
          <w:rFonts w:ascii="Arial" w:hAnsi="Arial" w:cs="Arial"/>
          <w:sz w:val="22"/>
          <w:szCs w:val="22"/>
        </w:rPr>
        <w:t>him/her from fully participating in this program should contact Access and Accommodation</w:t>
      </w:r>
      <w:r>
        <w:rPr>
          <w:rFonts w:ascii="Arial" w:hAnsi="Arial" w:cs="Arial"/>
          <w:sz w:val="22"/>
          <w:szCs w:val="22"/>
        </w:rPr>
        <w:t xml:space="preserve"> </w:t>
      </w:r>
      <w:r w:rsidRPr="00BA221E">
        <w:rPr>
          <w:rFonts w:ascii="Arial" w:hAnsi="Arial" w:cs="Arial"/>
          <w:sz w:val="22"/>
          <w:szCs w:val="22"/>
        </w:rPr>
        <w:t>Services as soon as possible so necessary accommodations to facilitate your educational opportunities.</w:t>
      </w:r>
    </w:p>
    <w:p w14:paraId="0C0D3F3A" w14:textId="77777777" w:rsidR="00BA221E" w:rsidRDefault="00BA221E" w:rsidP="00BA221E">
      <w:pPr>
        <w:spacing w:after="0" w:line="276" w:lineRule="auto"/>
        <w:rPr>
          <w:rFonts w:ascii="Arial" w:hAnsi="Arial" w:cs="Arial"/>
          <w:sz w:val="22"/>
          <w:szCs w:val="22"/>
        </w:rPr>
      </w:pPr>
    </w:p>
    <w:p w14:paraId="41EB57DB" w14:textId="7729722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Faculty members are required by law to provide "reasonable accommodation" to students with disabilities, so as not to discriminate </w:t>
      </w:r>
      <w:proofErr w:type="gramStart"/>
      <w:r w:rsidRPr="00BA221E">
        <w:rPr>
          <w:rFonts w:ascii="Arial" w:hAnsi="Arial" w:cs="Arial"/>
          <w:sz w:val="22"/>
          <w:szCs w:val="22"/>
        </w:rPr>
        <w:t>on the basis of</w:t>
      </w:r>
      <w:proofErr w:type="gramEnd"/>
      <w:r w:rsidRPr="00BA221E">
        <w:rPr>
          <w:rFonts w:ascii="Arial" w:hAnsi="Arial" w:cs="Arial"/>
          <w:sz w:val="22"/>
          <w:szCs w:val="22"/>
        </w:rPr>
        <w:t xml:space="preserve"> that disability. Student responsibility primarily rests with informing faculty of their need for accommodation and in providing </w:t>
      </w:r>
      <w:r w:rsidRPr="00BA221E">
        <w:rPr>
          <w:rFonts w:ascii="Arial" w:hAnsi="Arial" w:cs="Arial"/>
          <w:b/>
          <w:bCs/>
          <w:sz w:val="22"/>
          <w:szCs w:val="22"/>
        </w:rPr>
        <w:t>authorized documentation</w:t>
      </w:r>
      <w:r w:rsidRPr="00BA221E">
        <w:rPr>
          <w:rFonts w:ascii="Arial" w:hAnsi="Arial" w:cs="Arial"/>
          <w:sz w:val="22"/>
          <w:szCs w:val="22"/>
        </w:rPr>
        <w:t xml:space="preserve"> through designated administrative channels. It is the student’s responsibility to register with the Disabilities Office provided on campus.</w:t>
      </w:r>
    </w:p>
    <w:p w14:paraId="7C9639E2" w14:textId="77777777" w:rsidR="00BA221E" w:rsidRDefault="00BA221E" w:rsidP="00BA221E">
      <w:pPr>
        <w:spacing w:after="0" w:line="276" w:lineRule="auto"/>
        <w:rPr>
          <w:rFonts w:ascii="Arial" w:hAnsi="Arial" w:cs="Arial"/>
          <w:sz w:val="22"/>
          <w:szCs w:val="22"/>
        </w:rPr>
      </w:pPr>
    </w:p>
    <w:p w14:paraId="1DBEFCE0" w14:textId="77777777" w:rsidR="00BA221E" w:rsidRPr="00BA221E" w:rsidRDefault="00BA221E" w:rsidP="00BA221E">
      <w:pPr>
        <w:spacing w:after="0" w:line="276" w:lineRule="auto"/>
        <w:rPr>
          <w:rFonts w:ascii="Arial" w:hAnsi="Arial" w:cs="Arial"/>
          <w:sz w:val="22"/>
          <w:szCs w:val="22"/>
        </w:rPr>
      </w:pPr>
    </w:p>
    <w:p w14:paraId="2A377E53"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APA FORMAT POLICY</w:t>
      </w:r>
    </w:p>
    <w:p w14:paraId="2DF60D4C"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APA style manual will be used for all Graduate courses. A current APA Manual is required.</w:t>
      </w:r>
    </w:p>
    <w:p w14:paraId="5368D99A" w14:textId="77777777" w:rsidR="00BA221E" w:rsidRDefault="00BA221E" w:rsidP="00BA221E">
      <w:pPr>
        <w:spacing w:after="0" w:line="276" w:lineRule="auto"/>
        <w:rPr>
          <w:rFonts w:ascii="Arial" w:hAnsi="Arial" w:cs="Arial"/>
          <w:sz w:val="22"/>
          <w:szCs w:val="22"/>
        </w:rPr>
      </w:pPr>
    </w:p>
    <w:p w14:paraId="3B7B05AF" w14:textId="77777777" w:rsidR="00BA221E" w:rsidRPr="00BA221E" w:rsidRDefault="00BA221E" w:rsidP="00BA221E">
      <w:pPr>
        <w:spacing w:after="0" w:line="276" w:lineRule="auto"/>
        <w:rPr>
          <w:rFonts w:ascii="Arial" w:hAnsi="Arial" w:cs="Arial"/>
          <w:sz w:val="22"/>
          <w:szCs w:val="22"/>
        </w:rPr>
      </w:pPr>
    </w:p>
    <w:p w14:paraId="7870BD3D"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ATTENDANCE POLICY</w:t>
      </w:r>
    </w:p>
    <w:p w14:paraId="06C845C9" w14:textId="032F8D4D" w:rsid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Regular class and clinical attendance </w:t>
      </w:r>
      <w:proofErr w:type="gramStart"/>
      <w:r w:rsidRPr="00BA221E">
        <w:rPr>
          <w:rFonts w:ascii="Arial" w:hAnsi="Arial" w:cs="Arial"/>
          <w:sz w:val="22"/>
          <w:szCs w:val="22"/>
        </w:rPr>
        <w:t>is</w:t>
      </w:r>
      <w:proofErr w:type="gramEnd"/>
      <w:r w:rsidRPr="00BA221E">
        <w:rPr>
          <w:rFonts w:ascii="Arial" w:hAnsi="Arial" w:cs="Arial"/>
          <w:sz w:val="22"/>
          <w:szCs w:val="22"/>
        </w:rPr>
        <w:t xml:space="preserve"> expected of all students in accord with the policy set forth in both the current academic year </w:t>
      </w:r>
      <w:r w:rsidRPr="00BA221E">
        <w:rPr>
          <w:rFonts w:ascii="Arial" w:hAnsi="Arial" w:cs="Arial"/>
          <w:sz w:val="22"/>
          <w:szCs w:val="22"/>
          <w:u w:val="single"/>
        </w:rPr>
        <w:t>Graduate Bulletin</w:t>
      </w:r>
      <w:r w:rsidRPr="00BA221E">
        <w:rPr>
          <w:rFonts w:ascii="Arial" w:hAnsi="Arial" w:cs="Arial"/>
          <w:sz w:val="22"/>
          <w:szCs w:val="22"/>
        </w:rPr>
        <w:t xml:space="preserve"> and </w:t>
      </w:r>
      <w:r w:rsidRPr="00BA221E">
        <w:rPr>
          <w:rFonts w:ascii="Arial" w:hAnsi="Arial" w:cs="Arial"/>
          <w:sz w:val="22"/>
          <w:szCs w:val="22"/>
          <w:u w:val="single"/>
        </w:rPr>
        <w:t>Student Handbook</w:t>
      </w:r>
      <w:r w:rsidRPr="00BA221E">
        <w:rPr>
          <w:rFonts w:ascii="Arial" w:hAnsi="Arial" w:cs="Arial"/>
          <w:sz w:val="22"/>
          <w:szCs w:val="22"/>
        </w:rPr>
        <w:t xml:space="preserve"> of the University.</w:t>
      </w:r>
      <w:r>
        <w:rPr>
          <w:rFonts w:ascii="Arial" w:hAnsi="Arial" w:cs="Arial"/>
          <w:sz w:val="22"/>
          <w:szCs w:val="22"/>
        </w:rPr>
        <w:t xml:space="preserve"> </w:t>
      </w:r>
      <w:r w:rsidRPr="00BA221E">
        <w:rPr>
          <w:rFonts w:ascii="Arial" w:hAnsi="Arial" w:cs="Arial"/>
          <w:sz w:val="22"/>
          <w:szCs w:val="22"/>
        </w:rPr>
        <w:t xml:space="preserve">Students have the responsibility for </w:t>
      </w:r>
      <w:proofErr w:type="gramStart"/>
      <w:r w:rsidRPr="00BA221E">
        <w:rPr>
          <w:rFonts w:ascii="Arial" w:hAnsi="Arial" w:cs="Arial"/>
          <w:sz w:val="22"/>
          <w:szCs w:val="22"/>
        </w:rPr>
        <w:t>making arrangements</w:t>
      </w:r>
      <w:proofErr w:type="gramEnd"/>
      <w:r w:rsidRPr="00BA221E">
        <w:rPr>
          <w:rFonts w:ascii="Arial" w:hAnsi="Arial" w:cs="Arial"/>
          <w:sz w:val="22"/>
          <w:szCs w:val="22"/>
        </w:rPr>
        <w:t xml:space="preserve"> satisfactory to the faculty </w:t>
      </w:r>
      <w:r w:rsidRPr="00BA221E">
        <w:rPr>
          <w:rFonts w:ascii="Arial" w:hAnsi="Arial" w:cs="Arial"/>
          <w:sz w:val="22"/>
          <w:szCs w:val="22"/>
        </w:rPr>
        <w:lastRenderedPageBreak/>
        <w:t>member regarding all absences. Such arrangements should be made prior to the absence. Make up policy is course specific.</w:t>
      </w:r>
    </w:p>
    <w:p w14:paraId="59607759" w14:textId="77777777" w:rsidR="00BA221E" w:rsidRPr="00BA221E" w:rsidRDefault="00BA221E" w:rsidP="00BA221E">
      <w:pPr>
        <w:spacing w:after="0" w:line="276" w:lineRule="auto"/>
        <w:rPr>
          <w:rFonts w:ascii="Arial" w:hAnsi="Arial" w:cs="Arial"/>
          <w:sz w:val="22"/>
          <w:szCs w:val="22"/>
        </w:rPr>
      </w:pPr>
    </w:p>
    <w:p w14:paraId="4C29E285"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Students are expected to be present and on time for each clinical learning experience. If it is necessary to be absent for adequate reasons, the primary clinical faculty, the clinical area, and clinical preceptor should be notified no later than one hour before the clinical experience is scheduled.</w:t>
      </w:r>
    </w:p>
    <w:p w14:paraId="0704097E" w14:textId="77777777" w:rsidR="00BA221E" w:rsidRPr="00BA221E" w:rsidRDefault="00BA221E" w:rsidP="00BA221E">
      <w:pPr>
        <w:spacing w:after="0" w:line="276" w:lineRule="auto"/>
        <w:rPr>
          <w:rFonts w:ascii="Arial" w:hAnsi="Arial" w:cs="Arial"/>
          <w:sz w:val="22"/>
          <w:szCs w:val="22"/>
        </w:rPr>
      </w:pPr>
    </w:p>
    <w:p w14:paraId="624B3ECA" w14:textId="3AB4418C" w:rsidR="00BA221E" w:rsidRDefault="00BA221E" w:rsidP="00BA221E">
      <w:pPr>
        <w:spacing w:after="0" w:line="276" w:lineRule="auto"/>
        <w:rPr>
          <w:rFonts w:ascii="Arial" w:hAnsi="Arial" w:cs="Arial"/>
          <w:sz w:val="22"/>
          <w:szCs w:val="22"/>
        </w:rPr>
      </w:pPr>
      <w:r w:rsidRPr="00BA221E">
        <w:rPr>
          <w:rFonts w:ascii="Arial" w:hAnsi="Arial" w:cs="Arial"/>
          <w:sz w:val="22"/>
          <w:szCs w:val="22"/>
        </w:rPr>
        <w:t>Absences and tardiness interfere with meeting course objectives and attaining clinical competence. Consequently, absences and tardiness will be reflected in the evaluation of the student's ability to meet objectives and may be cause for the student's record to be reviewed by the Admissions, Progressions, and Credits Committee. In the event of the inability to complete required course work, the student may contract with the course instructor to receive a grade of incomplete</w:t>
      </w:r>
      <w:r>
        <w:rPr>
          <w:rFonts w:ascii="Arial" w:hAnsi="Arial" w:cs="Arial"/>
          <w:sz w:val="22"/>
          <w:szCs w:val="22"/>
        </w:rPr>
        <w:t>.</w:t>
      </w:r>
    </w:p>
    <w:p w14:paraId="278D24C5" w14:textId="77777777" w:rsidR="00BA221E" w:rsidRDefault="00BA221E" w:rsidP="00BA221E">
      <w:pPr>
        <w:spacing w:after="0" w:line="276" w:lineRule="auto"/>
        <w:rPr>
          <w:rFonts w:ascii="Arial" w:hAnsi="Arial" w:cs="Arial"/>
          <w:sz w:val="22"/>
          <w:szCs w:val="22"/>
        </w:rPr>
      </w:pPr>
    </w:p>
    <w:p w14:paraId="5CAAA05F" w14:textId="77777777" w:rsidR="00BA221E" w:rsidRDefault="00BA221E" w:rsidP="00BA221E">
      <w:pPr>
        <w:spacing w:after="0" w:line="276" w:lineRule="auto"/>
        <w:rPr>
          <w:rFonts w:ascii="Arial" w:hAnsi="Arial" w:cs="Arial"/>
          <w:sz w:val="22"/>
          <w:szCs w:val="22"/>
        </w:rPr>
      </w:pPr>
    </w:p>
    <w:p w14:paraId="56F0BECA"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CELL PHONES AND ELECTRONIC DEVICES POLICY</w:t>
      </w:r>
    </w:p>
    <w:p w14:paraId="6CD4212C"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Cell phones and other electronic devices (includes telephone accessories) may not be visible or audible in the classroom. If your phone rings during class, you will be asked to leave and not return. Family emergency calls can be routed through the School of Nursing office. Any use of cell phones or other Personal Digital Assistants (PDAs) that could be used as a mechanism for dishonorable conduct in the classroom (cheating, plagiarism, or other) will not be tolerated and the student may be dismissed from the class and program.</w:t>
      </w:r>
    </w:p>
    <w:p w14:paraId="64793C55" w14:textId="77777777" w:rsidR="00BA221E" w:rsidRPr="00BA221E" w:rsidRDefault="00BA221E" w:rsidP="00BA221E">
      <w:pPr>
        <w:spacing w:after="0" w:line="276" w:lineRule="auto"/>
        <w:rPr>
          <w:rFonts w:ascii="Arial" w:hAnsi="Arial" w:cs="Arial"/>
          <w:sz w:val="22"/>
          <w:szCs w:val="22"/>
        </w:rPr>
      </w:pPr>
    </w:p>
    <w:p w14:paraId="5B4892C3" w14:textId="42C6DB89" w:rsidR="00BA221E" w:rsidRPr="00BA221E" w:rsidRDefault="00BA221E" w:rsidP="00BA221E">
      <w:pPr>
        <w:spacing w:after="0" w:line="276" w:lineRule="auto"/>
        <w:rPr>
          <w:rFonts w:ascii="Arial" w:hAnsi="Arial" w:cs="Arial"/>
          <w:sz w:val="22"/>
          <w:szCs w:val="22"/>
        </w:rPr>
      </w:pPr>
      <w:r w:rsidRPr="00BA221E">
        <w:rPr>
          <w:rFonts w:ascii="Arial" w:hAnsi="Arial" w:cs="Arial"/>
          <w:sz w:val="22"/>
          <w:szCs w:val="22"/>
        </w:rPr>
        <w:t>Cell phones are not allowed in the clinical setting for personal use, which includes calls and texting. Use of any PDAs to store/enter any type of patient information is a violation of the Healthcare Information Portability Accessibility</w:t>
      </w:r>
      <w:r>
        <w:rPr>
          <w:rFonts w:ascii="Arial" w:hAnsi="Arial" w:cs="Arial"/>
          <w:sz w:val="22"/>
          <w:szCs w:val="22"/>
        </w:rPr>
        <w:t xml:space="preserve"> </w:t>
      </w:r>
      <w:r w:rsidRPr="00BA221E">
        <w:rPr>
          <w:rFonts w:ascii="Arial" w:hAnsi="Arial" w:cs="Arial"/>
          <w:sz w:val="22"/>
          <w:szCs w:val="22"/>
        </w:rPr>
        <w:t>Act of 1996 (HIPAA). PDAs’ /cell phones may be used as a student resource, essentially as a textbook or calculator ONLY with the approval of the instructor. Taking of photographs in the clinical settings is strictly prohibited.</w:t>
      </w:r>
    </w:p>
    <w:p w14:paraId="0A333350" w14:textId="77777777" w:rsidR="00BA221E" w:rsidRPr="00BA221E" w:rsidRDefault="00BA221E" w:rsidP="00BA221E">
      <w:pPr>
        <w:spacing w:after="0" w:line="276" w:lineRule="auto"/>
        <w:rPr>
          <w:rFonts w:ascii="Arial" w:hAnsi="Arial" w:cs="Arial"/>
          <w:sz w:val="22"/>
          <w:szCs w:val="22"/>
        </w:rPr>
      </w:pPr>
    </w:p>
    <w:p w14:paraId="15E7CE5E" w14:textId="694429D3" w:rsidR="00BA221E" w:rsidRDefault="00BA221E" w:rsidP="00BA221E">
      <w:pPr>
        <w:spacing w:after="0" w:line="276" w:lineRule="auto"/>
        <w:rPr>
          <w:rFonts w:ascii="Arial" w:hAnsi="Arial" w:cs="Arial"/>
          <w:sz w:val="22"/>
          <w:szCs w:val="22"/>
        </w:rPr>
      </w:pPr>
      <w:r w:rsidRPr="00BA221E">
        <w:rPr>
          <w:rFonts w:ascii="Arial" w:hAnsi="Arial" w:cs="Arial"/>
          <w:sz w:val="22"/>
          <w:szCs w:val="22"/>
        </w:rPr>
        <w:t>Violation of any of these policies may lead to a grade of “F” and/or dismissal from the program. Students violating the policy will be referred to the Program Chair. Students are expected to conduct themselves in a manner which promotes a collegiate learning environment. Behaviors and attitudes, which disrupt the learning environment will not be tolerated.</w:t>
      </w:r>
    </w:p>
    <w:p w14:paraId="0E1F3AFA" w14:textId="77777777" w:rsidR="00BA221E" w:rsidRDefault="00BA221E" w:rsidP="00BA221E">
      <w:pPr>
        <w:spacing w:after="0" w:line="276" w:lineRule="auto"/>
        <w:rPr>
          <w:rFonts w:ascii="Arial" w:hAnsi="Arial" w:cs="Arial"/>
          <w:sz w:val="22"/>
          <w:szCs w:val="22"/>
        </w:rPr>
      </w:pPr>
    </w:p>
    <w:p w14:paraId="581DAA34" w14:textId="77777777" w:rsidR="00BA221E" w:rsidRDefault="00BA221E" w:rsidP="00BA221E">
      <w:pPr>
        <w:spacing w:after="0" w:line="276" w:lineRule="auto"/>
        <w:rPr>
          <w:rFonts w:ascii="Arial" w:hAnsi="Arial" w:cs="Arial"/>
          <w:sz w:val="22"/>
          <w:szCs w:val="22"/>
        </w:rPr>
      </w:pPr>
    </w:p>
    <w:p w14:paraId="6787FFAD"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COMPLAINT PROCEDURE POLICY</w:t>
      </w:r>
    </w:p>
    <w:p w14:paraId="67688BED" w14:textId="77777777" w:rsidR="00BA221E" w:rsidRDefault="00BA221E" w:rsidP="00BA221E">
      <w:pPr>
        <w:spacing w:after="0" w:line="276" w:lineRule="auto"/>
        <w:rPr>
          <w:rFonts w:ascii="Arial" w:hAnsi="Arial" w:cs="Arial"/>
          <w:sz w:val="22"/>
          <w:szCs w:val="22"/>
        </w:rPr>
      </w:pPr>
      <w:r w:rsidRPr="00BA221E">
        <w:rPr>
          <w:rFonts w:ascii="Arial" w:hAnsi="Arial" w:cs="Arial"/>
          <w:b/>
          <w:bCs/>
          <w:sz w:val="22"/>
          <w:szCs w:val="22"/>
        </w:rPr>
        <w:t>Purpose</w:t>
      </w:r>
      <w:r w:rsidRPr="00BA221E">
        <w:rPr>
          <w:rFonts w:ascii="Arial" w:hAnsi="Arial" w:cs="Arial"/>
          <w:sz w:val="22"/>
          <w:szCs w:val="22"/>
        </w:rPr>
        <w:t>: The purpose of this procedure is to provide a mechanism for resolving written complaints lodged against the nursing program or department.</w:t>
      </w:r>
    </w:p>
    <w:p w14:paraId="44A07A70" w14:textId="77777777" w:rsidR="00BA221E" w:rsidRPr="00BA221E" w:rsidRDefault="00BA221E" w:rsidP="00BA221E">
      <w:pPr>
        <w:spacing w:after="0" w:line="276" w:lineRule="auto"/>
        <w:rPr>
          <w:rFonts w:ascii="Arial" w:hAnsi="Arial" w:cs="Arial"/>
          <w:sz w:val="22"/>
          <w:szCs w:val="22"/>
        </w:rPr>
      </w:pPr>
    </w:p>
    <w:p w14:paraId="30CCFB82" w14:textId="77777777" w:rsidR="00BA221E" w:rsidRPr="00BA221E" w:rsidRDefault="00BA221E" w:rsidP="00BA221E">
      <w:pPr>
        <w:spacing w:after="0" w:line="276" w:lineRule="auto"/>
        <w:rPr>
          <w:rFonts w:ascii="Arial" w:hAnsi="Arial" w:cs="Arial"/>
          <w:sz w:val="22"/>
          <w:szCs w:val="22"/>
        </w:rPr>
      </w:pPr>
      <w:r w:rsidRPr="00BA221E">
        <w:rPr>
          <w:rFonts w:ascii="Arial" w:hAnsi="Arial" w:cs="Arial"/>
          <w:b/>
          <w:bCs/>
          <w:sz w:val="22"/>
          <w:szCs w:val="22"/>
        </w:rPr>
        <w:t>Procedure</w:t>
      </w:r>
      <w:r w:rsidRPr="00BA221E">
        <w:rPr>
          <w:rFonts w:ascii="Arial" w:hAnsi="Arial" w:cs="Arial"/>
          <w:sz w:val="22"/>
          <w:szCs w:val="22"/>
        </w:rPr>
        <w:t xml:space="preserve">: All written complaints lodged against the nursing program or department will be resolved through a process listed in the procedure. A written complaint lodged against the program or department by a person(s) directly affected by nursing education or practice such as nursing students, clinical preceptors, hospital personnel, patients, employers of Arkansas State </w:t>
      </w:r>
      <w:r w:rsidRPr="00BA221E">
        <w:rPr>
          <w:rFonts w:ascii="Arial" w:hAnsi="Arial" w:cs="Arial"/>
          <w:sz w:val="22"/>
          <w:szCs w:val="22"/>
        </w:rPr>
        <w:lastRenderedPageBreak/>
        <w:t>University nursing graduates, or institutions such as health care or higher education systems shall be reviewed and resolved in the following manner:</w:t>
      </w:r>
    </w:p>
    <w:p w14:paraId="42D98018" w14:textId="5B85EA7C" w:rsidR="00BA221E" w:rsidRPr="00BA221E" w:rsidRDefault="00BA221E" w:rsidP="00BA221E">
      <w:pPr>
        <w:pStyle w:val="ListParagraph"/>
        <w:numPr>
          <w:ilvl w:val="0"/>
          <w:numId w:val="12"/>
        </w:numPr>
        <w:spacing w:after="0" w:line="276" w:lineRule="auto"/>
        <w:rPr>
          <w:rFonts w:ascii="Arial" w:hAnsi="Arial" w:cs="Arial"/>
          <w:sz w:val="22"/>
          <w:szCs w:val="22"/>
        </w:rPr>
      </w:pPr>
      <w:r w:rsidRPr="00BA221E">
        <w:rPr>
          <w:rFonts w:ascii="Arial" w:hAnsi="Arial" w:cs="Arial"/>
          <w:sz w:val="22"/>
          <w:szCs w:val="22"/>
        </w:rPr>
        <w:t>Student complaints lodged against the program regarding grading, disciplinary action, probation, or continuation in the program shall follow the student grievance procedure found in the Arkansas State University Student Handbook</w:t>
      </w:r>
    </w:p>
    <w:p w14:paraId="2D13F8B4" w14:textId="2D2DA205" w:rsidR="00BA221E" w:rsidRPr="00BA221E" w:rsidRDefault="00BA221E" w:rsidP="00BA221E">
      <w:pPr>
        <w:pStyle w:val="ListParagraph"/>
        <w:numPr>
          <w:ilvl w:val="0"/>
          <w:numId w:val="12"/>
        </w:numPr>
        <w:spacing w:after="0" w:line="276" w:lineRule="auto"/>
        <w:rPr>
          <w:rFonts w:ascii="Arial" w:hAnsi="Arial" w:cs="Arial"/>
          <w:sz w:val="22"/>
          <w:szCs w:val="22"/>
        </w:rPr>
      </w:pPr>
      <w:r w:rsidRPr="00BA221E">
        <w:rPr>
          <w:rFonts w:ascii="Arial" w:hAnsi="Arial" w:cs="Arial"/>
          <w:sz w:val="22"/>
          <w:szCs w:val="22"/>
        </w:rPr>
        <w:t>Complaints about health care personnel shall be brought to the attention of the department chair, program director, or coordinator. The nursing education administrator will investigate, collect information, propose solutions, and notify the appropriate health care administration and the student of the findings</w:t>
      </w:r>
    </w:p>
    <w:p w14:paraId="7238DF03" w14:textId="4AAD6FC2" w:rsidR="00BA221E" w:rsidRPr="00BA221E" w:rsidRDefault="00BA221E" w:rsidP="00BA221E">
      <w:pPr>
        <w:pStyle w:val="ListParagraph"/>
        <w:numPr>
          <w:ilvl w:val="0"/>
          <w:numId w:val="12"/>
        </w:numPr>
        <w:spacing w:after="0" w:line="276" w:lineRule="auto"/>
        <w:rPr>
          <w:rFonts w:ascii="Arial" w:hAnsi="Arial" w:cs="Arial"/>
          <w:sz w:val="22"/>
          <w:szCs w:val="22"/>
        </w:rPr>
      </w:pPr>
      <w:r w:rsidRPr="00BA221E">
        <w:rPr>
          <w:rFonts w:ascii="Arial" w:hAnsi="Arial" w:cs="Arial"/>
          <w:sz w:val="22"/>
          <w:szCs w:val="22"/>
        </w:rPr>
        <w:t>Complaints regarding curriculum and instructional design will be reviewed by the appropriate program curriculum committee</w:t>
      </w:r>
    </w:p>
    <w:p w14:paraId="0AD07D30" w14:textId="35C5E6E4" w:rsidR="00BA221E" w:rsidRPr="00BA221E" w:rsidRDefault="00BA221E" w:rsidP="00BA221E">
      <w:pPr>
        <w:pStyle w:val="ListParagraph"/>
        <w:numPr>
          <w:ilvl w:val="0"/>
          <w:numId w:val="12"/>
        </w:numPr>
        <w:spacing w:after="0" w:line="276" w:lineRule="auto"/>
        <w:rPr>
          <w:rFonts w:ascii="Arial" w:hAnsi="Arial" w:cs="Arial"/>
          <w:sz w:val="22"/>
          <w:szCs w:val="22"/>
        </w:rPr>
      </w:pPr>
      <w:r w:rsidRPr="00BA221E">
        <w:rPr>
          <w:rFonts w:ascii="Arial" w:hAnsi="Arial" w:cs="Arial"/>
          <w:sz w:val="22"/>
          <w:szCs w:val="22"/>
        </w:rPr>
        <w:t>Complaints lodged against the program involving litigation or potential litigation will be referred to the Office of Academic Affairs.</w:t>
      </w:r>
    </w:p>
    <w:p w14:paraId="7B5F6117" w14:textId="0E4215CE" w:rsidR="00BA221E" w:rsidRPr="00BA221E" w:rsidRDefault="00BA221E" w:rsidP="00BA221E">
      <w:pPr>
        <w:pStyle w:val="ListParagraph"/>
        <w:numPr>
          <w:ilvl w:val="0"/>
          <w:numId w:val="12"/>
        </w:numPr>
        <w:spacing w:after="0" w:line="276" w:lineRule="auto"/>
        <w:rPr>
          <w:rFonts w:ascii="Arial" w:hAnsi="Arial" w:cs="Arial"/>
          <w:sz w:val="22"/>
          <w:szCs w:val="22"/>
        </w:rPr>
      </w:pPr>
      <w:r w:rsidRPr="00BA221E">
        <w:rPr>
          <w:rFonts w:ascii="Arial" w:hAnsi="Arial" w:cs="Arial"/>
          <w:sz w:val="22"/>
          <w:szCs w:val="22"/>
        </w:rPr>
        <w:t>All other complaints will be investigated by the Program Chair.</w:t>
      </w:r>
    </w:p>
    <w:p w14:paraId="151CBA93" w14:textId="77777777" w:rsidR="00BA221E" w:rsidRDefault="00BA221E" w:rsidP="00BA221E">
      <w:pPr>
        <w:spacing w:after="0" w:line="276" w:lineRule="auto"/>
        <w:rPr>
          <w:rFonts w:ascii="Arial" w:hAnsi="Arial" w:cs="Arial"/>
          <w:sz w:val="22"/>
          <w:szCs w:val="22"/>
        </w:rPr>
      </w:pPr>
      <w:r w:rsidRPr="00BA221E">
        <w:rPr>
          <w:rFonts w:ascii="Arial" w:hAnsi="Arial" w:cs="Arial"/>
          <w:b/>
          <w:bCs/>
          <w:sz w:val="22"/>
          <w:szCs w:val="22"/>
        </w:rPr>
        <w:t>Record</w:t>
      </w:r>
      <w:r w:rsidRPr="00BA221E">
        <w:rPr>
          <w:rFonts w:ascii="Arial" w:hAnsi="Arial" w:cs="Arial"/>
          <w:sz w:val="22"/>
          <w:szCs w:val="22"/>
        </w:rPr>
        <w:t xml:space="preserve">: The written complaint and a written report of action taken will be filed in the School of Nursing’s office. </w:t>
      </w:r>
      <w:r w:rsidRPr="00BA221E">
        <w:rPr>
          <w:rFonts w:ascii="Arial" w:hAnsi="Arial" w:cs="Arial"/>
          <w:i/>
          <w:iCs/>
          <w:sz w:val="22"/>
          <w:szCs w:val="22"/>
        </w:rPr>
        <w:t>Approved 8/16/02</w:t>
      </w:r>
    </w:p>
    <w:p w14:paraId="2A92ABB2" w14:textId="77777777" w:rsidR="00BA221E" w:rsidRDefault="00BA221E" w:rsidP="00BA221E">
      <w:pPr>
        <w:spacing w:after="0" w:line="276" w:lineRule="auto"/>
        <w:rPr>
          <w:rFonts w:ascii="Arial" w:hAnsi="Arial" w:cs="Arial"/>
          <w:sz w:val="22"/>
          <w:szCs w:val="22"/>
        </w:rPr>
      </w:pPr>
    </w:p>
    <w:p w14:paraId="1DB09B1A" w14:textId="77777777" w:rsidR="00BA221E" w:rsidRDefault="00BA221E" w:rsidP="00BA221E">
      <w:pPr>
        <w:spacing w:after="0" w:line="276" w:lineRule="auto"/>
        <w:rPr>
          <w:rFonts w:ascii="Arial" w:hAnsi="Arial" w:cs="Arial"/>
          <w:sz w:val="22"/>
          <w:szCs w:val="22"/>
        </w:rPr>
      </w:pPr>
    </w:p>
    <w:p w14:paraId="56F6315E" w14:textId="77777777" w:rsidR="00BA221E" w:rsidRPr="00BA221E" w:rsidRDefault="00BA221E" w:rsidP="00BA221E">
      <w:pPr>
        <w:spacing w:after="0" w:line="276" w:lineRule="auto"/>
        <w:rPr>
          <w:rFonts w:ascii="Arial" w:hAnsi="Arial" w:cs="Arial"/>
          <w:b/>
          <w:bCs/>
          <w:sz w:val="22"/>
          <w:szCs w:val="22"/>
          <w:u w:val="single"/>
        </w:rPr>
      </w:pPr>
      <w:r w:rsidRPr="00BA221E">
        <w:rPr>
          <w:rFonts w:ascii="Arial" w:hAnsi="Arial" w:cs="Arial"/>
          <w:b/>
          <w:bCs/>
          <w:sz w:val="22"/>
          <w:szCs w:val="22"/>
          <w:u w:val="single"/>
        </w:rPr>
        <w:t>STUDENT RIGHTS AND GRIEVANCE</w:t>
      </w:r>
    </w:p>
    <w:p w14:paraId="3DD0D9FC" w14:textId="77777777" w:rsidR="00BA221E" w:rsidRDefault="00BA221E" w:rsidP="00BA221E">
      <w:pPr>
        <w:spacing w:after="0" w:line="276" w:lineRule="auto"/>
        <w:rPr>
          <w:rFonts w:ascii="Arial" w:hAnsi="Arial" w:cs="Arial"/>
          <w:sz w:val="22"/>
          <w:szCs w:val="22"/>
        </w:rPr>
      </w:pPr>
      <w:r w:rsidRPr="00BA221E">
        <w:rPr>
          <w:rFonts w:ascii="Arial" w:hAnsi="Arial" w:cs="Arial"/>
          <w:sz w:val="22"/>
          <w:szCs w:val="22"/>
        </w:rPr>
        <w:t xml:space="preserve">Students should read carefully the University Student Handbook sections on "Student Rights" and "Grievance Procedure." These sections will assist you in being more informed as to the student's role and options. See </w:t>
      </w:r>
      <w:r w:rsidRPr="0012383D">
        <w:rPr>
          <w:rFonts w:ascii="Arial" w:hAnsi="Arial" w:cs="Arial"/>
          <w:i/>
          <w:iCs/>
          <w:sz w:val="22"/>
          <w:szCs w:val="22"/>
        </w:rPr>
        <w:t>Arkansas State University Student Handbook “Academic Rights and Responsibilities”</w:t>
      </w:r>
      <w:r w:rsidRPr="00BA221E">
        <w:rPr>
          <w:rFonts w:ascii="Arial" w:hAnsi="Arial" w:cs="Arial"/>
          <w:sz w:val="22"/>
          <w:szCs w:val="22"/>
        </w:rPr>
        <w:t>.</w:t>
      </w:r>
    </w:p>
    <w:p w14:paraId="1A31E25B" w14:textId="77777777" w:rsidR="0012383D" w:rsidRDefault="0012383D" w:rsidP="00BA221E">
      <w:pPr>
        <w:spacing w:after="0" w:line="276" w:lineRule="auto"/>
        <w:rPr>
          <w:rFonts w:ascii="Arial" w:hAnsi="Arial" w:cs="Arial"/>
          <w:sz w:val="22"/>
          <w:szCs w:val="22"/>
        </w:rPr>
      </w:pPr>
    </w:p>
    <w:p w14:paraId="62D962A4" w14:textId="77777777" w:rsidR="0012383D" w:rsidRDefault="0012383D" w:rsidP="00BA221E">
      <w:pPr>
        <w:spacing w:after="0" w:line="276" w:lineRule="auto"/>
        <w:rPr>
          <w:rFonts w:ascii="Arial" w:hAnsi="Arial" w:cs="Arial"/>
          <w:sz w:val="22"/>
          <w:szCs w:val="22"/>
        </w:rPr>
      </w:pPr>
    </w:p>
    <w:p w14:paraId="29701978"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COMPUTER USAGE POLICY</w:t>
      </w:r>
    </w:p>
    <w:p w14:paraId="4C8DC9B0" w14:textId="360D5A4D" w:rsidR="0012383D" w:rsidRPr="0012383D" w:rsidRDefault="0012383D" w:rsidP="0012383D">
      <w:pPr>
        <w:spacing w:after="0" w:line="276" w:lineRule="auto"/>
        <w:rPr>
          <w:rFonts w:ascii="Arial" w:hAnsi="Arial" w:cs="Arial"/>
          <w:i/>
          <w:iCs/>
          <w:sz w:val="22"/>
          <w:szCs w:val="22"/>
        </w:rPr>
      </w:pPr>
      <w:r w:rsidRPr="0012383D">
        <w:rPr>
          <w:rFonts w:ascii="Arial" w:hAnsi="Arial" w:cs="Arial"/>
          <w:sz w:val="22"/>
          <w:szCs w:val="22"/>
        </w:rPr>
        <w:t xml:space="preserve">All Arkansas State University computing facilities, equipment, software and reference manuals are for class use only. </w:t>
      </w:r>
      <w:r w:rsidRPr="0012383D">
        <w:rPr>
          <w:rFonts w:ascii="Arial" w:hAnsi="Arial" w:cs="Arial"/>
          <w:i/>
          <w:iCs/>
          <w:sz w:val="22"/>
          <w:szCs w:val="22"/>
        </w:rPr>
        <w:t>No use of a commercial nature or use for personal gain or profit will be allowed.</w:t>
      </w:r>
    </w:p>
    <w:p w14:paraId="767F4E82" w14:textId="77777777" w:rsidR="0012383D" w:rsidRPr="0012383D" w:rsidRDefault="0012383D" w:rsidP="0012383D">
      <w:pPr>
        <w:spacing w:after="0" w:line="276" w:lineRule="auto"/>
        <w:rPr>
          <w:rFonts w:ascii="Arial" w:hAnsi="Arial" w:cs="Arial"/>
          <w:sz w:val="22"/>
          <w:szCs w:val="22"/>
        </w:rPr>
      </w:pPr>
    </w:p>
    <w:p w14:paraId="0CF3CECF"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Copying of microcomputer software or related reference manuals for commercial or personal use is a violation of federal copyright laws and </w:t>
      </w:r>
      <w:r w:rsidRPr="0012383D">
        <w:rPr>
          <w:rFonts w:ascii="Arial" w:hAnsi="Arial" w:cs="Arial"/>
          <w:sz w:val="22"/>
          <w:szCs w:val="22"/>
          <w:u w:val="single"/>
        </w:rPr>
        <w:t>will not be allowed</w:t>
      </w:r>
      <w:r w:rsidRPr="0012383D">
        <w:rPr>
          <w:rFonts w:ascii="Arial" w:hAnsi="Arial" w:cs="Arial"/>
          <w:sz w:val="22"/>
          <w:szCs w:val="22"/>
        </w:rPr>
        <w:t>. Exceptions to this are those software programs provided by IT services with limited availability to all students enrolled.</w:t>
      </w:r>
    </w:p>
    <w:p w14:paraId="00519F2A" w14:textId="77777777" w:rsidR="0012383D" w:rsidRPr="0012383D" w:rsidRDefault="0012383D" w:rsidP="0012383D">
      <w:pPr>
        <w:spacing w:after="0" w:line="276" w:lineRule="auto"/>
        <w:rPr>
          <w:rFonts w:ascii="Arial" w:hAnsi="Arial" w:cs="Arial"/>
          <w:sz w:val="22"/>
          <w:szCs w:val="22"/>
        </w:rPr>
      </w:pPr>
    </w:p>
    <w:p w14:paraId="5653B811"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Using microcomputers for anything other than educational purposes, such as playing games, will not be allowed.</w:t>
      </w:r>
    </w:p>
    <w:p w14:paraId="64C94BA7" w14:textId="77777777" w:rsidR="0012383D" w:rsidRPr="0012383D" w:rsidRDefault="0012383D" w:rsidP="0012383D">
      <w:pPr>
        <w:spacing w:after="0" w:line="276" w:lineRule="auto"/>
        <w:rPr>
          <w:rFonts w:ascii="Arial" w:hAnsi="Arial" w:cs="Arial"/>
          <w:sz w:val="22"/>
          <w:szCs w:val="22"/>
        </w:rPr>
      </w:pPr>
    </w:p>
    <w:p w14:paraId="196827FA" w14:textId="57E90394"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Using microcomputers and printers to print banners, posters, term papers, resumes, greeting cards, etc. will not be allowed unless it is for an A-State computer or word processing class assignment. A-State is a Microsoft campus. See website for free downloads: </w:t>
      </w:r>
      <w:hyperlink r:id="rId17" w:history="1">
        <w:r w:rsidRPr="00310B7B">
          <w:rPr>
            <w:rStyle w:val="Hyperlink"/>
            <w:rFonts w:ascii="Arial" w:hAnsi="Arial" w:cs="Arial"/>
            <w:sz w:val="22"/>
            <w:szCs w:val="22"/>
          </w:rPr>
          <w:t>http://www.astate.edu/a/its/software-downloads/index.dot</w:t>
        </w:r>
      </w:hyperlink>
      <w:r>
        <w:rPr>
          <w:rFonts w:ascii="Arial" w:hAnsi="Arial" w:cs="Arial"/>
          <w:sz w:val="22"/>
          <w:szCs w:val="22"/>
        </w:rPr>
        <w:t xml:space="preserve"> </w:t>
      </w:r>
    </w:p>
    <w:p w14:paraId="4BD26149" w14:textId="77777777" w:rsidR="0012383D" w:rsidRPr="0012383D" w:rsidRDefault="0012383D" w:rsidP="0012383D">
      <w:pPr>
        <w:spacing w:after="0" w:line="276" w:lineRule="auto"/>
        <w:rPr>
          <w:rFonts w:ascii="Arial" w:hAnsi="Arial" w:cs="Arial"/>
          <w:sz w:val="22"/>
          <w:szCs w:val="22"/>
        </w:rPr>
      </w:pPr>
    </w:p>
    <w:p w14:paraId="60EB0196" w14:textId="77777777" w:rsidR="0012383D" w:rsidRPr="0012383D" w:rsidRDefault="0012383D" w:rsidP="0012383D">
      <w:pPr>
        <w:spacing w:after="0" w:line="276" w:lineRule="auto"/>
        <w:rPr>
          <w:rFonts w:ascii="Arial" w:hAnsi="Arial" w:cs="Arial"/>
          <w:sz w:val="22"/>
          <w:szCs w:val="22"/>
        </w:rPr>
      </w:pPr>
    </w:p>
    <w:p w14:paraId="32A8D00E" w14:textId="77777777" w:rsidR="0012383D" w:rsidRPr="0012383D" w:rsidRDefault="0012383D" w:rsidP="0012383D">
      <w:pPr>
        <w:spacing w:after="0" w:line="276" w:lineRule="auto"/>
        <w:rPr>
          <w:rFonts w:ascii="Arial" w:hAnsi="Arial" w:cs="Arial"/>
          <w:sz w:val="22"/>
          <w:szCs w:val="22"/>
        </w:rPr>
      </w:pPr>
    </w:p>
    <w:p w14:paraId="11426688"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lastRenderedPageBreak/>
        <w:t>CURRENT MAILING AND E-MAIL ADDRESS POLICY</w:t>
      </w:r>
    </w:p>
    <w:p w14:paraId="3B6420C9"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All graduate (MSN/DNP) students are required to have their current home address and telephone numbers on file in the Graduate office. All graduate students that are currently enrolled in classes </w:t>
      </w:r>
      <w:r w:rsidRPr="0012383D">
        <w:rPr>
          <w:rFonts w:ascii="Arial" w:hAnsi="Arial" w:cs="Arial"/>
          <w:b/>
          <w:bCs/>
          <w:sz w:val="22"/>
          <w:szCs w:val="22"/>
        </w:rPr>
        <w:t>ARE REQUIRED</w:t>
      </w:r>
      <w:r w:rsidRPr="0012383D">
        <w:rPr>
          <w:rFonts w:ascii="Arial" w:hAnsi="Arial" w:cs="Arial"/>
          <w:sz w:val="22"/>
          <w:szCs w:val="22"/>
        </w:rPr>
        <w:t xml:space="preserve"> to have their own A-State E-Mail account. Due to program and Internet changes within the A-State system, instructors </w:t>
      </w:r>
      <w:proofErr w:type="gramStart"/>
      <w:r w:rsidRPr="0012383D">
        <w:rPr>
          <w:rFonts w:ascii="Arial" w:hAnsi="Arial" w:cs="Arial"/>
          <w:sz w:val="22"/>
          <w:szCs w:val="22"/>
        </w:rPr>
        <w:t>are not able to</w:t>
      </w:r>
      <w:proofErr w:type="gramEnd"/>
      <w:r w:rsidRPr="0012383D">
        <w:rPr>
          <w:rFonts w:ascii="Arial" w:hAnsi="Arial" w:cs="Arial"/>
          <w:sz w:val="22"/>
          <w:szCs w:val="22"/>
        </w:rPr>
        <w:t xml:space="preserve"> communicate through NON-ASTATE e-mail accounts. The student is responsible for checking the A-State E-Mail account. It is the student’s responsibility to keep their account active and memory available to accept email/communications daily. Arkansas State University has facilities for students to have their own e-mail accounts.</w:t>
      </w:r>
    </w:p>
    <w:p w14:paraId="0B4A8D66" w14:textId="77777777" w:rsidR="0012383D" w:rsidRPr="0012383D" w:rsidRDefault="0012383D" w:rsidP="0012383D">
      <w:pPr>
        <w:spacing w:after="0" w:line="276" w:lineRule="auto"/>
        <w:rPr>
          <w:rFonts w:ascii="Arial" w:hAnsi="Arial" w:cs="Arial"/>
          <w:sz w:val="22"/>
          <w:szCs w:val="22"/>
        </w:rPr>
      </w:pPr>
    </w:p>
    <w:p w14:paraId="461F3561" w14:textId="77777777" w:rsidR="0012383D" w:rsidRPr="0012383D" w:rsidRDefault="0012383D" w:rsidP="0012383D">
      <w:pPr>
        <w:spacing w:after="0" w:line="276" w:lineRule="auto"/>
        <w:rPr>
          <w:rFonts w:ascii="Arial" w:hAnsi="Arial" w:cs="Arial"/>
          <w:sz w:val="22"/>
          <w:szCs w:val="22"/>
        </w:rPr>
      </w:pPr>
    </w:p>
    <w:p w14:paraId="364FB456"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INSTITUTIONAL REVIEW BOARD (IRB) POLICY</w:t>
      </w:r>
    </w:p>
    <w:p w14:paraId="2AC628E0"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Under federal regulation, all institutions receiving funds from any of 16 federal agencies, including USDA, NASA, NSF, EPA, Department of Education, and NIH, are required to establish institutional review boards to monitor all funded research involving humans. </w:t>
      </w:r>
      <w:r w:rsidRPr="0012383D">
        <w:rPr>
          <w:rFonts w:ascii="Arial" w:hAnsi="Arial" w:cs="Arial"/>
          <w:b/>
          <w:bCs/>
          <w:sz w:val="22"/>
          <w:szCs w:val="22"/>
        </w:rPr>
        <w:t>Human research</w:t>
      </w:r>
      <w:r w:rsidRPr="0012383D">
        <w:rPr>
          <w:rFonts w:ascii="Arial" w:hAnsi="Arial" w:cs="Arial"/>
          <w:sz w:val="22"/>
          <w:szCs w:val="22"/>
        </w:rPr>
        <w:t xml:space="preserve"> is defined as any systematic activity involving the collection and/or analysis of data on human subjects for the purpose of advancing generalizable knowledge, unless this activity is specifically exempted by current federal regulations. It is the policy of this university to apply the regulations to all research and research related activities, funded or not, which involve humans. Copies of the Arkansas State University Institutional Review Board Information Packet are available in the Office of Research and Technology Transfer and available electronically on their website at</w:t>
      </w:r>
    </w:p>
    <w:p w14:paraId="0F1AE6DB" w14:textId="05959ADD" w:rsidR="0012383D" w:rsidRDefault="0012383D" w:rsidP="0012383D">
      <w:pPr>
        <w:spacing w:after="0" w:line="276" w:lineRule="auto"/>
        <w:rPr>
          <w:rFonts w:ascii="Arial" w:hAnsi="Arial" w:cs="Arial"/>
          <w:sz w:val="22"/>
          <w:szCs w:val="22"/>
        </w:rPr>
      </w:pPr>
      <w:hyperlink r:id="rId18" w:history="1">
        <w:r w:rsidRPr="00310B7B">
          <w:rPr>
            <w:rStyle w:val="Hyperlink"/>
            <w:rFonts w:ascii="Arial" w:hAnsi="Arial" w:cs="Arial"/>
            <w:sz w:val="22"/>
            <w:szCs w:val="22"/>
          </w:rPr>
          <w:t>https://www.astate.edu/a/ortt/research-compliance/cayuse-irb/</w:t>
        </w:r>
      </w:hyperlink>
      <w:r>
        <w:rPr>
          <w:rFonts w:ascii="Arial" w:hAnsi="Arial" w:cs="Arial"/>
          <w:sz w:val="22"/>
          <w:szCs w:val="22"/>
        </w:rPr>
        <w:t xml:space="preserve"> </w:t>
      </w:r>
    </w:p>
    <w:p w14:paraId="75B71528" w14:textId="77777777" w:rsidR="0012383D" w:rsidRDefault="0012383D" w:rsidP="0012383D">
      <w:pPr>
        <w:spacing w:after="0" w:line="276" w:lineRule="auto"/>
        <w:rPr>
          <w:rFonts w:ascii="Arial" w:hAnsi="Arial" w:cs="Arial"/>
          <w:sz w:val="22"/>
          <w:szCs w:val="22"/>
        </w:rPr>
      </w:pPr>
    </w:p>
    <w:p w14:paraId="02BC3B3A" w14:textId="77777777" w:rsidR="0012383D" w:rsidRDefault="0012383D" w:rsidP="0012383D">
      <w:pPr>
        <w:spacing w:after="0" w:line="276" w:lineRule="auto"/>
        <w:rPr>
          <w:rFonts w:ascii="Arial" w:hAnsi="Arial" w:cs="Arial"/>
          <w:sz w:val="22"/>
          <w:szCs w:val="22"/>
        </w:rPr>
      </w:pPr>
    </w:p>
    <w:p w14:paraId="5832B7F2"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PARKING SERVICES</w:t>
      </w:r>
    </w:p>
    <w:p w14:paraId="2CC7A0D9"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All students, faculty and staff who park a vehicle on the ASTATE campus are required to register the vehicle and display a sticker. Students can register their vehicle at Parking Services, at 2301 E Johnson, Suite D, Jonesboro, Arkansas. A fee is charged to your account at the Finance Office. For additional information call Parking Services at 870-972- 2945. All distant sites adhere to the parking policies for their campuses.</w:t>
      </w:r>
    </w:p>
    <w:p w14:paraId="017267D2" w14:textId="77777777" w:rsidR="0012383D" w:rsidRPr="0012383D" w:rsidRDefault="0012383D" w:rsidP="0012383D">
      <w:pPr>
        <w:spacing w:after="0" w:line="276" w:lineRule="auto"/>
        <w:rPr>
          <w:rFonts w:ascii="Arial" w:hAnsi="Arial" w:cs="Arial"/>
          <w:sz w:val="22"/>
          <w:szCs w:val="22"/>
        </w:rPr>
      </w:pPr>
    </w:p>
    <w:p w14:paraId="1D05A59A" w14:textId="77777777" w:rsidR="0012383D" w:rsidRPr="0012383D" w:rsidRDefault="0012383D" w:rsidP="0012383D">
      <w:pPr>
        <w:spacing w:after="0" w:line="276" w:lineRule="auto"/>
        <w:rPr>
          <w:rFonts w:ascii="Arial" w:hAnsi="Arial" w:cs="Arial"/>
          <w:sz w:val="22"/>
          <w:szCs w:val="22"/>
        </w:rPr>
      </w:pPr>
    </w:p>
    <w:p w14:paraId="7CAED544"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SMOKING POLICY</w:t>
      </w:r>
    </w:p>
    <w:p w14:paraId="5A38929E"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Effective August 1, </w:t>
      </w:r>
      <w:proofErr w:type="gramStart"/>
      <w:r w:rsidRPr="0012383D">
        <w:rPr>
          <w:rFonts w:ascii="Arial" w:hAnsi="Arial" w:cs="Arial"/>
          <w:sz w:val="22"/>
          <w:szCs w:val="22"/>
        </w:rPr>
        <w:t>2010</w:t>
      </w:r>
      <w:proofErr w:type="gramEnd"/>
      <w:r w:rsidRPr="0012383D">
        <w:rPr>
          <w:rFonts w:ascii="Arial" w:hAnsi="Arial" w:cs="Arial"/>
          <w:sz w:val="22"/>
          <w:szCs w:val="22"/>
        </w:rPr>
        <w:t xml:space="preserve"> Arkansas State University became a Smoke Free Campus in response to Arkansas state law, The Arkansas Clean Air </w:t>
      </w:r>
      <w:proofErr w:type="gramStart"/>
      <w:r w:rsidRPr="0012383D">
        <w:rPr>
          <w:rFonts w:ascii="Arial" w:hAnsi="Arial" w:cs="Arial"/>
          <w:sz w:val="22"/>
          <w:szCs w:val="22"/>
        </w:rPr>
        <w:t>On</w:t>
      </w:r>
      <w:proofErr w:type="gramEnd"/>
      <w:r w:rsidRPr="0012383D">
        <w:rPr>
          <w:rFonts w:ascii="Arial" w:hAnsi="Arial" w:cs="Arial"/>
          <w:sz w:val="22"/>
          <w:szCs w:val="22"/>
        </w:rPr>
        <w:t xml:space="preserve"> Campus Act of 2009. Further, the School of Nursing prohibits all tobacco products including smoked and smokeless on campuses and in classrooms, computer labs and clinical sites. Please see the University policy regarding vaping and E-cigarettes.</w:t>
      </w:r>
    </w:p>
    <w:p w14:paraId="475D91B0" w14:textId="77777777" w:rsidR="0012383D" w:rsidRPr="0012383D" w:rsidRDefault="0012383D" w:rsidP="0012383D">
      <w:pPr>
        <w:spacing w:after="0" w:line="276" w:lineRule="auto"/>
        <w:rPr>
          <w:rFonts w:ascii="Arial" w:hAnsi="Arial" w:cs="Arial"/>
          <w:sz w:val="22"/>
          <w:szCs w:val="22"/>
        </w:rPr>
      </w:pPr>
    </w:p>
    <w:p w14:paraId="6BAAE20E" w14:textId="77777777" w:rsid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While in the clinical setting, student will comply with the organization’s specific policy. Effective October 1, </w:t>
      </w:r>
      <w:proofErr w:type="gramStart"/>
      <w:r w:rsidRPr="0012383D">
        <w:rPr>
          <w:rFonts w:ascii="Arial" w:hAnsi="Arial" w:cs="Arial"/>
          <w:sz w:val="22"/>
          <w:szCs w:val="22"/>
        </w:rPr>
        <w:t>2005</w:t>
      </w:r>
      <w:proofErr w:type="gramEnd"/>
      <w:r w:rsidRPr="0012383D">
        <w:rPr>
          <w:rFonts w:ascii="Arial" w:hAnsi="Arial" w:cs="Arial"/>
          <w:sz w:val="22"/>
          <w:szCs w:val="22"/>
        </w:rPr>
        <w:t xml:space="preserve"> Arkansas State law prohibits smoking on any grounds owned by the hospital including, but not limited to, buildings in and on which medical facilities operate together with all </w:t>
      </w:r>
      <w:r w:rsidRPr="0012383D">
        <w:rPr>
          <w:rFonts w:ascii="Arial" w:hAnsi="Arial" w:cs="Arial"/>
          <w:sz w:val="22"/>
          <w:szCs w:val="22"/>
        </w:rPr>
        <w:lastRenderedPageBreak/>
        <w:t>property owned by a medical facility that is contiguous to the buildings which medical services are provided.</w:t>
      </w:r>
    </w:p>
    <w:p w14:paraId="3EB98660" w14:textId="77777777" w:rsidR="0012383D" w:rsidRPr="0012383D" w:rsidRDefault="0012383D" w:rsidP="0012383D">
      <w:pPr>
        <w:spacing w:after="0" w:line="276" w:lineRule="auto"/>
        <w:rPr>
          <w:rFonts w:ascii="Arial" w:hAnsi="Arial" w:cs="Arial"/>
          <w:sz w:val="22"/>
          <w:szCs w:val="22"/>
        </w:rPr>
      </w:pPr>
    </w:p>
    <w:p w14:paraId="15AF1A1E"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Any student that smokes on hospital grounds will be subject to that facility’s policy or procedure actions [removal from premises or fined] and will not be allowed to return to the clinical site. This may result in removal from the course.</w:t>
      </w:r>
    </w:p>
    <w:p w14:paraId="79899B14" w14:textId="77777777" w:rsidR="0012383D" w:rsidRPr="0012383D" w:rsidRDefault="0012383D" w:rsidP="0012383D">
      <w:pPr>
        <w:spacing w:after="0" w:line="276" w:lineRule="auto"/>
        <w:rPr>
          <w:rFonts w:ascii="Arial" w:hAnsi="Arial" w:cs="Arial"/>
          <w:sz w:val="22"/>
          <w:szCs w:val="22"/>
        </w:rPr>
      </w:pPr>
    </w:p>
    <w:p w14:paraId="2F0F5896" w14:textId="77777777" w:rsidR="0012383D" w:rsidRPr="0012383D" w:rsidRDefault="0012383D" w:rsidP="0012383D">
      <w:pPr>
        <w:spacing w:after="0" w:line="276" w:lineRule="auto"/>
        <w:rPr>
          <w:rFonts w:ascii="Arial" w:hAnsi="Arial" w:cs="Arial"/>
          <w:sz w:val="22"/>
          <w:szCs w:val="22"/>
        </w:rPr>
      </w:pPr>
    </w:p>
    <w:p w14:paraId="7AC631CE"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SOCIAL MEDIA POLICY</w:t>
      </w:r>
    </w:p>
    <w:p w14:paraId="20719856"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Social media can be a way to share life experiences and opinions with others. Use of social media presents risks and carries with it certain responsibilities.</w:t>
      </w:r>
    </w:p>
    <w:p w14:paraId="40EDCF51" w14:textId="77777777" w:rsidR="0012383D" w:rsidRPr="0012383D" w:rsidRDefault="0012383D" w:rsidP="0012383D">
      <w:pPr>
        <w:spacing w:after="0" w:line="276" w:lineRule="auto"/>
        <w:rPr>
          <w:rFonts w:ascii="Arial" w:hAnsi="Arial" w:cs="Arial"/>
          <w:sz w:val="22"/>
          <w:szCs w:val="22"/>
        </w:rPr>
      </w:pPr>
    </w:p>
    <w:p w14:paraId="27A50278" w14:textId="239DEF68"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 xml:space="preserve">Social media includes all means of communicating or posting information or content of any sort via the Internet or other electronic communication method. Social media includes both your personal or someone else’s personal web log/blog, journal, website, or chat room, and group interchanges such as Facebook, Twitter, Instagram, Snap Chat, or You Tube and social media anonymous sites. These applications are subject to having content transmitted to others, with or without consent from the original author. Additionally, per the Health Insurance Portability and Accountability Act of 1996 (HIPPA) regulations </w:t>
      </w:r>
      <w:r>
        <w:rPr>
          <w:rFonts w:ascii="Arial" w:hAnsi="Arial" w:cs="Arial"/>
          <w:sz w:val="22"/>
          <w:szCs w:val="22"/>
        </w:rPr>
        <w:t>(</w:t>
      </w:r>
      <w:hyperlink r:id="rId19" w:history="1">
        <w:r w:rsidRPr="00310B7B">
          <w:rPr>
            <w:rStyle w:val="Hyperlink"/>
            <w:rFonts w:ascii="Arial" w:hAnsi="Arial" w:cs="Arial"/>
            <w:sz w:val="22"/>
            <w:szCs w:val="22"/>
          </w:rPr>
          <w:t>https://www.hhs.gov/hipaa/for-professionals/privacy/special-topics/de-identification/index.html</w:t>
        </w:r>
      </w:hyperlink>
      <w:r>
        <w:rPr>
          <w:rFonts w:ascii="Arial" w:hAnsi="Arial" w:cs="Arial"/>
          <w:sz w:val="22"/>
          <w:szCs w:val="22"/>
        </w:rPr>
        <w:t>)</w:t>
      </w:r>
      <w:r w:rsidRPr="0012383D">
        <w:rPr>
          <w:rFonts w:ascii="Arial" w:hAnsi="Arial" w:cs="Arial"/>
          <w:sz w:val="22"/>
          <w:szCs w:val="22"/>
        </w:rPr>
        <w:t>, no information, pictures, videos or descriptions of clients/families can be posted on social media sites.</w:t>
      </w:r>
    </w:p>
    <w:p w14:paraId="005C86E5" w14:textId="77777777" w:rsidR="0012383D" w:rsidRPr="0012383D" w:rsidRDefault="0012383D" w:rsidP="0012383D">
      <w:pPr>
        <w:spacing w:after="0" w:line="276" w:lineRule="auto"/>
        <w:rPr>
          <w:rFonts w:ascii="Arial" w:hAnsi="Arial" w:cs="Arial"/>
          <w:sz w:val="22"/>
          <w:szCs w:val="22"/>
        </w:rPr>
      </w:pPr>
    </w:p>
    <w:p w14:paraId="1C8C17F7" w14:textId="605495E3"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You are solely responsible for what you post online. Inappropriate postings specific to patients, classmates or faculty that include discriminatory remarks, harassment or threats, or violations of professional codes of conduct are subject to disciplinary action. Your actions could adversely affect your standing in your health professions program which could include program dismissal. You</w:t>
      </w:r>
      <w:r>
        <w:rPr>
          <w:rFonts w:ascii="Arial" w:hAnsi="Arial" w:cs="Arial"/>
          <w:sz w:val="22"/>
          <w:szCs w:val="22"/>
        </w:rPr>
        <w:t xml:space="preserve"> </w:t>
      </w:r>
      <w:r w:rsidRPr="0012383D">
        <w:rPr>
          <w:rFonts w:ascii="Arial" w:hAnsi="Arial" w:cs="Arial"/>
          <w:sz w:val="22"/>
          <w:szCs w:val="22"/>
        </w:rPr>
        <w:t>should be aware that future employers may view potential candidate’s websites. Students are advised to review their site (s) for any unprofessional images or language which could adversely affect successful employment upon graduation. Please make responsible decisions about your use of social media.</w:t>
      </w:r>
    </w:p>
    <w:p w14:paraId="3FEAA11D" w14:textId="4580308D" w:rsidR="0012383D" w:rsidRDefault="0012383D" w:rsidP="0012383D">
      <w:pPr>
        <w:spacing w:after="0" w:line="276" w:lineRule="auto"/>
        <w:rPr>
          <w:rFonts w:ascii="Arial" w:hAnsi="Arial" w:cs="Arial"/>
          <w:i/>
          <w:iCs/>
          <w:sz w:val="22"/>
          <w:szCs w:val="22"/>
        </w:rPr>
      </w:pPr>
      <w:r w:rsidRPr="0012383D">
        <w:rPr>
          <w:rFonts w:ascii="Arial" w:hAnsi="Arial" w:cs="Arial"/>
          <w:i/>
          <w:iCs/>
          <w:sz w:val="22"/>
          <w:szCs w:val="22"/>
        </w:rPr>
        <w:t>Revised 8-12-19</w:t>
      </w:r>
    </w:p>
    <w:p w14:paraId="7CD192AF" w14:textId="77777777" w:rsidR="0012383D" w:rsidRDefault="0012383D" w:rsidP="0012383D">
      <w:pPr>
        <w:spacing w:after="0" w:line="276" w:lineRule="auto"/>
        <w:rPr>
          <w:rFonts w:ascii="Arial" w:hAnsi="Arial" w:cs="Arial"/>
          <w:sz w:val="22"/>
          <w:szCs w:val="22"/>
        </w:rPr>
      </w:pPr>
    </w:p>
    <w:p w14:paraId="731630F3" w14:textId="77777777" w:rsidR="0012383D" w:rsidRDefault="0012383D" w:rsidP="0012383D">
      <w:pPr>
        <w:spacing w:after="0" w:line="276" w:lineRule="auto"/>
        <w:rPr>
          <w:rFonts w:ascii="Arial" w:hAnsi="Arial" w:cs="Arial"/>
          <w:sz w:val="22"/>
          <w:szCs w:val="22"/>
        </w:rPr>
      </w:pPr>
    </w:p>
    <w:p w14:paraId="3A43E70C"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STUDENT CODE OF ETHICS</w:t>
      </w:r>
    </w:p>
    <w:p w14:paraId="5A037F5D" w14:textId="7777777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Students in the graduate program at Arkansas State are held to the ANA Code of Ethics (See Appendix C) for American Nurses Association Code of Ethics.</w:t>
      </w:r>
    </w:p>
    <w:p w14:paraId="533A01FA" w14:textId="77777777" w:rsidR="0012383D" w:rsidRDefault="0012383D" w:rsidP="0012383D">
      <w:pPr>
        <w:spacing w:after="0" w:line="276" w:lineRule="auto"/>
        <w:rPr>
          <w:rFonts w:ascii="Arial" w:hAnsi="Arial" w:cs="Arial"/>
          <w:sz w:val="22"/>
          <w:szCs w:val="22"/>
        </w:rPr>
      </w:pPr>
    </w:p>
    <w:p w14:paraId="41412A23" w14:textId="77777777" w:rsidR="0012383D" w:rsidRPr="0012383D" w:rsidRDefault="0012383D" w:rsidP="0012383D">
      <w:pPr>
        <w:spacing w:after="0" w:line="276" w:lineRule="auto"/>
        <w:rPr>
          <w:rFonts w:ascii="Arial" w:hAnsi="Arial" w:cs="Arial"/>
          <w:sz w:val="22"/>
          <w:szCs w:val="22"/>
        </w:rPr>
      </w:pPr>
    </w:p>
    <w:p w14:paraId="736AC2F0"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t>STUDENT IDENTIFICATION TAGS</w:t>
      </w:r>
    </w:p>
    <w:p w14:paraId="51F70FE4" w14:textId="7B582A07" w:rsidR="0012383D" w:rsidRPr="0012383D" w:rsidRDefault="0012383D" w:rsidP="0012383D">
      <w:pPr>
        <w:spacing w:after="0" w:line="276" w:lineRule="auto"/>
        <w:rPr>
          <w:rFonts w:ascii="Arial" w:hAnsi="Arial" w:cs="Arial"/>
          <w:sz w:val="22"/>
          <w:szCs w:val="22"/>
        </w:rPr>
      </w:pPr>
      <w:r w:rsidRPr="0012383D">
        <w:rPr>
          <w:rFonts w:ascii="Arial" w:hAnsi="Arial" w:cs="Arial"/>
          <w:sz w:val="22"/>
          <w:szCs w:val="22"/>
        </w:rPr>
        <w:t>Students enrolled in the graduate nursing program must obtain a student ID for DNP-CRNA privileges, admission to selected sporting events and for clinical identification. Student ID photos may be obtained during the first week of each semester and by special arrangement.</w:t>
      </w:r>
      <w:r>
        <w:rPr>
          <w:rFonts w:ascii="Arial" w:hAnsi="Arial" w:cs="Arial"/>
          <w:sz w:val="22"/>
          <w:szCs w:val="22"/>
        </w:rPr>
        <w:t xml:space="preserve"> </w:t>
      </w:r>
      <w:r w:rsidRPr="0012383D">
        <w:rPr>
          <w:rFonts w:ascii="Arial" w:hAnsi="Arial" w:cs="Arial"/>
          <w:sz w:val="22"/>
          <w:szCs w:val="22"/>
        </w:rPr>
        <w:t>Students are required to wear an A-State name tag during clinical experiences. You may order name tags at astatebookstore.com. Name tag orders may take several weeks to process</w:t>
      </w:r>
      <w:r>
        <w:rPr>
          <w:rFonts w:ascii="Arial" w:hAnsi="Arial" w:cs="Arial"/>
          <w:sz w:val="22"/>
          <w:szCs w:val="22"/>
        </w:rPr>
        <w:t>.</w:t>
      </w:r>
    </w:p>
    <w:p w14:paraId="0E29799F" w14:textId="77777777" w:rsidR="0012383D" w:rsidRPr="0012383D" w:rsidRDefault="0012383D" w:rsidP="0012383D">
      <w:pPr>
        <w:spacing w:after="0" w:line="276" w:lineRule="auto"/>
        <w:rPr>
          <w:rFonts w:ascii="Arial" w:hAnsi="Arial" w:cs="Arial"/>
          <w:b/>
          <w:bCs/>
          <w:sz w:val="22"/>
          <w:szCs w:val="22"/>
          <w:u w:val="single"/>
        </w:rPr>
      </w:pPr>
      <w:r w:rsidRPr="0012383D">
        <w:rPr>
          <w:rFonts w:ascii="Arial" w:hAnsi="Arial" w:cs="Arial"/>
          <w:b/>
          <w:bCs/>
          <w:sz w:val="22"/>
          <w:szCs w:val="22"/>
          <w:u w:val="single"/>
        </w:rPr>
        <w:lastRenderedPageBreak/>
        <w:t>TUITION AND FINANCIAL AID POLICY</w:t>
      </w:r>
    </w:p>
    <w:p w14:paraId="67EAFA96" w14:textId="10406CFB" w:rsidR="0012383D" w:rsidRPr="0012383D" w:rsidRDefault="0012383D" w:rsidP="0012383D">
      <w:pPr>
        <w:pStyle w:val="ListParagraph"/>
        <w:numPr>
          <w:ilvl w:val="0"/>
          <w:numId w:val="13"/>
        </w:numPr>
        <w:spacing w:after="0" w:line="276" w:lineRule="auto"/>
        <w:rPr>
          <w:rFonts w:ascii="Arial" w:hAnsi="Arial" w:cs="Arial"/>
          <w:sz w:val="22"/>
          <w:szCs w:val="22"/>
        </w:rPr>
      </w:pPr>
      <w:r w:rsidRPr="0012383D">
        <w:rPr>
          <w:rFonts w:ascii="Arial" w:hAnsi="Arial" w:cs="Arial"/>
          <w:sz w:val="22"/>
          <w:szCs w:val="22"/>
        </w:rPr>
        <w:t>Graduate Assistantships –A-State has a limited number of assistantships.</w:t>
      </w:r>
      <w:r>
        <w:rPr>
          <w:rFonts w:ascii="Arial" w:hAnsi="Arial" w:cs="Arial"/>
          <w:sz w:val="22"/>
          <w:szCs w:val="22"/>
        </w:rPr>
        <w:t xml:space="preserve"> A</w:t>
      </w:r>
      <w:r w:rsidRPr="0012383D">
        <w:rPr>
          <w:rFonts w:ascii="Arial" w:hAnsi="Arial" w:cs="Arial"/>
          <w:sz w:val="22"/>
          <w:szCs w:val="22"/>
        </w:rPr>
        <w:t>vailable to students in the nursing program. The student must have applied for admission to the graduate school to be eligible for a graduate assistantship position. Assistantships are available to qualified students in fall, spring, and summer sessions. Applications are through the program director, or the Graduate School.</w:t>
      </w:r>
    </w:p>
    <w:p w14:paraId="530EDC25" w14:textId="1D86D1D8" w:rsidR="0012383D" w:rsidRPr="0012383D" w:rsidRDefault="0012383D" w:rsidP="0012383D">
      <w:pPr>
        <w:pStyle w:val="ListParagraph"/>
        <w:numPr>
          <w:ilvl w:val="0"/>
          <w:numId w:val="13"/>
        </w:numPr>
        <w:spacing w:after="0" w:line="276" w:lineRule="auto"/>
        <w:rPr>
          <w:rFonts w:ascii="Arial" w:hAnsi="Arial" w:cs="Arial"/>
          <w:sz w:val="22"/>
          <w:szCs w:val="22"/>
        </w:rPr>
      </w:pPr>
      <w:r w:rsidRPr="0012383D">
        <w:rPr>
          <w:rFonts w:ascii="Arial" w:hAnsi="Arial" w:cs="Arial"/>
          <w:sz w:val="22"/>
          <w:szCs w:val="22"/>
        </w:rPr>
        <w:t>Scholarships – MSN students are eligible for one scholarship(s) offered by the College of Nursing and Health Professions. Notification about scholarships is done through the MSN student listserv and announcements to classes.</w:t>
      </w:r>
      <w:r>
        <w:rPr>
          <w:rFonts w:ascii="Arial" w:hAnsi="Arial" w:cs="Arial"/>
          <w:sz w:val="22"/>
          <w:szCs w:val="22"/>
        </w:rPr>
        <w:t xml:space="preserve"> </w:t>
      </w:r>
      <w:r w:rsidRPr="0012383D">
        <w:rPr>
          <w:rFonts w:ascii="Arial" w:hAnsi="Arial" w:cs="Arial"/>
          <w:sz w:val="22"/>
          <w:szCs w:val="22"/>
        </w:rPr>
        <w:t>Scholarship applications are usually filed in Spring Semester of each year.</w:t>
      </w:r>
    </w:p>
    <w:p w14:paraId="01AF683E" w14:textId="2054766B" w:rsidR="0012383D" w:rsidRDefault="0012383D" w:rsidP="0012383D">
      <w:pPr>
        <w:pStyle w:val="ListParagraph"/>
        <w:numPr>
          <w:ilvl w:val="0"/>
          <w:numId w:val="13"/>
        </w:numPr>
        <w:spacing w:after="0" w:line="276" w:lineRule="auto"/>
        <w:rPr>
          <w:rFonts w:ascii="Arial" w:hAnsi="Arial" w:cs="Arial"/>
          <w:sz w:val="22"/>
          <w:szCs w:val="22"/>
        </w:rPr>
      </w:pPr>
      <w:r w:rsidRPr="0012383D">
        <w:rPr>
          <w:rFonts w:ascii="Arial" w:hAnsi="Arial" w:cs="Arial"/>
          <w:sz w:val="22"/>
          <w:szCs w:val="22"/>
        </w:rPr>
        <w:t>State Scholarship/Loan Funds – A scholarship/loan fund for students residing in Arkansas who, after graduation, practice in a rural area as a NP or teach in an Arkansas</w:t>
      </w:r>
      <w:r>
        <w:rPr>
          <w:rFonts w:ascii="Arial" w:hAnsi="Arial" w:cs="Arial"/>
          <w:sz w:val="22"/>
          <w:szCs w:val="22"/>
        </w:rPr>
        <w:t xml:space="preserve"> </w:t>
      </w:r>
      <w:r w:rsidRPr="0012383D">
        <w:rPr>
          <w:rFonts w:ascii="Arial" w:hAnsi="Arial" w:cs="Arial"/>
          <w:sz w:val="22"/>
          <w:szCs w:val="22"/>
        </w:rPr>
        <w:t>school of nursing as a nurse educator. Loan forgiveness is based on fulfilling work obligations as a rural NP or nurse educator. Information and applications are available from the Program Director.</w:t>
      </w:r>
    </w:p>
    <w:p w14:paraId="21DAFA6D" w14:textId="77777777" w:rsidR="00BF4521" w:rsidRDefault="00BF4521" w:rsidP="00BF4521">
      <w:pPr>
        <w:spacing w:after="0" w:line="276" w:lineRule="auto"/>
        <w:rPr>
          <w:rFonts w:ascii="Arial" w:hAnsi="Arial" w:cs="Arial"/>
          <w:sz w:val="22"/>
          <w:szCs w:val="22"/>
        </w:rPr>
      </w:pPr>
    </w:p>
    <w:p w14:paraId="6AD681E2" w14:textId="77777777" w:rsidR="00BF4521" w:rsidRDefault="00BF4521" w:rsidP="00BF4521">
      <w:pPr>
        <w:spacing w:after="0" w:line="276" w:lineRule="auto"/>
        <w:rPr>
          <w:rFonts w:ascii="Arial" w:hAnsi="Arial" w:cs="Arial"/>
          <w:sz w:val="22"/>
          <w:szCs w:val="22"/>
        </w:rPr>
      </w:pPr>
    </w:p>
    <w:p w14:paraId="0F22922D" w14:textId="77777777" w:rsidR="00BF4521" w:rsidRPr="00BF4521" w:rsidRDefault="00BF4521" w:rsidP="00BF4521">
      <w:pPr>
        <w:spacing w:after="0" w:line="276" w:lineRule="auto"/>
        <w:rPr>
          <w:rFonts w:ascii="Arial" w:hAnsi="Arial" w:cs="Arial"/>
          <w:b/>
          <w:bCs/>
          <w:sz w:val="22"/>
          <w:szCs w:val="22"/>
          <w:u w:val="single"/>
        </w:rPr>
      </w:pPr>
      <w:r w:rsidRPr="00BF4521">
        <w:rPr>
          <w:rFonts w:ascii="Arial" w:hAnsi="Arial" w:cs="Arial"/>
          <w:b/>
          <w:bCs/>
          <w:sz w:val="22"/>
          <w:szCs w:val="22"/>
          <w:u w:val="single"/>
        </w:rPr>
        <w:t>SUBSTANCE ABUSE POLICY</w:t>
      </w:r>
    </w:p>
    <w:p w14:paraId="3C4E7561" w14:textId="77777777" w:rsidR="00BF4521" w:rsidRDefault="00BF4521" w:rsidP="00BF4521">
      <w:pPr>
        <w:spacing w:after="0" w:line="276" w:lineRule="auto"/>
        <w:rPr>
          <w:rFonts w:ascii="Arial" w:hAnsi="Arial" w:cs="Arial"/>
          <w:sz w:val="22"/>
          <w:szCs w:val="22"/>
        </w:rPr>
      </w:pPr>
      <w:r w:rsidRPr="00BF4521">
        <w:rPr>
          <w:rFonts w:ascii="Arial" w:hAnsi="Arial" w:cs="Arial"/>
          <w:sz w:val="22"/>
          <w:szCs w:val="22"/>
        </w:rPr>
        <w:t>[COLLEGE OF NURSING AND HEALTH PROFRESSIONS]</w:t>
      </w:r>
    </w:p>
    <w:p w14:paraId="433820C5" w14:textId="77777777" w:rsidR="00BF4521" w:rsidRPr="00BF4521" w:rsidRDefault="00BF4521" w:rsidP="00BF4521">
      <w:pPr>
        <w:spacing w:after="0" w:line="276" w:lineRule="auto"/>
        <w:rPr>
          <w:rFonts w:ascii="Arial" w:hAnsi="Arial" w:cs="Arial"/>
          <w:sz w:val="22"/>
          <w:szCs w:val="22"/>
        </w:rPr>
      </w:pPr>
    </w:p>
    <w:p w14:paraId="16A3F9F3" w14:textId="240DF98E" w:rsidR="00BF4521" w:rsidRPr="00BF4521" w:rsidRDefault="00BF4521" w:rsidP="00BF4521">
      <w:pPr>
        <w:spacing w:after="0" w:line="276" w:lineRule="auto"/>
        <w:rPr>
          <w:rFonts w:ascii="Arial" w:hAnsi="Arial" w:cs="Arial"/>
          <w:sz w:val="22"/>
          <w:szCs w:val="22"/>
        </w:rPr>
      </w:pPr>
      <w:r w:rsidRPr="00BF4521">
        <w:rPr>
          <w:rFonts w:ascii="Arial" w:hAnsi="Arial" w:cs="Arial"/>
          <w:sz w:val="22"/>
          <w:szCs w:val="22"/>
        </w:rPr>
        <w:t>The College of Nursing and Health Professions recognizes its responsibility to provide a healthy environment within which students may learn and prepare themselves to become members of a health occupation. Within each profession there are codes and standards for conduct by which all members of the profession are expected to function. Thus, when engaged in educational activities whether on campus or in the clinical setting, health professionals are expected to be free from the abusive influence of chemical substances/drugs</w:t>
      </w:r>
      <w:r w:rsidR="00B93E41">
        <w:rPr>
          <w:rFonts w:ascii="Arial" w:hAnsi="Arial" w:cs="Arial"/>
          <w:sz w:val="22"/>
          <w:szCs w:val="22"/>
        </w:rPr>
        <w:t>**</w:t>
      </w:r>
      <w:r w:rsidRPr="00BF4521">
        <w:rPr>
          <w:rFonts w:ascii="Arial" w:hAnsi="Arial" w:cs="Arial"/>
          <w:sz w:val="22"/>
          <w:szCs w:val="22"/>
        </w:rPr>
        <w:t xml:space="preserve">. When students are under the influence of drugs and alcohol, they present a threat to patients, other students and the employees and visitors of clinical facilities. </w:t>
      </w:r>
      <w:r w:rsidRPr="00B93E41">
        <w:rPr>
          <w:rFonts w:ascii="Arial" w:hAnsi="Arial" w:cs="Arial"/>
          <w:b/>
          <w:bCs/>
          <w:sz w:val="22"/>
          <w:szCs w:val="22"/>
        </w:rPr>
        <w:t>It is the responsibility of the student to report any medication/s taken which would adversely affect his/her ability to perform safely in class or clinic. Written documentation will be required for verification of medications taken and will be placed in the student’s file.</w:t>
      </w:r>
      <w:r w:rsidRPr="00BF4521">
        <w:rPr>
          <w:rFonts w:ascii="Arial" w:hAnsi="Arial" w:cs="Arial"/>
          <w:sz w:val="22"/>
          <w:szCs w:val="22"/>
        </w:rPr>
        <w:t xml:space="preserve"> As a condition of admittance and retention in any professional program in the Arkansas State University College of Nursing and Health Professions all students must sign a SUBSTANCE</w:t>
      </w:r>
      <w:r>
        <w:rPr>
          <w:rFonts w:ascii="Arial" w:hAnsi="Arial" w:cs="Arial"/>
          <w:sz w:val="22"/>
          <w:szCs w:val="22"/>
        </w:rPr>
        <w:t xml:space="preserve"> </w:t>
      </w:r>
      <w:r w:rsidRPr="00BF4521">
        <w:rPr>
          <w:rFonts w:ascii="Arial" w:hAnsi="Arial" w:cs="Arial"/>
          <w:sz w:val="22"/>
          <w:szCs w:val="22"/>
        </w:rPr>
        <w:t xml:space="preserve">ABUSE COMPLIANCE CONTRACT agreeing to adhere to the </w:t>
      </w:r>
      <w:r w:rsidRPr="00B93E41">
        <w:rPr>
          <w:rFonts w:ascii="Arial" w:hAnsi="Arial" w:cs="Arial"/>
          <w:i/>
          <w:iCs/>
          <w:sz w:val="22"/>
          <w:szCs w:val="22"/>
        </w:rPr>
        <w:t>Substance Abuse Policy &amp; Procedures</w:t>
      </w:r>
      <w:r w:rsidRPr="00BF4521">
        <w:rPr>
          <w:rFonts w:ascii="Arial" w:hAnsi="Arial" w:cs="Arial"/>
          <w:sz w:val="22"/>
          <w:szCs w:val="22"/>
        </w:rPr>
        <w:t xml:space="preserve"> when conducting any activity associated with their educational program. As the contract notes, it is inclusive of testing for substances and appropriate release of the information.</w:t>
      </w:r>
    </w:p>
    <w:p w14:paraId="095E598F" w14:textId="77777777" w:rsidR="00BF4521" w:rsidRDefault="00BF4521" w:rsidP="00BF4521">
      <w:pPr>
        <w:spacing w:after="0" w:line="276" w:lineRule="auto"/>
        <w:rPr>
          <w:rFonts w:ascii="Arial" w:hAnsi="Arial" w:cs="Arial"/>
          <w:sz w:val="22"/>
          <w:szCs w:val="22"/>
        </w:rPr>
      </w:pPr>
    </w:p>
    <w:p w14:paraId="51A077BC" w14:textId="1F17B2A4" w:rsidR="00BF4521" w:rsidRPr="00BF4521" w:rsidRDefault="00B93E41" w:rsidP="00BF4521">
      <w:pPr>
        <w:spacing w:after="0" w:line="276" w:lineRule="auto"/>
        <w:rPr>
          <w:rFonts w:ascii="Arial" w:hAnsi="Arial" w:cs="Arial"/>
          <w:sz w:val="22"/>
          <w:szCs w:val="22"/>
        </w:rPr>
      </w:pPr>
      <w:r>
        <w:rPr>
          <w:rFonts w:ascii="Arial" w:hAnsi="Arial" w:cs="Arial"/>
          <w:sz w:val="22"/>
          <w:szCs w:val="22"/>
        </w:rPr>
        <w:t>**</w:t>
      </w:r>
      <w:r w:rsidR="00BF4521" w:rsidRPr="00BF4521">
        <w:rPr>
          <w:rFonts w:ascii="Arial" w:hAnsi="Arial" w:cs="Arial"/>
          <w:sz w:val="22"/>
          <w:szCs w:val="22"/>
        </w:rPr>
        <w:t>The generic meaning of the term “drug” is broadly defined as any chemical substance which affects living systems.</w:t>
      </w:r>
      <w:r w:rsidR="00BF4521">
        <w:rPr>
          <w:rFonts w:ascii="Arial" w:hAnsi="Arial" w:cs="Arial"/>
          <w:sz w:val="22"/>
          <w:szCs w:val="22"/>
        </w:rPr>
        <w:t xml:space="preserve"> </w:t>
      </w:r>
      <w:r w:rsidR="00BF4521" w:rsidRPr="00BF4521">
        <w:rPr>
          <w:rFonts w:ascii="Arial" w:hAnsi="Arial" w:cs="Arial"/>
          <w:sz w:val="22"/>
          <w:szCs w:val="22"/>
        </w:rPr>
        <w:t>For the purposes of this policy, substance and/or drug abuse are used interchangeably and defined as socially</w:t>
      </w:r>
      <w:r w:rsidR="00BF4521">
        <w:rPr>
          <w:rFonts w:ascii="Arial" w:hAnsi="Arial" w:cs="Arial"/>
          <w:sz w:val="22"/>
          <w:szCs w:val="22"/>
        </w:rPr>
        <w:t xml:space="preserve"> </w:t>
      </w:r>
      <w:r w:rsidR="00BF4521" w:rsidRPr="00BF4521">
        <w:rPr>
          <w:rFonts w:ascii="Arial" w:hAnsi="Arial" w:cs="Arial"/>
          <w:sz w:val="22"/>
          <w:szCs w:val="22"/>
        </w:rPr>
        <w:t>unacceptable use of drugs or other chemical</w:t>
      </w:r>
      <w:r w:rsidR="00BF4521">
        <w:rPr>
          <w:rFonts w:ascii="Arial" w:hAnsi="Arial" w:cs="Arial"/>
          <w:sz w:val="22"/>
          <w:szCs w:val="22"/>
        </w:rPr>
        <w:t xml:space="preserve"> </w:t>
      </w:r>
      <w:r w:rsidR="00BF4521" w:rsidRPr="00BF4521">
        <w:rPr>
          <w:rFonts w:ascii="Arial" w:hAnsi="Arial" w:cs="Arial"/>
          <w:sz w:val="22"/>
          <w:szCs w:val="22"/>
        </w:rPr>
        <w:t>substances for non-therapeutic purposes. The substance alcohol (ethanol),</w:t>
      </w:r>
      <w:r w:rsidR="00BF4521">
        <w:rPr>
          <w:rFonts w:ascii="Arial" w:hAnsi="Arial" w:cs="Arial"/>
          <w:sz w:val="22"/>
          <w:szCs w:val="22"/>
        </w:rPr>
        <w:t xml:space="preserve"> </w:t>
      </w:r>
      <w:r w:rsidR="00BF4521" w:rsidRPr="00BF4521">
        <w:rPr>
          <w:rFonts w:ascii="Arial" w:hAnsi="Arial" w:cs="Arial"/>
          <w:sz w:val="22"/>
          <w:szCs w:val="22"/>
        </w:rPr>
        <w:t>by its properties and actions, is a drug and is used as such in this policy. Drugs prescribed by a physician licensed to</w:t>
      </w:r>
    </w:p>
    <w:p w14:paraId="2BB88D49" w14:textId="7E8D32B0" w:rsidR="00BF4521" w:rsidRPr="00BF4521" w:rsidRDefault="00BF4521" w:rsidP="00BF4521">
      <w:pPr>
        <w:spacing w:after="0" w:line="276" w:lineRule="auto"/>
        <w:rPr>
          <w:rFonts w:ascii="Arial" w:hAnsi="Arial" w:cs="Arial"/>
          <w:sz w:val="22"/>
          <w:szCs w:val="22"/>
        </w:rPr>
      </w:pPr>
      <w:r w:rsidRPr="00BF4521">
        <w:rPr>
          <w:rFonts w:ascii="Arial" w:hAnsi="Arial" w:cs="Arial"/>
          <w:sz w:val="22"/>
          <w:szCs w:val="22"/>
        </w:rPr>
        <w:t xml:space="preserve">practice medicine and surgery, </w:t>
      </w:r>
      <w:proofErr w:type="gramStart"/>
      <w:r w:rsidRPr="00BF4521">
        <w:rPr>
          <w:rFonts w:ascii="Arial" w:hAnsi="Arial" w:cs="Arial"/>
          <w:sz w:val="22"/>
          <w:szCs w:val="22"/>
        </w:rPr>
        <w:t>as long as</w:t>
      </w:r>
      <w:proofErr w:type="gramEnd"/>
      <w:r w:rsidRPr="00BF4521">
        <w:rPr>
          <w:rFonts w:ascii="Arial" w:hAnsi="Arial" w:cs="Arial"/>
          <w:sz w:val="22"/>
          <w:szCs w:val="22"/>
        </w:rPr>
        <w:t xml:space="preserve"> the drug is taken in accordance with the</w:t>
      </w:r>
      <w:r>
        <w:rPr>
          <w:rFonts w:ascii="Arial" w:hAnsi="Arial" w:cs="Arial"/>
          <w:sz w:val="22"/>
          <w:szCs w:val="22"/>
        </w:rPr>
        <w:t xml:space="preserve"> </w:t>
      </w:r>
      <w:r w:rsidRPr="00BF4521">
        <w:rPr>
          <w:rFonts w:ascii="Arial" w:hAnsi="Arial" w:cs="Arial"/>
          <w:sz w:val="22"/>
          <w:szCs w:val="22"/>
        </w:rPr>
        <w:t>provider’s</w:t>
      </w:r>
      <w:r>
        <w:rPr>
          <w:rFonts w:ascii="Arial" w:hAnsi="Arial" w:cs="Arial"/>
          <w:sz w:val="22"/>
          <w:szCs w:val="22"/>
        </w:rPr>
        <w:t xml:space="preserve"> </w:t>
      </w:r>
      <w:r w:rsidRPr="00BF4521">
        <w:rPr>
          <w:rFonts w:ascii="Arial" w:hAnsi="Arial" w:cs="Arial"/>
          <w:sz w:val="22"/>
          <w:szCs w:val="22"/>
        </w:rPr>
        <w:t xml:space="preserve">instructions and do not impair the student’s ability to perform his/her duties, are exempt from </w:t>
      </w:r>
      <w:r w:rsidRPr="00BF4521">
        <w:rPr>
          <w:rFonts w:ascii="Arial" w:hAnsi="Arial" w:cs="Arial"/>
          <w:sz w:val="22"/>
          <w:szCs w:val="22"/>
        </w:rPr>
        <w:lastRenderedPageBreak/>
        <w:t>this policy. However, drugs that do have the ability to impair a student’s ability to perform his/her duties safely are prohibited and are subject to this policy.</w:t>
      </w:r>
    </w:p>
    <w:p w14:paraId="3BBA7625" w14:textId="77777777" w:rsidR="00BF4521" w:rsidRDefault="00BF4521" w:rsidP="00BF4521">
      <w:pPr>
        <w:spacing w:after="0" w:line="276" w:lineRule="auto"/>
        <w:rPr>
          <w:rFonts w:ascii="Arial" w:hAnsi="Arial" w:cs="Arial"/>
          <w:sz w:val="22"/>
          <w:szCs w:val="22"/>
        </w:rPr>
      </w:pPr>
    </w:p>
    <w:p w14:paraId="6BE151EE" w14:textId="2AAF6513" w:rsidR="00BF4521" w:rsidRDefault="00BF4521" w:rsidP="00BF4521">
      <w:pPr>
        <w:spacing w:after="0" w:line="276" w:lineRule="auto"/>
        <w:rPr>
          <w:rFonts w:ascii="Arial" w:hAnsi="Arial" w:cs="Arial"/>
          <w:sz w:val="22"/>
          <w:szCs w:val="22"/>
        </w:rPr>
      </w:pPr>
      <w:r w:rsidRPr="00BF4521">
        <w:rPr>
          <w:rFonts w:ascii="Arial" w:hAnsi="Arial" w:cs="Arial"/>
          <w:sz w:val="22"/>
          <w:szCs w:val="22"/>
        </w:rPr>
        <w:t>Reference:</w:t>
      </w:r>
      <w:r w:rsidR="00B93E41">
        <w:rPr>
          <w:rFonts w:ascii="Arial" w:hAnsi="Arial" w:cs="Arial"/>
          <w:sz w:val="22"/>
          <w:szCs w:val="22"/>
        </w:rPr>
        <w:t xml:space="preserve"> </w:t>
      </w:r>
      <w:r w:rsidRPr="00BF4521">
        <w:rPr>
          <w:rFonts w:ascii="Arial" w:hAnsi="Arial" w:cs="Arial"/>
          <w:sz w:val="22"/>
          <w:szCs w:val="22"/>
        </w:rPr>
        <w:t xml:space="preserve">Reiss, B. &amp; Melick M. (1987). </w:t>
      </w:r>
      <w:r w:rsidRPr="00BF4521">
        <w:rPr>
          <w:rFonts w:ascii="Arial" w:hAnsi="Arial" w:cs="Arial"/>
          <w:i/>
          <w:iCs/>
          <w:sz w:val="22"/>
          <w:szCs w:val="22"/>
        </w:rPr>
        <w:t>Pharmacological Aspects of Nursing Care</w:t>
      </w:r>
      <w:r w:rsidRPr="00BF4521">
        <w:rPr>
          <w:rFonts w:ascii="Arial" w:hAnsi="Arial" w:cs="Arial"/>
          <w:sz w:val="22"/>
          <w:szCs w:val="22"/>
        </w:rPr>
        <w:t xml:space="preserve"> (2nd Ed.). Albany, NY: Delmar Publishers, pp. 2, 627, 631-633.</w:t>
      </w:r>
    </w:p>
    <w:p w14:paraId="3B774108" w14:textId="77777777" w:rsidR="00BF4521" w:rsidRDefault="00BF4521" w:rsidP="00BF4521">
      <w:pPr>
        <w:spacing w:after="0" w:line="276" w:lineRule="auto"/>
        <w:rPr>
          <w:rFonts w:ascii="Arial" w:hAnsi="Arial" w:cs="Arial"/>
          <w:sz w:val="22"/>
          <w:szCs w:val="22"/>
        </w:rPr>
      </w:pPr>
    </w:p>
    <w:p w14:paraId="288FF47C" w14:textId="1EC25201" w:rsidR="00B93E41" w:rsidRPr="00B93E41" w:rsidRDefault="00FA5923" w:rsidP="00B93E41">
      <w:pPr>
        <w:spacing w:after="0" w:line="276" w:lineRule="auto"/>
        <w:rPr>
          <w:rFonts w:ascii="Arial" w:hAnsi="Arial" w:cs="Arial"/>
          <w:b/>
          <w:bCs/>
          <w:sz w:val="22"/>
          <w:szCs w:val="22"/>
        </w:rPr>
      </w:pPr>
      <w:r w:rsidRPr="00B93E41">
        <w:rPr>
          <w:rFonts w:ascii="Arial" w:hAnsi="Arial" w:cs="Arial"/>
          <w:b/>
          <w:bCs/>
          <w:sz w:val="22"/>
          <w:szCs w:val="22"/>
        </w:rPr>
        <w:t>PROCEDURES</w:t>
      </w:r>
    </w:p>
    <w:p w14:paraId="25A19DAE" w14:textId="69187C16" w:rsidR="00B93E41" w:rsidRPr="00B93E41" w:rsidRDefault="00B93E41" w:rsidP="00B93E41">
      <w:pPr>
        <w:pStyle w:val="ListParagraph"/>
        <w:numPr>
          <w:ilvl w:val="0"/>
          <w:numId w:val="14"/>
        </w:numPr>
        <w:spacing w:after="0" w:line="276" w:lineRule="auto"/>
        <w:rPr>
          <w:rFonts w:ascii="Arial" w:hAnsi="Arial" w:cs="Arial"/>
          <w:sz w:val="22"/>
          <w:szCs w:val="22"/>
        </w:rPr>
      </w:pPr>
      <w:r w:rsidRPr="00B93E41">
        <w:rPr>
          <w:rFonts w:ascii="Arial" w:hAnsi="Arial" w:cs="Arial"/>
          <w:i/>
          <w:iCs/>
          <w:sz w:val="22"/>
          <w:szCs w:val="22"/>
        </w:rPr>
        <w:t>If a faculty member or supervisor observes a student demonstrating behavioral changes giving probably cause to believe the student is under the influence of drugs or alcohol while performing course activities</w:t>
      </w:r>
      <w:r>
        <w:rPr>
          <w:rFonts w:ascii="Arial" w:hAnsi="Arial" w:cs="Arial"/>
          <w:sz w:val="22"/>
          <w:szCs w:val="22"/>
        </w:rPr>
        <w:t>,</w:t>
      </w:r>
      <w:r w:rsidRPr="00B93E41">
        <w:rPr>
          <w:rFonts w:ascii="Arial" w:hAnsi="Arial" w:cs="Arial"/>
          <w:sz w:val="22"/>
          <w:szCs w:val="22"/>
        </w:rPr>
        <w:t xml:space="preserve"> the student will immediately be asked to submit to a</w:t>
      </w:r>
      <w:r>
        <w:rPr>
          <w:rFonts w:ascii="Arial" w:hAnsi="Arial" w:cs="Arial"/>
          <w:sz w:val="22"/>
          <w:szCs w:val="22"/>
        </w:rPr>
        <w:t xml:space="preserve"> </w:t>
      </w:r>
      <w:r w:rsidRPr="00B93E41">
        <w:rPr>
          <w:rFonts w:ascii="Arial" w:hAnsi="Arial" w:cs="Arial"/>
          <w:sz w:val="22"/>
          <w:szCs w:val="22"/>
        </w:rPr>
        <w:t>body fluid testing for substances at a lab designated by the College of Nursing and</w:t>
      </w:r>
      <w:r>
        <w:rPr>
          <w:rFonts w:ascii="Arial" w:hAnsi="Arial" w:cs="Arial"/>
          <w:sz w:val="22"/>
          <w:szCs w:val="22"/>
        </w:rPr>
        <w:t xml:space="preserve"> </w:t>
      </w:r>
      <w:r w:rsidRPr="00B93E41">
        <w:rPr>
          <w:rFonts w:ascii="Arial" w:hAnsi="Arial" w:cs="Arial"/>
          <w:sz w:val="22"/>
          <w:szCs w:val="22"/>
        </w:rPr>
        <w:t>Health Professions who have identified procedures for collection (see attached). The</w:t>
      </w:r>
      <w:r>
        <w:rPr>
          <w:rFonts w:ascii="Arial" w:hAnsi="Arial" w:cs="Arial"/>
          <w:sz w:val="22"/>
          <w:szCs w:val="22"/>
        </w:rPr>
        <w:t xml:space="preserve"> </w:t>
      </w:r>
      <w:r w:rsidRPr="00B93E41">
        <w:rPr>
          <w:rFonts w:ascii="Arial" w:hAnsi="Arial" w:cs="Arial"/>
          <w:sz w:val="22"/>
          <w:szCs w:val="22"/>
        </w:rPr>
        <w:t>cost of the test will be borne by the student. Refusal to submit for testing warrants</w:t>
      </w:r>
      <w:r>
        <w:rPr>
          <w:rFonts w:ascii="Arial" w:hAnsi="Arial" w:cs="Arial"/>
          <w:sz w:val="22"/>
          <w:szCs w:val="22"/>
        </w:rPr>
        <w:t xml:space="preserve"> </w:t>
      </w:r>
      <w:r w:rsidRPr="00B93E41">
        <w:rPr>
          <w:rFonts w:ascii="Arial" w:hAnsi="Arial" w:cs="Arial"/>
          <w:sz w:val="22"/>
          <w:szCs w:val="22"/>
        </w:rPr>
        <w:t>immediate program dismissal.</w:t>
      </w:r>
      <w:r>
        <w:rPr>
          <w:rFonts w:ascii="Arial" w:hAnsi="Arial" w:cs="Arial"/>
          <w:sz w:val="22"/>
          <w:szCs w:val="22"/>
        </w:rPr>
        <w:t xml:space="preserve"> </w:t>
      </w:r>
      <w:r w:rsidRPr="00B93E41">
        <w:rPr>
          <w:rFonts w:ascii="Arial" w:hAnsi="Arial" w:cs="Arial"/>
          <w:sz w:val="22"/>
          <w:szCs w:val="22"/>
        </w:rPr>
        <w:t>At the time of the specimen is released to the testing lab, the student will sign a release</w:t>
      </w:r>
      <w:r>
        <w:rPr>
          <w:rFonts w:ascii="Arial" w:hAnsi="Arial" w:cs="Arial"/>
          <w:sz w:val="22"/>
          <w:szCs w:val="22"/>
        </w:rPr>
        <w:t xml:space="preserve"> </w:t>
      </w:r>
      <w:r w:rsidRPr="00B93E41">
        <w:rPr>
          <w:rFonts w:ascii="Arial" w:hAnsi="Arial" w:cs="Arial"/>
          <w:sz w:val="22"/>
          <w:szCs w:val="22"/>
        </w:rPr>
        <w:t>statement requesting that the test results be sent to the Dean’s Office, College of Nursing</w:t>
      </w:r>
      <w:r>
        <w:rPr>
          <w:rFonts w:ascii="Arial" w:hAnsi="Arial" w:cs="Arial"/>
          <w:sz w:val="22"/>
          <w:szCs w:val="22"/>
        </w:rPr>
        <w:t xml:space="preserve"> </w:t>
      </w:r>
      <w:r w:rsidRPr="00B93E41">
        <w:rPr>
          <w:rFonts w:ascii="Arial" w:hAnsi="Arial" w:cs="Arial"/>
          <w:sz w:val="22"/>
          <w:szCs w:val="22"/>
        </w:rPr>
        <w:t>and Health Professions, and to the student. If the results are negative, no further action</w:t>
      </w:r>
      <w:r>
        <w:rPr>
          <w:rFonts w:ascii="Arial" w:hAnsi="Arial" w:cs="Arial"/>
          <w:sz w:val="22"/>
          <w:szCs w:val="22"/>
        </w:rPr>
        <w:t xml:space="preserve"> </w:t>
      </w:r>
      <w:r w:rsidRPr="00B93E41">
        <w:rPr>
          <w:rFonts w:ascii="Arial" w:hAnsi="Arial" w:cs="Arial"/>
          <w:sz w:val="22"/>
          <w:szCs w:val="22"/>
        </w:rPr>
        <w:t xml:space="preserve">will be </w:t>
      </w:r>
      <w:proofErr w:type="gramStart"/>
      <w:r w:rsidRPr="00B93E41">
        <w:rPr>
          <w:rFonts w:ascii="Arial" w:hAnsi="Arial" w:cs="Arial"/>
          <w:sz w:val="22"/>
          <w:szCs w:val="22"/>
        </w:rPr>
        <w:t>taken</w:t>
      </w:r>
      <w:proofErr w:type="gramEnd"/>
      <w:r w:rsidRPr="00B93E41">
        <w:rPr>
          <w:rFonts w:ascii="Arial" w:hAnsi="Arial" w:cs="Arial"/>
          <w:sz w:val="22"/>
          <w:szCs w:val="22"/>
        </w:rPr>
        <w:t xml:space="preserve"> and the student will only be allowed to make up work missed. If the results</w:t>
      </w:r>
      <w:r>
        <w:rPr>
          <w:rFonts w:ascii="Arial" w:hAnsi="Arial" w:cs="Arial"/>
          <w:sz w:val="22"/>
          <w:szCs w:val="22"/>
        </w:rPr>
        <w:t xml:space="preserve"> </w:t>
      </w:r>
      <w:r w:rsidRPr="00B93E41">
        <w:rPr>
          <w:rFonts w:ascii="Arial" w:hAnsi="Arial" w:cs="Arial"/>
          <w:sz w:val="22"/>
          <w:szCs w:val="22"/>
        </w:rPr>
        <w:t>are positive (and substantiated by a second or confirmation test), the student will be</w:t>
      </w:r>
      <w:r>
        <w:rPr>
          <w:rFonts w:ascii="Arial" w:hAnsi="Arial" w:cs="Arial"/>
          <w:sz w:val="22"/>
          <w:szCs w:val="22"/>
        </w:rPr>
        <w:t xml:space="preserve"> </w:t>
      </w:r>
      <w:r w:rsidRPr="00B93E41">
        <w:rPr>
          <w:rFonts w:ascii="Arial" w:hAnsi="Arial" w:cs="Arial"/>
          <w:sz w:val="22"/>
          <w:szCs w:val="22"/>
        </w:rPr>
        <w:t>dismissed from the professional program. Laboratory results will be disclosed to</w:t>
      </w:r>
      <w:r>
        <w:rPr>
          <w:rFonts w:ascii="Arial" w:hAnsi="Arial" w:cs="Arial"/>
          <w:sz w:val="22"/>
          <w:szCs w:val="22"/>
        </w:rPr>
        <w:t xml:space="preserve"> </w:t>
      </w:r>
      <w:r w:rsidRPr="00B93E41">
        <w:rPr>
          <w:rFonts w:ascii="Arial" w:hAnsi="Arial" w:cs="Arial"/>
          <w:sz w:val="22"/>
          <w:szCs w:val="22"/>
        </w:rPr>
        <w:t>individuals whose duties necessitate review of the test results and confidentiality will be</w:t>
      </w:r>
      <w:r>
        <w:rPr>
          <w:rFonts w:ascii="Arial" w:hAnsi="Arial" w:cs="Arial"/>
          <w:sz w:val="22"/>
          <w:szCs w:val="22"/>
        </w:rPr>
        <w:t xml:space="preserve"> </w:t>
      </w:r>
      <w:r w:rsidRPr="00B93E41">
        <w:rPr>
          <w:rFonts w:ascii="Arial" w:hAnsi="Arial" w:cs="Arial"/>
          <w:sz w:val="22"/>
          <w:szCs w:val="22"/>
        </w:rPr>
        <w:t>adhered to as stringently as possible.</w:t>
      </w:r>
    </w:p>
    <w:p w14:paraId="5B5BBA57" w14:textId="1F82D094" w:rsidR="00B93E41" w:rsidRPr="00B93E41" w:rsidRDefault="00B93E41" w:rsidP="00B93E41">
      <w:pPr>
        <w:pStyle w:val="ListParagraph"/>
        <w:numPr>
          <w:ilvl w:val="0"/>
          <w:numId w:val="14"/>
        </w:numPr>
        <w:spacing w:after="0" w:line="276" w:lineRule="auto"/>
        <w:rPr>
          <w:rFonts w:ascii="Arial" w:hAnsi="Arial" w:cs="Arial"/>
          <w:i/>
          <w:iCs/>
          <w:sz w:val="22"/>
          <w:szCs w:val="22"/>
        </w:rPr>
      </w:pPr>
      <w:r w:rsidRPr="00B93E41">
        <w:rPr>
          <w:rFonts w:ascii="Arial" w:hAnsi="Arial" w:cs="Arial"/>
          <w:i/>
          <w:iCs/>
          <w:sz w:val="22"/>
          <w:szCs w:val="22"/>
        </w:rPr>
        <w:t xml:space="preserve">This policy applies only to a student exhibiting behavior creating probably cause to believe drug or alcohol abuse is present. A student may be removed from the clinical environment or educational program for any prohibited behaviors as set out in the university or program handbooks, rules and regulations, </w:t>
      </w:r>
      <w:proofErr w:type="gramStart"/>
      <w:r w:rsidRPr="00B93E41">
        <w:rPr>
          <w:rFonts w:ascii="Arial" w:hAnsi="Arial" w:cs="Arial"/>
          <w:i/>
          <w:iCs/>
          <w:sz w:val="22"/>
          <w:szCs w:val="22"/>
        </w:rPr>
        <w:t>whether or not</w:t>
      </w:r>
      <w:proofErr w:type="gramEnd"/>
      <w:r w:rsidRPr="00B93E41">
        <w:rPr>
          <w:rFonts w:ascii="Arial" w:hAnsi="Arial" w:cs="Arial"/>
          <w:i/>
          <w:iCs/>
          <w:sz w:val="22"/>
          <w:szCs w:val="22"/>
        </w:rPr>
        <w:t xml:space="preserve"> related to substance abuse.</w:t>
      </w:r>
    </w:p>
    <w:p w14:paraId="77DE8FE2" w14:textId="77777777" w:rsidR="00802996" w:rsidRDefault="00B93E41" w:rsidP="00802996">
      <w:pPr>
        <w:pStyle w:val="ListParagraph"/>
        <w:numPr>
          <w:ilvl w:val="0"/>
          <w:numId w:val="14"/>
        </w:numPr>
        <w:spacing w:after="0" w:line="276" w:lineRule="auto"/>
        <w:rPr>
          <w:rFonts w:ascii="Arial" w:hAnsi="Arial" w:cs="Arial"/>
          <w:sz w:val="22"/>
          <w:szCs w:val="22"/>
        </w:rPr>
      </w:pPr>
      <w:r w:rsidRPr="00B93E41">
        <w:rPr>
          <w:rFonts w:ascii="Arial" w:hAnsi="Arial" w:cs="Arial"/>
          <w:sz w:val="22"/>
          <w:szCs w:val="22"/>
        </w:rPr>
        <w:t>Readmission of the</w:t>
      </w:r>
      <w:r>
        <w:rPr>
          <w:rFonts w:ascii="Arial" w:hAnsi="Arial" w:cs="Arial"/>
          <w:sz w:val="22"/>
          <w:szCs w:val="22"/>
        </w:rPr>
        <w:t xml:space="preserve"> </w:t>
      </w:r>
      <w:r w:rsidRPr="00B93E41">
        <w:rPr>
          <w:rFonts w:ascii="Arial" w:hAnsi="Arial" w:cs="Arial"/>
          <w:sz w:val="22"/>
          <w:szCs w:val="22"/>
        </w:rPr>
        <w:t>student to the program is contingent upon the following conditions:</w:t>
      </w:r>
    </w:p>
    <w:p w14:paraId="222F006E" w14:textId="77777777" w:rsidR="00802996" w:rsidRPr="00802996" w:rsidRDefault="00802996" w:rsidP="00802996">
      <w:pPr>
        <w:pStyle w:val="ListParagraph"/>
        <w:numPr>
          <w:ilvl w:val="1"/>
          <w:numId w:val="14"/>
        </w:numPr>
        <w:spacing w:after="0" w:line="276" w:lineRule="auto"/>
        <w:rPr>
          <w:rFonts w:ascii="Arial" w:hAnsi="Arial" w:cs="Arial"/>
          <w:sz w:val="22"/>
          <w:szCs w:val="22"/>
        </w:rPr>
      </w:pPr>
      <w:r w:rsidRPr="00802996">
        <w:rPr>
          <w:rFonts w:ascii="Arial" w:hAnsi="Arial" w:cs="Arial"/>
          <w:sz w:val="22"/>
          <w:szCs w:val="22"/>
        </w:rPr>
        <w:t>Formal application for readmission to the program</w:t>
      </w:r>
    </w:p>
    <w:p w14:paraId="1C8F6C05" w14:textId="77777777" w:rsidR="00802996" w:rsidRPr="00802996" w:rsidRDefault="00802996" w:rsidP="00802996">
      <w:pPr>
        <w:pStyle w:val="ListParagraph"/>
        <w:numPr>
          <w:ilvl w:val="1"/>
          <w:numId w:val="14"/>
        </w:numPr>
        <w:spacing w:after="0" w:line="276" w:lineRule="auto"/>
        <w:rPr>
          <w:rFonts w:ascii="Arial" w:hAnsi="Arial" w:cs="Arial"/>
          <w:sz w:val="22"/>
          <w:szCs w:val="22"/>
        </w:rPr>
      </w:pPr>
      <w:r w:rsidRPr="00802996">
        <w:rPr>
          <w:rFonts w:ascii="Arial" w:hAnsi="Arial" w:cs="Arial"/>
          <w:sz w:val="22"/>
          <w:szCs w:val="22"/>
        </w:rPr>
        <w:t>Meeting specific program admission criteria as noted in the Undergraduate/Graduate Bulletin</w:t>
      </w:r>
    </w:p>
    <w:p w14:paraId="4B995B61" w14:textId="77777777" w:rsidR="00802996" w:rsidRPr="00802996" w:rsidRDefault="00802996" w:rsidP="00802996">
      <w:pPr>
        <w:pStyle w:val="ListParagraph"/>
        <w:numPr>
          <w:ilvl w:val="1"/>
          <w:numId w:val="14"/>
        </w:numPr>
        <w:spacing w:after="0" w:line="276" w:lineRule="auto"/>
        <w:rPr>
          <w:rFonts w:ascii="Arial" w:hAnsi="Arial" w:cs="Arial"/>
          <w:sz w:val="22"/>
          <w:szCs w:val="22"/>
        </w:rPr>
      </w:pPr>
      <w:r w:rsidRPr="00802996">
        <w:rPr>
          <w:rFonts w:ascii="Arial" w:hAnsi="Arial" w:cs="Arial"/>
          <w:sz w:val="22"/>
          <w:szCs w:val="22"/>
        </w:rPr>
        <w:t>Clinical space availability</w:t>
      </w:r>
    </w:p>
    <w:p w14:paraId="3DAFB008" w14:textId="77777777" w:rsidR="00802996" w:rsidRPr="00802996" w:rsidRDefault="00802996" w:rsidP="00802996">
      <w:pPr>
        <w:pStyle w:val="ListParagraph"/>
        <w:numPr>
          <w:ilvl w:val="1"/>
          <w:numId w:val="14"/>
        </w:numPr>
        <w:spacing w:after="0" w:line="276" w:lineRule="auto"/>
        <w:rPr>
          <w:rFonts w:ascii="Arial" w:hAnsi="Arial" w:cs="Arial"/>
          <w:sz w:val="22"/>
          <w:szCs w:val="22"/>
        </w:rPr>
      </w:pPr>
      <w:r w:rsidRPr="00802996">
        <w:rPr>
          <w:rFonts w:ascii="Arial" w:hAnsi="Arial" w:cs="Arial"/>
          <w:sz w:val="22"/>
          <w:szCs w:val="22"/>
        </w:rPr>
        <w:t>Documentation that a prescribed treatment program has been completed by the student related to the drug/alcohol condition. The documentation is to be submitted to the Dean’s Office, College of Nursing and Health Professions by the designated treatment facility.</w:t>
      </w:r>
    </w:p>
    <w:p w14:paraId="257D1352" w14:textId="77777777" w:rsidR="00802996" w:rsidRDefault="00802996" w:rsidP="00802996">
      <w:pPr>
        <w:pStyle w:val="ListParagraph"/>
        <w:numPr>
          <w:ilvl w:val="1"/>
          <w:numId w:val="14"/>
        </w:numPr>
        <w:spacing w:after="0" w:line="276" w:lineRule="auto"/>
        <w:rPr>
          <w:rFonts w:ascii="Arial" w:hAnsi="Arial" w:cs="Arial"/>
          <w:sz w:val="22"/>
          <w:szCs w:val="22"/>
        </w:rPr>
      </w:pPr>
      <w:r w:rsidRPr="00802996">
        <w:rPr>
          <w:rFonts w:ascii="Arial" w:hAnsi="Arial" w:cs="Arial"/>
          <w:sz w:val="22"/>
          <w:szCs w:val="22"/>
        </w:rPr>
        <w:t>Follow-up program as suggested by the treatment facility which may include, but is not limited to, one or more relapse prevention procedures. The follow-up program will be individual, specific, and written as part of a contractual agreement with the student.</w:t>
      </w:r>
    </w:p>
    <w:p w14:paraId="679A9F1B" w14:textId="77777777" w:rsidR="00802996" w:rsidRDefault="00802996" w:rsidP="00802996">
      <w:pPr>
        <w:pStyle w:val="ListParagraph"/>
        <w:numPr>
          <w:ilvl w:val="0"/>
          <w:numId w:val="14"/>
        </w:numPr>
        <w:spacing w:after="0" w:line="276" w:lineRule="auto"/>
        <w:rPr>
          <w:rFonts w:ascii="Arial" w:hAnsi="Arial" w:cs="Arial"/>
          <w:sz w:val="22"/>
          <w:szCs w:val="22"/>
        </w:rPr>
      </w:pPr>
      <w:r w:rsidRPr="00802996">
        <w:rPr>
          <w:rFonts w:ascii="Arial" w:hAnsi="Arial" w:cs="Arial"/>
          <w:sz w:val="22"/>
          <w:szCs w:val="22"/>
        </w:rPr>
        <w:t>Arkansas State University may be required by state or national regulatory boards to</w:t>
      </w:r>
      <w:r>
        <w:rPr>
          <w:rFonts w:ascii="Arial" w:hAnsi="Arial" w:cs="Arial"/>
          <w:sz w:val="22"/>
          <w:szCs w:val="22"/>
        </w:rPr>
        <w:t xml:space="preserve"> </w:t>
      </w:r>
      <w:r w:rsidRPr="00802996">
        <w:rPr>
          <w:rFonts w:ascii="Arial" w:hAnsi="Arial" w:cs="Arial"/>
          <w:sz w:val="22"/>
          <w:szCs w:val="22"/>
        </w:rPr>
        <w:t>submit information regarding a student’s substance abuse history when he/she applies to</w:t>
      </w:r>
      <w:r>
        <w:rPr>
          <w:rFonts w:ascii="Arial" w:hAnsi="Arial" w:cs="Arial"/>
          <w:sz w:val="22"/>
          <w:szCs w:val="22"/>
        </w:rPr>
        <w:t xml:space="preserve"> </w:t>
      </w:r>
      <w:r w:rsidRPr="00802996">
        <w:rPr>
          <w:rFonts w:ascii="Arial" w:hAnsi="Arial" w:cs="Arial"/>
          <w:sz w:val="22"/>
          <w:szCs w:val="22"/>
        </w:rPr>
        <w:t>take the examination for licensure. There is no guarantee that these boards will allow</w:t>
      </w:r>
      <w:r>
        <w:rPr>
          <w:rFonts w:ascii="Arial" w:hAnsi="Arial" w:cs="Arial"/>
          <w:sz w:val="22"/>
          <w:szCs w:val="22"/>
        </w:rPr>
        <w:t xml:space="preserve"> </w:t>
      </w:r>
      <w:r w:rsidRPr="00802996">
        <w:rPr>
          <w:rFonts w:ascii="Arial" w:hAnsi="Arial" w:cs="Arial"/>
          <w:sz w:val="22"/>
          <w:szCs w:val="22"/>
        </w:rPr>
        <w:t>individuals with a substance abuse history to take the examination. Each case is judged</w:t>
      </w:r>
      <w:r>
        <w:rPr>
          <w:rFonts w:ascii="Arial" w:hAnsi="Arial" w:cs="Arial"/>
          <w:sz w:val="22"/>
          <w:szCs w:val="22"/>
        </w:rPr>
        <w:t xml:space="preserve"> </w:t>
      </w:r>
      <w:r w:rsidRPr="00802996">
        <w:rPr>
          <w:rFonts w:ascii="Arial" w:hAnsi="Arial" w:cs="Arial"/>
          <w:sz w:val="22"/>
          <w:szCs w:val="22"/>
        </w:rPr>
        <w:t>individually by each board.</w:t>
      </w:r>
    </w:p>
    <w:p w14:paraId="424C731B" w14:textId="64E38700" w:rsidR="0012383D" w:rsidRDefault="00802996" w:rsidP="00802996">
      <w:pPr>
        <w:pStyle w:val="ListParagraph"/>
        <w:numPr>
          <w:ilvl w:val="0"/>
          <w:numId w:val="14"/>
        </w:numPr>
        <w:spacing w:after="0" w:line="276" w:lineRule="auto"/>
        <w:rPr>
          <w:rFonts w:ascii="Arial" w:hAnsi="Arial" w:cs="Arial"/>
          <w:sz w:val="22"/>
          <w:szCs w:val="22"/>
        </w:rPr>
      </w:pPr>
      <w:r w:rsidRPr="00802996">
        <w:rPr>
          <w:rFonts w:ascii="Arial" w:hAnsi="Arial" w:cs="Arial"/>
          <w:sz w:val="22"/>
          <w:szCs w:val="22"/>
        </w:rPr>
        <w:lastRenderedPageBreak/>
        <w:t>Students will be required to abide by individual institutional policies relating to</w:t>
      </w:r>
      <w:r>
        <w:rPr>
          <w:rFonts w:ascii="Arial" w:hAnsi="Arial" w:cs="Arial"/>
          <w:sz w:val="22"/>
          <w:szCs w:val="22"/>
        </w:rPr>
        <w:t xml:space="preserve"> </w:t>
      </w:r>
      <w:r w:rsidRPr="00802996">
        <w:rPr>
          <w:rFonts w:ascii="Arial" w:hAnsi="Arial" w:cs="Arial"/>
          <w:sz w:val="22"/>
          <w:szCs w:val="22"/>
        </w:rPr>
        <w:t>substance abuse in clinical agencies to which they are assigned.</w:t>
      </w:r>
    </w:p>
    <w:p w14:paraId="674F3022" w14:textId="77777777" w:rsidR="00802996" w:rsidRDefault="00802996" w:rsidP="00802996">
      <w:pPr>
        <w:spacing w:after="0" w:line="276" w:lineRule="auto"/>
        <w:rPr>
          <w:rFonts w:ascii="Arial" w:hAnsi="Arial" w:cs="Arial"/>
          <w:sz w:val="22"/>
          <w:szCs w:val="22"/>
        </w:rPr>
      </w:pPr>
    </w:p>
    <w:p w14:paraId="4C1B68EA" w14:textId="77777777" w:rsidR="00802996" w:rsidRPr="00802996" w:rsidRDefault="00802996" w:rsidP="00802996">
      <w:pPr>
        <w:spacing w:after="0" w:line="276" w:lineRule="auto"/>
        <w:rPr>
          <w:rFonts w:ascii="Arial" w:hAnsi="Arial" w:cs="Arial"/>
          <w:b/>
          <w:bCs/>
          <w:sz w:val="22"/>
          <w:szCs w:val="22"/>
        </w:rPr>
      </w:pPr>
      <w:r w:rsidRPr="00802996">
        <w:rPr>
          <w:rFonts w:ascii="Arial" w:hAnsi="Arial" w:cs="Arial"/>
          <w:b/>
          <w:bCs/>
          <w:sz w:val="22"/>
          <w:szCs w:val="22"/>
        </w:rPr>
        <w:t>BEHAVIORAL CHANGES ASSOCIATED WITH SUBSTANCE ABUSE</w:t>
      </w:r>
    </w:p>
    <w:p w14:paraId="5EEA125F" w14:textId="2B8EAD39" w:rsidR="00802996" w:rsidRPr="00802996" w:rsidRDefault="00802996" w:rsidP="00802996">
      <w:pPr>
        <w:spacing w:after="0" w:line="276" w:lineRule="auto"/>
        <w:rPr>
          <w:rFonts w:ascii="Arial" w:hAnsi="Arial" w:cs="Arial"/>
          <w:sz w:val="22"/>
          <w:szCs w:val="22"/>
        </w:rPr>
      </w:pPr>
      <w:r w:rsidRPr="00802996">
        <w:rPr>
          <w:rFonts w:ascii="Arial" w:hAnsi="Arial" w:cs="Arial"/>
          <w:sz w:val="22"/>
          <w:szCs w:val="22"/>
        </w:rPr>
        <w:t xml:space="preserve">The College of Nursing and Health Professions has developed the following list of behaviors that are not all inclusive but, when observed, can be used as indices to identify an individual who </w:t>
      </w:r>
      <w:r w:rsidRPr="00802996">
        <w:rPr>
          <w:rFonts w:ascii="Arial" w:hAnsi="Arial" w:cs="Arial"/>
          <w:sz w:val="22"/>
          <w:szCs w:val="22"/>
          <w:u w:val="single"/>
        </w:rPr>
        <w:t>at the moment of observation</w:t>
      </w:r>
      <w:r w:rsidRPr="00802996">
        <w:rPr>
          <w:rFonts w:ascii="Arial" w:hAnsi="Arial" w:cs="Arial"/>
          <w:sz w:val="22"/>
          <w:szCs w:val="22"/>
        </w:rPr>
        <w:t xml:space="preserve"> could be under the influence of a "drug" (see the Substance Abuse Policy for definition of the term "drug" and for the mechanisms to operationalize the policy). The College of</w:t>
      </w:r>
      <w:r>
        <w:rPr>
          <w:rFonts w:ascii="Arial" w:hAnsi="Arial" w:cs="Arial"/>
          <w:sz w:val="22"/>
          <w:szCs w:val="22"/>
        </w:rPr>
        <w:t xml:space="preserve"> </w:t>
      </w:r>
      <w:r w:rsidRPr="00802996">
        <w:rPr>
          <w:rFonts w:ascii="Arial" w:hAnsi="Arial" w:cs="Arial"/>
          <w:sz w:val="22"/>
          <w:szCs w:val="22"/>
        </w:rPr>
        <w:t xml:space="preserve">Nursing and Health Professions is guided by behavioral descriptors that are stated in the latest edition of </w:t>
      </w:r>
      <w:r w:rsidRPr="00802996">
        <w:rPr>
          <w:rFonts w:ascii="Arial" w:hAnsi="Arial" w:cs="Arial"/>
          <w:sz w:val="22"/>
          <w:szCs w:val="22"/>
          <w:u w:val="single"/>
        </w:rPr>
        <w:t>Diagnostic &amp; Statistical Manual of Mental Disorders</w:t>
      </w:r>
      <w:r w:rsidRPr="00802996">
        <w:rPr>
          <w:rFonts w:ascii="Arial" w:hAnsi="Arial" w:cs="Arial"/>
          <w:sz w:val="22"/>
          <w:szCs w:val="22"/>
        </w:rPr>
        <w:t>.</w:t>
      </w:r>
    </w:p>
    <w:p w14:paraId="177E5EC2" w14:textId="77777777" w:rsidR="00802996" w:rsidRDefault="00802996" w:rsidP="00802996">
      <w:pPr>
        <w:spacing w:after="0" w:line="276" w:lineRule="auto"/>
        <w:rPr>
          <w:rFonts w:ascii="Arial" w:hAnsi="Arial" w:cs="Arial"/>
          <w:sz w:val="22"/>
          <w:szCs w:val="22"/>
        </w:rPr>
      </w:pPr>
    </w:p>
    <w:p w14:paraId="1D9C8D24" w14:textId="382250B1" w:rsidR="00802996" w:rsidRDefault="00802996" w:rsidP="00802996">
      <w:pPr>
        <w:spacing w:after="0" w:line="276" w:lineRule="auto"/>
        <w:rPr>
          <w:rFonts w:ascii="Arial" w:hAnsi="Arial" w:cs="Arial"/>
          <w:sz w:val="22"/>
          <w:szCs w:val="22"/>
        </w:rPr>
      </w:pPr>
      <w:r w:rsidRPr="00802996">
        <w:rPr>
          <w:rFonts w:ascii="Arial" w:hAnsi="Arial" w:cs="Arial"/>
          <w:sz w:val="22"/>
          <w:szCs w:val="22"/>
        </w:rPr>
        <w:t>*Observation of any of these behaviors will result in dismissal from the learning environment (clinical or classroom) and mandatory drug testing.</w:t>
      </w:r>
    </w:p>
    <w:p w14:paraId="0FF13682" w14:textId="77777777" w:rsidR="00802996" w:rsidRDefault="00802996" w:rsidP="00802996">
      <w:pPr>
        <w:spacing w:after="0" w:line="276" w:lineRule="auto"/>
        <w:rPr>
          <w:rFonts w:ascii="Arial" w:hAnsi="Arial" w:cs="Arial"/>
          <w:sz w:val="22"/>
          <w:szCs w:val="22"/>
        </w:rPr>
      </w:pPr>
    </w:p>
    <w:p w14:paraId="17D20A11" w14:textId="77777777" w:rsidR="00802996" w:rsidRPr="00802996" w:rsidRDefault="00802996" w:rsidP="00802996">
      <w:pPr>
        <w:spacing w:after="0" w:line="276" w:lineRule="auto"/>
        <w:rPr>
          <w:rFonts w:ascii="Arial" w:hAnsi="Arial" w:cs="Arial"/>
          <w:sz w:val="22"/>
          <w:szCs w:val="22"/>
          <w:u w:val="single"/>
        </w:rPr>
      </w:pPr>
      <w:r w:rsidRPr="00802996">
        <w:rPr>
          <w:rFonts w:ascii="Arial" w:hAnsi="Arial" w:cs="Arial"/>
          <w:sz w:val="22"/>
          <w:szCs w:val="22"/>
          <w:u w:val="single"/>
        </w:rPr>
        <w:t>Attention Deficit/Cognitive Impairment</w:t>
      </w:r>
    </w:p>
    <w:p w14:paraId="6FD8DEA7" w14:textId="09E5F431" w:rsidR="00802996" w:rsidRPr="00802996" w:rsidRDefault="00802996" w:rsidP="00802996">
      <w:pPr>
        <w:pStyle w:val="ListParagraph"/>
        <w:numPr>
          <w:ilvl w:val="0"/>
          <w:numId w:val="15"/>
        </w:numPr>
        <w:spacing w:after="0" w:line="276" w:lineRule="auto"/>
        <w:rPr>
          <w:rFonts w:ascii="Arial" w:hAnsi="Arial" w:cs="Arial"/>
          <w:sz w:val="22"/>
          <w:szCs w:val="22"/>
        </w:rPr>
      </w:pPr>
      <w:r w:rsidRPr="00802996">
        <w:rPr>
          <w:rFonts w:ascii="Arial" w:hAnsi="Arial" w:cs="Arial"/>
          <w:sz w:val="22"/>
          <w:szCs w:val="22"/>
        </w:rPr>
        <w:t>Ataxia</w:t>
      </w:r>
    </w:p>
    <w:p w14:paraId="6DE29A83" w14:textId="22259D11" w:rsidR="00802996" w:rsidRPr="00802996" w:rsidRDefault="00802996" w:rsidP="00802996">
      <w:pPr>
        <w:pStyle w:val="ListParagraph"/>
        <w:numPr>
          <w:ilvl w:val="0"/>
          <w:numId w:val="15"/>
        </w:numPr>
        <w:spacing w:after="0" w:line="276" w:lineRule="auto"/>
        <w:rPr>
          <w:rFonts w:ascii="Arial" w:hAnsi="Arial" w:cs="Arial"/>
          <w:sz w:val="22"/>
          <w:szCs w:val="22"/>
        </w:rPr>
      </w:pPr>
      <w:r w:rsidRPr="00802996">
        <w:rPr>
          <w:rFonts w:ascii="Arial" w:hAnsi="Arial" w:cs="Arial"/>
          <w:sz w:val="22"/>
          <w:szCs w:val="22"/>
        </w:rPr>
        <w:t>Tremors, especially of the hands</w:t>
      </w:r>
    </w:p>
    <w:p w14:paraId="294E785F" w14:textId="18076CD8" w:rsidR="00802996" w:rsidRPr="00802996" w:rsidRDefault="00802996" w:rsidP="00802996">
      <w:pPr>
        <w:pStyle w:val="ListParagraph"/>
        <w:numPr>
          <w:ilvl w:val="0"/>
          <w:numId w:val="15"/>
        </w:numPr>
        <w:spacing w:after="0" w:line="276" w:lineRule="auto"/>
        <w:rPr>
          <w:rFonts w:ascii="Arial" w:hAnsi="Arial" w:cs="Arial"/>
          <w:sz w:val="22"/>
          <w:szCs w:val="22"/>
        </w:rPr>
      </w:pPr>
      <w:r w:rsidRPr="00802996">
        <w:rPr>
          <w:rFonts w:ascii="Arial" w:hAnsi="Arial" w:cs="Arial"/>
          <w:sz w:val="22"/>
          <w:szCs w:val="22"/>
        </w:rPr>
        <w:t>Slowed response time in a familiar skill</w:t>
      </w:r>
    </w:p>
    <w:p w14:paraId="426C93D4" w14:textId="6FE761DF" w:rsidR="00802996" w:rsidRPr="00802996" w:rsidRDefault="00802996" w:rsidP="00802996">
      <w:pPr>
        <w:pStyle w:val="ListParagraph"/>
        <w:numPr>
          <w:ilvl w:val="0"/>
          <w:numId w:val="15"/>
        </w:numPr>
        <w:spacing w:after="0" w:line="276" w:lineRule="auto"/>
        <w:rPr>
          <w:rFonts w:ascii="Arial" w:hAnsi="Arial" w:cs="Arial"/>
          <w:sz w:val="22"/>
          <w:szCs w:val="22"/>
        </w:rPr>
      </w:pPr>
      <w:r w:rsidRPr="00802996">
        <w:rPr>
          <w:rFonts w:ascii="Arial" w:hAnsi="Arial" w:cs="Arial"/>
          <w:sz w:val="22"/>
          <w:szCs w:val="22"/>
        </w:rPr>
        <w:t>Diminished from the usual in coordination/dexterity</w:t>
      </w:r>
    </w:p>
    <w:p w14:paraId="5A6FF226" w14:textId="77777777" w:rsidR="00802996" w:rsidRPr="00802996" w:rsidRDefault="00802996" w:rsidP="00802996">
      <w:pPr>
        <w:spacing w:after="0" w:line="276" w:lineRule="auto"/>
        <w:rPr>
          <w:rFonts w:ascii="Arial" w:hAnsi="Arial" w:cs="Arial"/>
          <w:sz w:val="22"/>
          <w:szCs w:val="22"/>
          <w:u w:val="single"/>
        </w:rPr>
      </w:pPr>
      <w:r w:rsidRPr="00802996">
        <w:rPr>
          <w:rFonts w:ascii="Arial" w:hAnsi="Arial" w:cs="Arial"/>
          <w:sz w:val="22"/>
          <w:szCs w:val="22"/>
          <w:u w:val="single"/>
        </w:rPr>
        <w:t>Social Impairment</w:t>
      </w:r>
    </w:p>
    <w:p w14:paraId="13A9763F" w14:textId="1AA2AC30" w:rsidR="00802996" w:rsidRPr="00802996" w:rsidRDefault="00802996" w:rsidP="00802996">
      <w:pPr>
        <w:pStyle w:val="ListParagraph"/>
        <w:numPr>
          <w:ilvl w:val="0"/>
          <w:numId w:val="16"/>
        </w:numPr>
        <w:spacing w:after="0" w:line="276" w:lineRule="auto"/>
        <w:rPr>
          <w:rFonts w:ascii="Arial" w:hAnsi="Arial" w:cs="Arial"/>
          <w:sz w:val="22"/>
          <w:szCs w:val="22"/>
        </w:rPr>
      </w:pPr>
      <w:r w:rsidRPr="00802996">
        <w:rPr>
          <w:rFonts w:ascii="Arial" w:hAnsi="Arial" w:cs="Arial"/>
          <w:sz w:val="22"/>
          <w:szCs w:val="22"/>
        </w:rPr>
        <w:t>Inappropriate verbal remarks (subjects/words/expletives)</w:t>
      </w:r>
    </w:p>
    <w:p w14:paraId="672A0B94" w14:textId="6DB470CC" w:rsidR="00802996" w:rsidRPr="00802996" w:rsidRDefault="00802996" w:rsidP="00802996">
      <w:pPr>
        <w:pStyle w:val="ListParagraph"/>
        <w:numPr>
          <w:ilvl w:val="0"/>
          <w:numId w:val="16"/>
        </w:numPr>
        <w:spacing w:after="0" w:line="276" w:lineRule="auto"/>
        <w:rPr>
          <w:rFonts w:ascii="Arial" w:hAnsi="Arial" w:cs="Arial"/>
          <w:sz w:val="22"/>
          <w:szCs w:val="22"/>
        </w:rPr>
      </w:pPr>
      <w:r w:rsidRPr="00802996">
        <w:rPr>
          <w:rFonts w:ascii="Arial" w:hAnsi="Arial" w:cs="Arial"/>
          <w:sz w:val="22"/>
          <w:szCs w:val="22"/>
        </w:rPr>
        <w:t>Inappropriate behaviors or those beyond the societal norm such as:</w:t>
      </w:r>
    </w:p>
    <w:p w14:paraId="530B0B8D" w14:textId="56E7176B" w:rsidR="00802996" w:rsidRP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Angry outbursts/unrestrained agitation</w:t>
      </w:r>
    </w:p>
    <w:p w14:paraId="69C6F171" w14:textId="7A7A5B27" w:rsidR="00802996" w:rsidRP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Crying that cannot be explained</w:t>
      </w:r>
    </w:p>
    <w:p w14:paraId="1029785C" w14:textId="4307EDF7" w:rsidR="00802996" w:rsidRP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Euphoria</w:t>
      </w:r>
    </w:p>
    <w:p w14:paraId="21FB2203" w14:textId="2240EDE1" w:rsidR="00802996" w:rsidRP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Paranoia</w:t>
      </w:r>
    </w:p>
    <w:p w14:paraId="05169A58" w14:textId="77777777" w:rsid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Hallucinations</w:t>
      </w:r>
    </w:p>
    <w:p w14:paraId="72A2F6AB" w14:textId="77777777" w:rsidR="00802996" w:rsidRDefault="00802996" w:rsidP="00802996">
      <w:pPr>
        <w:pStyle w:val="ListParagraph"/>
        <w:numPr>
          <w:ilvl w:val="0"/>
          <w:numId w:val="16"/>
        </w:numPr>
        <w:spacing w:after="0" w:line="276" w:lineRule="auto"/>
        <w:rPr>
          <w:rFonts w:ascii="Arial" w:hAnsi="Arial" w:cs="Arial"/>
          <w:sz w:val="22"/>
          <w:szCs w:val="22"/>
        </w:rPr>
      </w:pPr>
      <w:r w:rsidRPr="00802996">
        <w:rPr>
          <w:rFonts w:ascii="Arial" w:hAnsi="Arial" w:cs="Arial"/>
          <w:sz w:val="22"/>
          <w:szCs w:val="22"/>
        </w:rPr>
        <w:t>Behaviors that are markedly changed from that individual such as:</w:t>
      </w:r>
    </w:p>
    <w:p w14:paraId="73ABA1DD" w14:textId="77777777" w:rsid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Introversio</w:t>
      </w:r>
      <w:r>
        <w:rPr>
          <w:rFonts w:ascii="Arial" w:hAnsi="Arial" w:cs="Arial"/>
          <w:sz w:val="22"/>
          <w:szCs w:val="22"/>
        </w:rPr>
        <w:t>n</w:t>
      </w:r>
    </w:p>
    <w:p w14:paraId="256B00BA" w14:textId="02FD59B5" w:rsid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Extroversio</w:t>
      </w:r>
      <w:r>
        <w:rPr>
          <w:rFonts w:ascii="Arial" w:hAnsi="Arial" w:cs="Arial"/>
          <w:sz w:val="22"/>
          <w:szCs w:val="22"/>
        </w:rPr>
        <w:t>n</w:t>
      </w:r>
    </w:p>
    <w:p w14:paraId="6D578F64" w14:textId="77777777" w:rsid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Sullen/irritable</w:t>
      </w:r>
    </w:p>
    <w:p w14:paraId="75B1FBA1" w14:textId="77777777" w:rsid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Giddy</w:t>
      </w:r>
    </w:p>
    <w:p w14:paraId="3D9303B6" w14:textId="690B686D" w:rsidR="00802996" w:rsidRDefault="00802996" w:rsidP="00802996">
      <w:pPr>
        <w:pStyle w:val="ListParagraph"/>
        <w:numPr>
          <w:ilvl w:val="1"/>
          <w:numId w:val="16"/>
        </w:numPr>
        <w:spacing w:after="0" w:line="276" w:lineRule="auto"/>
        <w:rPr>
          <w:rFonts w:ascii="Arial" w:hAnsi="Arial" w:cs="Arial"/>
          <w:sz w:val="22"/>
          <w:szCs w:val="22"/>
        </w:rPr>
      </w:pPr>
      <w:r w:rsidRPr="00802996">
        <w:rPr>
          <w:rFonts w:ascii="Arial" w:hAnsi="Arial" w:cs="Arial"/>
          <w:sz w:val="22"/>
          <w:szCs w:val="22"/>
        </w:rPr>
        <w:t>Defensiveness</w:t>
      </w:r>
    </w:p>
    <w:p w14:paraId="3B95D1FD" w14:textId="77777777" w:rsidR="00802996" w:rsidRPr="00802996" w:rsidRDefault="00802996" w:rsidP="00802996">
      <w:pPr>
        <w:spacing w:after="0" w:line="240" w:lineRule="auto"/>
        <w:rPr>
          <w:rFonts w:ascii="Arial" w:eastAsia="Times New Roman" w:hAnsi="Arial" w:cs="Arial"/>
          <w:color w:val="000000"/>
          <w:kern w:val="0"/>
          <w:sz w:val="22"/>
          <w:szCs w:val="22"/>
          <w:u w:val="single"/>
          <w14:ligatures w14:val="none"/>
        </w:rPr>
      </w:pPr>
      <w:r w:rsidRPr="00802996">
        <w:rPr>
          <w:rFonts w:ascii="Arial" w:eastAsia="Times New Roman" w:hAnsi="Arial" w:cs="Arial"/>
          <w:color w:val="000000"/>
          <w:kern w:val="0"/>
          <w:sz w:val="22"/>
          <w:szCs w:val="22"/>
          <w:u w:val="single"/>
          <w14:ligatures w14:val="none"/>
        </w:rPr>
        <w:t>Somatic Manifestations/Discomforts</w:t>
      </w:r>
    </w:p>
    <w:p w14:paraId="7DA59C97" w14:textId="08711E3A"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Odor of alcohol on breath</w:t>
      </w:r>
    </w:p>
    <w:p w14:paraId="55754A36" w14:textId="241A7584"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Nausea/vomiting/thirst</w:t>
      </w:r>
    </w:p>
    <w:p w14:paraId="0FACCF1D" w14:textId="78DC2562"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Frequent trips to the bathroom/complain of urinary frequency or diarrhea</w:t>
      </w:r>
    </w:p>
    <w:p w14:paraId="739248AC" w14:textId="30931112"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Hiccoughs</w:t>
      </w:r>
    </w:p>
    <w:p w14:paraId="4DFAF714" w14:textId="1502ABBE"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Reddened sclera (bloodshot eyes)</w:t>
      </w:r>
    </w:p>
    <w:p w14:paraId="2FE59933" w14:textId="22836773"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Pupil changes/drooping eyelids</w:t>
      </w:r>
    </w:p>
    <w:p w14:paraId="163318B0" w14:textId="26246EEF" w:rsidR="00802996" w:rsidRPr="00FA5923" w:rsidRDefault="00802996" w:rsidP="00FA5923">
      <w:pPr>
        <w:pStyle w:val="ListParagraph"/>
        <w:numPr>
          <w:ilvl w:val="0"/>
          <w:numId w:val="17"/>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Complain of blurred vision or inability to focus</w:t>
      </w:r>
    </w:p>
    <w:p w14:paraId="4146E5A3" w14:textId="77777777" w:rsidR="00802996" w:rsidRPr="00802996" w:rsidRDefault="00802996" w:rsidP="00802996">
      <w:pPr>
        <w:spacing w:after="0" w:line="240" w:lineRule="auto"/>
        <w:rPr>
          <w:rFonts w:ascii="Arial" w:eastAsia="Times New Roman" w:hAnsi="Arial" w:cs="Arial"/>
          <w:color w:val="000000"/>
          <w:kern w:val="0"/>
          <w:sz w:val="22"/>
          <w:szCs w:val="22"/>
          <w:u w:val="single"/>
          <w14:ligatures w14:val="none"/>
        </w:rPr>
      </w:pPr>
      <w:r w:rsidRPr="00802996">
        <w:rPr>
          <w:rFonts w:ascii="Arial" w:eastAsia="Times New Roman" w:hAnsi="Arial" w:cs="Arial"/>
          <w:color w:val="000000"/>
          <w:kern w:val="0"/>
          <w:sz w:val="22"/>
          <w:szCs w:val="22"/>
          <w:u w:val="single"/>
          <w14:ligatures w14:val="none"/>
        </w:rPr>
        <w:t>Speech/Communication Impairment</w:t>
      </w:r>
    </w:p>
    <w:p w14:paraId="57E485EA" w14:textId="5EC09D97" w:rsidR="00802996" w:rsidRPr="00FA5923" w:rsidRDefault="00802996" w:rsidP="00FA5923">
      <w:pPr>
        <w:pStyle w:val="ListParagraph"/>
        <w:numPr>
          <w:ilvl w:val="0"/>
          <w:numId w:val="18"/>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Slurred (thick tongue)</w:t>
      </w:r>
    </w:p>
    <w:p w14:paraId="74F24AD4" w14:textId="1E6A90BC" w:rsidR="00802996" w:rsidRPr="00FA5923" w:rsidRDefault="00802996" w:rsidP="00FA5923">
      <w:pPr>
        <w:pStyle w:val="ListParagraph"/>
        <w:numPr>
          <w:ilvl w:val="0"/>
          <w:numId w:val="18"/>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Rapid/choppy communication pattern</w:t>
      </w:r>
    </w:p>
    <w:p w14:paraId="0E2DABA4" w14:textId="793F3ED4" w:rsidR="00802996" w:rsidRDefault="00802996" w:rsidP="00FA5923">
      <w:pPr>
        <w:pStyle w:val="ListParagraph"/>
        <w:numPr>
          <w:ilvl w:val="0"/>
          <w:numId w:val="18"/>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Incoherent speech</w:t>
      </w:r>
    </w:p>
    <w:p w14:paraId="3F63D89E" w14:textId="6C121201" w:rsidR="00FA5923" w:rsidRPr="00FA5923" w:rsidRDefault="00FA5923" w:rsidP="00FA5923">
      <w:pPr>
        <w:spacing w:after="0" w:line="240" w:lineRule="auto"/>
        <w:rPr>
          <w:rFonts w:ascii="Arial" w:eastAsia="Times New Roman" w:hAnsi="Arial" w:cs="Arial"/>
          <w:b/>
          <w:bCs/>
          <w:color w:val="000000"/>
          <w:kern w:val="0"/>
          <w:sz w:val="22"/>
          <w:szCs w:val="22"/>
          <w14:ligatures w14:val="none"/>
        </w:rPr>
      </w:pPr>
      <w:r w:rsidRPr="00FA5923">
        <w:rPr>
          <w:rFonts w:ascii="Arial" w:eastAsia="Times New Roman" w:hAnsi="Arial" w:cs="Arial"/>
          <w:b/>
          <w:bCs/>
          <w:color w:val="000000"/>
          <w:kern w:val="0"/>
          <w:sz w:val="22"/>
          <w:szCs w:val="22"/>
          <w14:ligatures w14:val="none"/>
        </w:rPr>
        <w:lastRenderedPageBreak/>
        <w:t>BEHAVIORAL PATTERNS ASSOCIATED WITH SUBSTANCE ABUSE</w:t>
      </w:r>
    </w:p>
    <w:p w14:paraId="7479E89B" w14:textId="77777777" w:rsidR="00FA5923" w:rsidRPr="00FA5923" w:rsidRDefault="00FA5923" w:rsidP="00FA5923">
      <w:p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The following is a list of behavioral patterns that may surface when drugs have been abused.</w:t>
      </w:r>
    </w:p>
    <w:p w14:paraId="03DD7FE4" w14:textId="77777777" w:rsidR="00FA5923" w:rsidRPr="00FA5923" w:rsidRDefault="00FA5923" w:rsidP="00FA5923">
      <w:p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While these patterns have many causes, thorough assessment and detailed documentation is</w:t>
      </w:r>
    </w:p>
    <w:p w14:paraId="638011C9" w14:textId="77777777" w:rsidR="00FA5923" w:rsidRPr="00FA5923" w:rsidRDefault="00FA5923" w:rsidP="00FA5923">
      <w:p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needed over </w:t>
      </w:r>
      <w:proofErr w:type="gramStart"/>
      <w:r w:rsidRPr="00FA5923">
        <w:rPr>
          <w:rFonts w:ascii="Arial" w:eastAsia="Times New Roman" w:hAnsi="Arial" w:cs="Arial"/>
          <w:color w:val="000000"/>
          <w:kern w:val="0"/>
          <w:sz w:val="22"/>
          <w:szCs w:val="22"/>
          <w14:ligatures w14:val="none"/>
        </w:rPr>
        <w:t>a period of time</w:t>
      </w:r>
      <w:proofErr w:type="gramEnd"/>
      <w:r w:rsidRPr="00FA5923">
        <w:rPr>
          <w:rFonts w:ascii="Arial" w:eastAsia="Times New Roman" w:hAnsi="Arial" w:cs="Arial"/>
          <w:color w:val="000000"/>
          <w:kern w:val="0"/>
          <w:sz w:val="22"/>
          <w:szCs w:val="22"/>
          <w14:ligatures w14:val="none"/>
        </w:rPr>
        <w:t xml:space="preserve"> to determine if there is any relationship to drug abuse. Patterns</w:t>
      </w:r>
    </w:p>
    <w:p w14:paraId="4337428E" w14:textId="77777777" w:rsidR="00FA5923" w:rsidRPr="00FA5923" w:rsidRDefault="00FA5923" w:rsidP="00FA5923">
      <w:p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of behavior to observe and validate are:</w:t>
      </w:r>
    </w:p>
    <w:p w14:paraId="3A012910" w14:textId="7794B1C0" w:rsidR="00FA5923" w:rsidRP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Repeated tardiness</w:t>
      </w:r>
    </w:p>
    <w:p w14:paraId="59911EBB" w14:textId="6A1186B4" w:rsidR="00FA5923" w:rsidRP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Frequent absenteeism</w:t>
      </w:r>
    </w:p>
    <w:p w14:paraId="4B6D53CC"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Numerous and chronic somatic complaints (colds/GI problems/lack of sleep/weight</w:t>
      </w:r>
      <w:r>
        <w:rPr>
          <w:rFonts w:ascii="Arial" w:eastAsia="Times New Roman" w:hAnsi="Arial" w:cs="Arial"/>
          <w:color w:val="000000"/>
          <w:kern w:val="0"/>
          <w:sz w:val="22"/>
          <w:szCs w:val="22"/>
          <w14:ligatures w14:val="none"/>
        </w:rPr>
        <w:t xml:space="preserve"> </w:t>
      </w:r>
      <w:r w:rsidRPr="00FA5923">
        <w:rPr>
          <w:rFonts w:ascii="Arial" w:eastAsia="Times New Roman" w:hAnsi="Arial" w:cs="Arial"/>
          <w:color w:val="000000"/>
          <w:kern w:val="0"/>
          <w:sz w:val="22"/>
          <w:szCs w:val="22"/>
          <w14:ligatures w14:val="none"/>
        </w:rPr>
        <w:t>loss/sluggishness/low energy)</w:t>
      </w:r>
    </w:p>
    <w:p w14:paraId="5A0AF799"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Untidy personal appearance or deterioration in quality of grooming</w:t>
      </w:r>
    </w:p>
    <w:p w14:paraId="787D775F"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Lack of attention to hygiene (hair, nails, skin, oral)</w:t>
      </w:r>
    </w:p>
    <w:p w14:paraId="6DF6F836"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Multiple crises in personal life</w:t>
      </w:r>
    </w:p>
    <w:p w14:paraId="1866DB94"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Avoidance/lack of eye contact</w:t>
      </w:r>
    </w:p>
    <w:p w14:paraId="23BF971A"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Isolation/lack of peer support</w:t>
      </w:r>
    </w:p>
    <w:p w14:paraId="7A7014FC"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Repeated excuses for below standard performance</w:t>
      </w:r>
    </w:p>
    <w:p w14:paraId="75E764D4"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Forgetfulness with appointments/assignments</w:t>
      </w:r>
    </w:p>
    <w:p w14:paraId="22B9731A"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Slowed response time in familiar activities</w:t>
      </w:r>
    </w:p>
    <w:p w14:paraId="7F8CEC59"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Behavior shifts/mood swings</w:t>
      </w:r>
    </w:p>
    <w:p w14:paraId="0FA8B9E4"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Lack of trust and suspicious of the motives of others</w:t>
      </w:r>
    </w:p>
    <w:p w14:paraId="2511E892"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Needle tracks on body surface</w:t>
      </w:r>
    </w:p>
    <w:p w14:paraId="16EF50C6" w14:textId="77777777" w:rsidR="00FA5923" w:rsidRDefault="00FA5923" w:rsidP="00FA5923">
      <w:pPr>
        <w:pStyle w:val="ListParagraph"/>
        <w:numPr>
          <w:ilvl w:val="0"/>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Behaviors surrounding the administration of narcotics:</w:t>
      </w:r>
    </w:p>
    <w:p w14:paraId="2588C31D" w14:textId="77777777" w:rsidR="00FA5923" w:rsidRDefault="00FA5923" w:rsidP="00FA5923">
      <w:pPr>
        <w:pStyle w:val="ListParagraph"/>
        <w:numPr>
          <w:ilvl w:val="1"/>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Frequent need to waste “unused” medications</w:t>
      </w:r>
    </w:p>
    <w:p w14:paraId="0967F05D" w14:textId="77777777" w:rsidR="00FA5923" w:rsidRDefault="00FA5923" w:rsidP="00FA5923">
      <w:pPr>
        <w:pStyle w:val="ListParagraph"/>
        <w:numPr>
          <w:ilvl w:val="1"/>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Recording the administration of larger doses than ordered</w:t>
      </w:r>
    </w:p>
    <w:p w14:paraId="37AAD108" w14:textId="77777777" w:rsidR="00FA5923" w:rsidRDefault="00FA5923" w:rsidP="00FA5923">
      <w:pPr>
        <w:pStyle w:val="ListParagraph"/>
        <w:numPr>
          <w:ilvl w:val="1"/>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Unauthorized possession of the narcotic key</w:t>
      </w:r>
    </w:p>
    <w:p w14:paraId="748AD199" w14:textId="77777777" w:rsidR="00FA5923" w:rsidRDefault="00FA5923" w:rsidP="00FA5923">
      <w:pPr>
        <w:pStyle w:val="ListParagraph"/>
        <w:numPr>
          <w:ilvl w:val="1"/>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Unsupervised entry into narcotic cabinet</w:t>
      </w:r>
    </w:p>
    <w:p w14:paraId="3D1A42DB" w14:textId="77777777" w:rsidR="00FA5923" w:rsidRDefault="00FA5923" w:rsidP="00FA5923">
      <w:pPr>
        <w:pStyle w:val="ListParagraph"/>
        <w:numPr>
          <w:ilvl w:val="1"/>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Volunteering to be in situations to gain greater access to narcotics</w:t>
      </w:r>
    </w:p>
    <w:p w14:paraId="3666262F" w14:textId="2C7FC7A1" w:rsidR="00FA5923" w:rsidRPr="00FA5923" w:rsidRDefault="00FA5923" w:rsidP="00FA5923">
      <w:pPr>
        <w:pStyle w:val="ListParagraph"/>
        <w:numPr>
          <w:ilvl w:val="1"/>
          <w:numId w:val="19"/>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Taking frequent breaks/numerous occasions when whereabouts unknown</w:t>
      </w:r>
    </w:p>
    <w:p w14:paraId="13A16704" w14:textId="77777777" w:rsidR="00FA5923" w:rsidRPr="00FA5923" w:rsidRDefault="00FA5923" w:rsidP="00FA5923">
      <w:pPr>
        <w:spacing w:after="0" w:line="240" w:lineRule="auto"/>
        <w:rPr>
          <w:rFonts w:ascii="Arial" w:eastAsia="Times New Roman" w:hAnsi="Arial" w:cs="Arial"/>
          <w:color w:val="000000"/>
          <w:kern w:val="0"/>
          <w:sz w:val="22"/>
          <w:szCs w:val="22"/>
          <w14:ligatures w14:val="none"/>
        </w:rPr>
      </w:pPr>
    </w:p>
    <w:p w14:paraId="0E34ADB1" w14:textId="77777777" w:rsidR="00802996" w:rsidRPr="00802996" w:rsidRDefault="00802996" w:rsidP="00802996">
      <w:pPr>
        <w:spacing w:after="0" w:line="276" w:lineRule="auto"/>
        <w:rPr>
          <w:rFonts w:ascii="Arial" w:hAnsi="Arial" w:cs="Arial"/>
          <w:sz w:val="22"/>
          <w:szCs w:val="22"/>
        </w:rPr>
      </w:pPr>
    </w:p>
    <w:p w14:paraId="030A4A87" w14:textId="77777777" w:rsidR="00FA5923" w:rsidRPr="00FA5923" w:rsidRDefault="00FA5923" w:rsidP="00FA5923">
      <w:pPr>
        <w:spacing w:after="0" w:line="276" w:lineRule="auto"/>
        <w:rPr>
          <w:rFonts w:ascii="Arial" w:hAnsi="Arial" w:cs="Arial"/>
          <w:b/>
          <w:bCs/>
          <w:sz w:val="22"/>
          <w:szCs w:val="22"/>
        </w:rPr>
      </w:pPr>
      <w:r w:rsidRPr="00FA5923">
        <w:rPr>
          <w:rFonts w:ascii="Arial" w:hAnsi="Arial" w:cs="Arial"/>
          <w:b/>
          <w:bCs/>
          <w:sz w:val="22"/>
          <w:szCs w:val="22"/>
        </w:rPr>
        <w:t>CRITERIA FOR URINE DRUG SCREENS</w:t>
      </w:r>
    </w:p>
    <w:p w14:paraId="2633B428" w14:textId="4A29615A" w:rsidR="00FA5923" w:rsidRPr="00FA5923" w:rsidRDefault="00FA5923" w:rsidP="00FA5923">
      <w:pPr>
        <w:spacing w:after="0" w:line="276" w:lineRule="auto"/>
        <w:rPr>
          <w:rFonts w:ascii="Arial" w:hAnsi="Arial" w:cs="Arial"/>
          <w:sz w:val="22"/>
          <w:szCs w:val="22"/>
        </w:rPr>
      </w:pPr>
      <w:r w:rsidRPr="00FA5923">
        <w:rPr>
          <w:rFonts w:ascii="Arial" w:hAnsi="Arial" w:cs="Arial"/>
          <w:sz w:val="22"/>
          <w:szCs w:val="22"/>
        </w:rPr>
        <w:t>NOTICE: PROVIDE LAB WITH THIS CRITERIA</w:t>
      </w:r>
      <w:r>
        <w:rPr>
          <w:rFonts w:ascii="Arial" w:hAnsi="Arial" w:cs="Arial"/>
          <w:sz w:val="22"/>
          <w:szCs w:val="22"/>
        </w:rPr>
        <w:t xml:space="preserve"> </w:t>
      </w:r>
      <w:r w:rsidRPr="00FA5923">
        <w:rPr>
          <w:rFonts w:ascii="Arial" w:hAnsi="Arial" w:cs="Arial"/>
          <w:sz w:val="22"/>
          <w:szCs w:val="22"/>
        </w:rPr>
        <w:t>ANY DRUG SCREENS SUBMITTED TO ARKANSAS STATE UNIVERSITY, COLLEGE</w:t>
      </w:r>
      <w:r>
        <w:rPr>
          <w:rFonts w:ascii="Arial" w:hAnsi="Arial" w:cs="Arial"/>
          <w:sz w:val="22"/>
          <w:szCs w:val="22"/>
        </w:rPr>
        <w:t xml:space="preserve"> </w:t>
      </w:r>
      <w:r w:rsidRPr="00FA5923">
        <w:rPr>
          <w:rFonts w:ascii="Arial" w:hAnsi="Arial" w:cs="Arial"/>
          <w:sz w:val="22"/>
          <w:szCs w:val="22"/>
        </w:rPr>
        <w:t>OF NURSING AND HEALTH PROFESSIONS SHALL HAVE MET THE FOLLOWING</w:t>
      </w:r>
      <w:r>
        <w:rPr>
          <w:rFonts w:ascii="Arial" w:hAnsi="Arial" w:cs="Arial"/>
          <w:sz w:val="22"/>
          <w:szCs w:val="22"/>
        </w:rPr>
        <w:t xml:space="preserve"> </w:t>
      </w:r>
      <w:r w:rsidRPr="00FA5923">
        <w:rPr>
          <w:rFonts w:ascii="Arial" w:hAnsi="Arial" w:cs="Arial"/>
          <w:sz w:val="22"/>
          <w:szCs w:val="22"/>
        </w:rPr>
        <w:t>CRITERIA:</w:t>
      </w:r>
    </w:p>
    <w:p w14:paraId="289322E5" w14:textId="308886DF" w:rsidR="00FA5923" w:rsidRPr="00FA5923" w:rsidRDefault="00FA5923" w:rsidP="00FA5923">
      <w:pPr>
        <w:pStyle w:val="ListParagraph"/>
        <w:numPr>
          <w:ilvl w:val="0"/>
          <w:numId w:val="20"/>
        </w:numPr>
        <w:spacing w:after="0" w:line="276" w:lineRule="auto"/>
        <w:rPr>
          <w:rFonts w:ascii="Arial" w:hAnsi="Arial" w:cs="Arial"/>
          <w:sz w:val="22"/>
          <w:szCs w:val="22"/>
        </w:rPr>
      </w:pPr>
      <w:r w:rsidRPr="00FA5923">
        <w:rPr>
          <w:rFonts w:ascii="Arial" w:hAnsi="Arial" w:cs="Arial"/>
          <w:sz w:val="22"/>
          <w:szCs w:val="22"/>
        </w:rPr>
        <w:t>Specimen collection is witnessed</w:t>
      </w:r>
    </w:p>
    <w:p w14:paraId="28B43C0B" w14:textId="77777777" w:rsidR="00FA5923" w:rsidRDefault="00FA5923" w:rsidP="00FA5923">
      <w:pPr>
        <w:pStyle w:val="ListParagraph"/>
        <w:numPr>
          <w:ilvl w:val="0"/>
          <w:numId w:val="20"/>
        </w:numPr>
        <w:spacing w:after="0" w:line="276" w:lineRule="auto"/>
        <w:rPr>
          <w:rFonts w:ascii="Arial" w:hAnsi="Arial" w:cs="Arial"/>
          <w:sz w:val="22"/>
          <w:szCs w:val="22"/>
        </w:rPr>
      </w:pPr>
      <w:r w:rsidRPr="00FA5923">
        <w:rPr>
          <w:rFonts w:ascii="Arial" w:hAnsi="Arial" w:cs="Arial"/>
          <w:sz w:val="22"/>
          <w:szCs w:val="22"/>
        </w:rPr>
        <w:t>BASIC 10-PANEL* DRUG SCREEN INCLUDING ALCOHOL, MEPEERIDINE AND</w:t>
      </w:r>
      <w:r>
        <w:rPr>
          <w:rFonts w:ascii="Arial" w:hAnsi="Arial" w:cs="Arial"/>
          <w:sz w:val="22"/>
          <w:szCs w:val="22"/>
        </w:rPr>
        <w:t xml:space="preserve"> </w:t>
      </w:r>
      <w:r w:rsidRPr="00FA5923">
        <w:rPr>
          <w:rFonts w:ascii="Arial" w:hAnsi="Arial" w:cs="Arial"/>
          <w:sz w:val="22"/>
          <w:szCs w:val="22"/>
        </w:rPr>
        <w:t>DRUG OF CHOICE (SEE #7).</w:t>
      </w:r>
    </w:p>
    <w:p w14:paraId="7DCB70ED" w14:textId="77777777" w:rsidR="00FA5923" w:rsidRDefault="00FA5923" w:rsidP="00FA5923">
      <w:pPr>
        <w:pStyle w:val="ListParagraph"/>
        <w:numPr>
          <w:ilvl w:val="0"/>
          <w:numId w:val="20"/>
        </w:numPr>
        <w:spacing w:after="0" w:line="276" w:lineRule="auto"/>
        <w:rPr>
          <w:rFonts w:ascii="Arial" w:hAnsi="Arial" w:cs="Arial"/>
          <w:sz w:val="22"/>
          <w:szCs w:val="22"/>
        </w:rPr>
      </w:pPr>
      <w:r w:rsidRPr="00FA5923">
        <w:rPr>
          <w:rFonts w:ascii="Arial" w:hAnsi="Arial" w:cs="Arial"/>
          <w:sz w:val="22"/>
          <w:szCs w:val="22"/>
        </w:rPr>
        <w:t>Laboratory must be CLIA</w:t>
      </w:r>
      <w:r w:rsidRPr="00E136FE">
        <w:rPr>
          <w:rFonts w:ascii="Arial" w:hAnsi="Arial" w:cs="Arial"/>
          <w:sz w:val="22"/>
          <w:szCs w:val="22"/>
          <w:vertAlign w:val="superscript"/>
        </w:rPr>
        <w:t>1</w:t>
      </w:r>
      <w:r w:rsidRPr="00FA5923">
        <w:rPr>
          <w:rFonts w:ascii="Arial" w:hAnsi="Arial" w:cs="Arial"/>
          <w:sz w:val="22"/>
          <w:szCs w:val="22"/>
        </w:rPr>
        <w:t xml:space="preserve"> approved</w:t>
      </w:r>
      <w:r>
        <w:rPr>
          <w:rFonts w:ascii="Arial" w:hAnsi="Arial" w:cs="Arial"/>
          <w:sz w:val="22"/>
          <w:szCs w:val="22"/>
        </w:rPr>
        <w:t>.</w:t>
      </w:r>
    </w:p>
    <w:p w14:paraId="0CB5E501" w14:textId="77777777" w:rsidR="00FA5923" w:rsidRDefault="00FA5923" w:rsidP="00FA5923">
      <w:pPr>
        <w:pStyle w:val="ListParagraph"/>
        <w:numPr>
          <w:ilvl w:val="0"/>
          <w:numId w:val="20"/>
        </w:numPr>
        <w:spacing w:after="0" w:line="276" w:lineRule="auto"/>
        <w:rPr>
          <w:rFonts w:ascii="Arial" w:hAnsi="Arial" w:cs="Arial"/>
          <w:sz w:val="22"/>
          <w:szCs w:val="22"/>
        </w:rPr>
      </w:pPr>
      <w:r w:rsidRPr="00FA5923">
        <w:rPr>
          <w:rFonts w:ascii="Arial" w:hAnsi="Arial" w:cs="Arial"/>
          <w:sz w:val="22"/>
          <w:szCs w:val="22"/>
        </w:rPr>
        <w:t>Confirmation of positive results is done by GCMS</w:t>
      </w:r>
      <w:r w:rsidRPr="00FA5923">
        <w:rPr>
          <w:rFonts w:ascii="Arial" w:hAnsi="Arial" w:cs="Arial"/>
          <w:sz w:val="22"/>
          <w:szCs w:val="22"/>
          <w:vertAlign w:val="superscript"/>
        </w:rPr>
        <w:t>2</w:t>
      </w:r>
      <w:r w:rsidRPr="00FA5923">
        <w:rPr>
          <w:rFonts w:ascii="Arial" w:hAnsi="Arial" w:cs="Arial"/>
          <w:sz w:val="22"/>
          <w:szCs w:val="22"/>
        </w:rPr>
        <w:t>. If specimen must be sent to another</w:t>
      </w:r>
      <w:r>
        <w:rPr>
          <w:rFonts w:ascii="Arial" w:hAnsi="Arial" w:cs="Arial"/>
          <w:sz w:val="22"/>
          <w:szCs w:val="22"/>
        </w:rPr>
        <w:t xml:space="preserve"> </w:t>
      </w:r>
      <w:r w:rsidRPr="00FA5923">
        <w:rPr>
          <w:rFonts w:ascii="Arial" w:hAnsi="Arial" w:cs="Arial"/>
          <w:sz w:val="22"/>
          <w:szCs w:val="22"/>
        </w:rPr>
        <w:t>laboratory for confirmation, the chain of custody is maintained.</w:t>
      </w:r>
    </w:p>
    <w:p w14:paraId="60E1AF7D" w14:textId="77777777" w:rsidR="00FA5923" w:rsidRDefault="00FA5923" w:rsidP="00FA5923">
      <w:pPr>
        <w:pStyle w:val="ListParagraph"/>
        <w:numPr>
          <w:ilvl w:val="0"/>
          <w:numId w:val="20"/>
        </w:numPr>
        <w:spacing w:after="0" w:line="276" w:lineRule="auto"/>
        <w:rPr>
          <w:rFonts w:ascii="Arial" w:hAnsi="Arial" w:cs="Arial"/>
          <w:sz w:val="22"/>
          <w:szCs w:val="22"/>
        </w:rPr>
      </w:pPr>
      <w:r w:rsidRPr="00FA5923">
        <w:rPr>
          <w:rFonts w:ascii="Arial" w:hAnsi="Arial" w:cs="Arial"/>
          <w:sz w:val="22"/>
          <w:szCs w:val="22"/>
        </w:rPr>
        <w:t>Report, in addition to results, will include:</w:t>
      </w:r>
    </w:p>
    <w:p w14:paraId="3C8F614B" w14:textId="77777777" w:rsidR="00FA5923" w:rsidRDefault="00FA5923" w:rsidP="00FA5923">
      <w:pPr>
        <w:pStyle w:val="ListParagraph"/>
        <w:numPr>
          <w:ilvl w:val="1"/>
          <w:numId w:val="20"/>
        </w:numPr>
        <w:spacing w:after="0" w:line="276" w:lineRule="auto"/>
        <w:rPr>
          <w:rFonts w:ascii="Arial" w:hAnsi="Arial" w:cs="Arial"/>
          <w:sz w:val="22"/>
          <w:szCs w:val="22"/>
        </w:rPr>
      </w:pPr>
      <w:r w:rsidRPr="00FA5923">
        <w:rPr>
          <w:rFonts w:ascii="Arial" w:hAnsi="Arial" w:cs="Arial"/>
          <w:sz w:val="22"/>
          <w:szCs w:val="22"/>
        </w:rPr>
        <w:t>Chain of custody</w:t>
      </w:r>
    </w:p>
    <w:p w14:paraId="47B763F4" w14:textId="77777777" w:rsidR="00FA5923" w:rsidRDefault="00FA5923" w:rsidP="00FA5923">
      <w:pPr>
        <w:pStyle w:val="ListParagraph"/>
        <w:numPr>
          <w:ilvl w:val="1"/>
          <w:numId w:val="20"/>
        </w:numPr>
        <w:spacing w:after="0" w:line="276" w:lineRule="auto"/>
        <w:rPr>
          <w:rFonts w:ascii="Arial" w:hAnsi="Arial" w:cs="Arial"/>
          <w:sz w:val="22"/>
          <w:szCs w:val="22"/>
        </w:rPr>
      </w:pPr>
      <w:r w:rsidRPr="00FA5923">
        <w:rPr>
          <w:rFonts w:ascii="Arial" w:hAnsi="Arial" w:cs="Arial"/>
          <w:sz w:val="22"/>
          <w:szCs w:val="22"/>
        </w:rPr>
        <w:t>Drug history</w:t>
      </w:r>
    </w:p>
    <w:p w14:paraId="3398750D" w14:textId="77777777" w:rsidR="00FA5923" w:rsidRDefault="00FA5923" w:rsidP="00FA5923">
      <w:pPr>
        <w:pStyle w:val="ListParagraph"/>
        <w:numPr>
          <w:ilvl w:val="1"/>
          <w:numId w:val="20"/>
        </w:numPr>
        <w:spacing w:after="0" w:line="276" w:lineRule="auto"/>
        <w:rPr>
          <w:rFonts w:ascii="Arial" w:hAnsi="Arial" w:cs="Arial"/>
          <w:sz w:val="22"/>
          <w:szCs w:val="22"/>
        </w:rPr>
      </w:pPr>
      <w:r w:rsidRPr="00FA5923">
        <w:rPr>
          <w:rFonts w:ascii="Arial" w:hAnsi="Arial" w:cs="Arial"/>
          <w:sz w:val="22"/>
          <w:szCs w:val="22"/>
        </w:rPr>
        <w:t>List of drugs screened</w:t>
      </w:r>
    </w:p>
    <w:p w14:paraId="2E95D43B" w14:textId="77777777" w:rsidR="00FA5923" w:rsidRDefault="00FA5923" w:rsidP="00FA5923">
      <w:pPr>
        <w:pStyle w:val="ListParagraph"/>
        <w:numPr>
          <w:ilvl w:val="1"/>
          <w:numId w:val="20"/>
        </w:numPr>
        <w:spacing w:after="0" w:line="276" w:lineRule="auto"/>
        <w:rPr>
          <w:rFonts w:ascii="Arial" w:hAnsi="Arial" w:cs="Arial"/>
          <w:sz w:val="22"/>
          <w:szCs w:val="22"/>
        </w:rPr>
      </w:pPr>
      <w:r w:rsidRPr="00FA5923">
        <w:rPr>
          <w:rFonts w:ascii="Arial" w:hAnsi="Arial" w:cs="Arial"/>
          <w:sz w:val="22"/>
          <w:szCs w:val="22"/>
        </w:rPr>
        <w:t>Confirmation of method used</w:t>
      </w:r>
    </w:p>
    <w:p w14:paraId="46D81C41" w14:textId="77777777" w:rsidR="00FA5923" w:rsidRDefault="00FA5923" w:rsidP="00FA5923">
      <w:pPr>
        <w:pStyle w:val="ListParagraph"/>
        <w:numPr>
          <w:ilvl w:val="1"/>
          <w:numId w:val="20"/>
        </w:numPr>
        <w:spacing w:after="0" w:line="276" w:lineRule="auto"/>
        <w:rPr>
          <w:rFonts w:ascii="Arial" w:hAnsi="Arial" w:cs="Arial"/>
          <w:sz w:val="22"/>
          <w:szCs w:val="22"/>
        </w:rPr>
      </w:pPr>
      <w:r w:rsidRPr="00FA5923">
        <w:rPr>
          <w:rFonts w:ascii="Arial" w:hAnsi="Arial" w:cs="Arial"/>
          <w:sz w:val="22"/>
          <w:szCs w:val="22"/>
        </w:rPr>
        <w:t>Specific gravity</w:t>
      </w:r>
    </w:p>
    <w:p w14:paraId="395BC357" w14:textId="77777777" w:rsidR="00FA5923" w:rsidRPr="00FA5923" w:rsidRDefault="00FA5923" w:rsidP="00FA5923">
      <w:pPr>
        <w:spacing w:after="0" w:line="276" w:lineRule="auto"/>
        <w:rPr>
          <w:rFonts w:ascii="Arial" w:hAnsi="Arial" w:cs="Arial"/>
          <w:sz w:val="22"/>
          <w:szCs w:val="22"/>
        </w:rPr>
      </w:pPr>
    </w:p>
    <w:p w14:paraId="40EB175C" w14:textId="532E1D59" w:rsidR="00BA221E" w:rsidRDefault="00FA5923" w:rsidP="00FA5923">
      <w:pPr>
        <w:pStyle w:val="ListParagraph"/>
        <w:numPr>
          <w:ilvl w:val="0"/>
          <w:numId w:val="20"/>
        </w:numPr>
        <w:spacing w:after="0" w:line="276" w:lineRule="auto"/>
        <w:rPr>
          <w:rFonts w:ascii="Arial" w:hAnsi="Arial" w:cs="Arial"/>
          <w:sz w:val="22"/>
          <w:szCs w:val="22"/>
        </w:rPr>
      </w:pPr>
      <w:r w:rsidRPr="00FA5923">
        <w:rPr>
          <w:rFonts w:ascii="Arial" w:hAnsi="Arial" w:cs="Arial"/>
          <w:sz w:val="22"/>
          <w:szCs w:val="22"/>
        </w:rPr>
        <w:lastRenderedPageBreak/>
        <w:t>The laboratory will retain negative specimens for a minimum of two (2) weeks and positive</w:t>
      </w:r>
      <w:r>
        <w:rPr>
          <w:rFonts w:ascii="Arial" w:hAnsi="Arial" w:cs="Arial"/>
          <w:sz w:val="22"/>
          <w:szCs w:val="22"/>
        </w:rPr>
        <w:t xml:space="preserve"> </w:t>
      </w:r>
      <w:r w:rsidRPr="00FA5923">
        <w:rPr>
          <w:rFonts w:ascii="Arial" w:hAnsi="Arial" w:cs="Arial"/>
          <w:sz w:val="22"/>
          <w:szCs w:val="22"/>
        </w:rPr>
        <w:t>specimens for a minimum of one (1) year.</w:t>
      </w:r>
    </w:p>
    <w:p w14:paraId="3129FF24" w14:textId="3A35B570"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t>*</w:t>
      </w:r>
      <w:r w:rsidRPr="00FA5923">
        <w:rPr>
          <w:rFonts w:ascii="Arial" w:eastAsia="Times New Roman" w:hAnsi="Arial" w:cs="Arial"/>
          <w:color w:val="000000"/>
          <w:kern w:val="0"/>
          <w:sz w:val="22"/>
          <w:szCs w:val="22"/>
          <w14:ligatures w14:val="none"/>
        </w:rPr>
        <w:t>10-Panel Includes:</w:t>
      </w:r>
    </w:p>
    <w:p w14:paraId="332DDC86" w14:textId="5BB53C82"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Amphetamines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Benzodiazepines</w:t>
      </w:r>
    </w:p>
    <w:p w14:paraId="0171CF5C" w14:textId="6C4406C3"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Cannabinoids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Cocaine</w:t>
      </w:r>
    </w:p>
    <w:p w14:paraId="062CA543" w14:textId="23E929C8"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Opiates</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 xml:space="preserve"> </w:t>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PCP</w:t>
      </w:r>
    </w:p>
    <w:p w14:paraId="79CCAE97" w14:textId="3BCD687F"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Barbiturates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Methadone</w:t>
      </w:r>
    </w:p>
    <w:p w14:paraId="3C52C57D" w14:textId="63FF24B2" w:rsid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Methaqualone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Propoxyphene</w:t>
      </w:r>
    </w:p>
    <w:p w14:paraId="76592EE2" w14:textId="7C44712A" w:rsidR="00FA5923" w:rsidRPr="00FA5923" w:rsidRDefault="00FA5923" w:rsidP="00FA5923">
      <w:pPr>
        <w:pStyle w:val="ListParagraph"/>
        <w:numPr>
          <w:ilvl w:val="0"/>
          <w:numId w:val="20"/>
        </w:numPr>
        <w:spacing w:after="0" w:line="240" w:lineRule="auto"/>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THE DRUG SCREEN SHALL TEST FOR THE FOLLOWING:</w:t>
      </w:r>
    </w:p>
    <w:p w14:paraId="566880F9" w14:textId="218388FA"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Amphetamines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Methaqualone</w:t>
      </w:r>
    </w:p>
    <w:p w14:paraId="0228A774" w14:textId="2613E83E" w:rsidR="00FA5923" w:rsidRPr="00FA5923" w:rsidRDefault="00FA5923" w:rsidP="00FA5923">
      <w:pPr>
        <w:spacing w:after="0" w:line="240" w:lineRule="auto"/>
        <w:ind w:left="144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Barbiturates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Phencyclidine</w:t>
      </w:r>
    </w:p>
    <w:p w14:paraId="6CACBC31" w14:textId="699DF205"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Benzodiazepines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Propoxyphene</w:t>
      </w:r>
    </w:p>
    <w:p w14:paraId="39BCA6B4" w14:textId="09116E08"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Cannabinoids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Alcohol</w:t>
      </w:r>
    </w:p>
    <w:p w14:paraId="15541E63" w14:textId="464EAD8A" w:rsidR="00FA5923" w:rsidRPr="00FA5923" w:rsidRDefault="00FA5923" w:rsidP="00FA5923">
      <w:pPr>
        <w:spacing w:after="0" w:line="240" w:lineRule="auto"/>
        <w:ind w:left="144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Cocaine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Meperidine</w:t>
      </w:r>
    </w:p>
    <w:p w14:paraId="571E6B05" w14:textId="4189CC5D" w:rsidR="00FA5923" w:rsidRP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 xml:space="preserve">Opiates </w:t>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Pr>
          <w:rFonts w:ascii="Arial" w:eastAsia="Times New Roman" w:hAnsi="Arial" w:cs="Arial"/>
          <w:color w:val="000000"/>
          <w:kern w:val="0"/>
          <w:sz w:val="22"/>
          <w:szCs w:val="22"/>
          <w14:ligatures w14:val="none"/>
        </w:rPr>
        <w:tab/>
      </w:r>
      <w:r w:rsidRPr="00FA5923">
        <w:rPr>
          <w:rFonts w:ascii="Arial" w:eastAsia="Times New Roman" w:hAnsi="Arial" w:cs="Arial"/>
          <w:color w:val="000000"/>
          <w:kern w:val="0"/>
          <w:sz w:val="22"/>
          <w:szCs w:val="22"/>
          <w14:ligatures w14:val="none"/>
        </w:rPr>
        <w:t>Drug of Choice</w:t>
      </w:r>
    </w:p>
    <w:p w14:paraId="17352B46" w14:textId="44FC7B5A" w:rsidR="00FA5923" w:rsidRDefault="00FA5923" w:rsidP="00FA5923">
      <w:pPr>
        <w:spacing w:after="0" w:line="240" w:lineRule="auto"/>
        <w:ind w:left="720" w:firstLine="720"/>
        <w:rPr>
          <w:rFonts w:ascii="Arial" w:eastAsia="Times New Roman" w:hAnsi="Arial" w:cs="Arial"/>
          <w:color w:val="000000"/>
          <w:kern w:val="0"/>
          <w:sz w:val="22"/>
          <w:szCs w:val="22"/>
          <w14:ligatures w14:val="none"/>
        </w:rPr>
      </w:pPr>
      <w:r w:rsidRPr="00FA5923">
        <w:rPr>
          <w:rFonts w:ascii="Arial" w:eastAsia="Times New Roman" w:hAnsi="Arial" w:cs="Arial"/>
          <w:color w:val="000000"/>
          <w:kern w:val="0"/>
          <w:sz w:val="22"/>
          <w:szCs w:val="22"/>
          <w14:ligatures w14:val="none"/>
        </w:rPr>
        <w:t>Methadone</w:t>
      </w:r>
    </w:p>
    <w:p w14:paraId="590D0F2C" w14:textId="77777777" w:rsidR="00FA5923" w:rsidRDefault="00FA5923" w:rsidP="00FA5923">
      <w:pPr>
        <w:spacing w:after="0" w:line="240" w:lineRule="auto"/>
        <w:rPr>
          <w:rFonts w:ascii="Arial" w:eastAsia="Times New Roman" w:hAnsi="Arial" w:cs="Arial"/>
          <w:color w:val="000000"/>
          <w:kern w:val="0"/>
          <w:sz w:val="22"/>
          <w:szCs w:val="22"/>
          <w14:ligatures w14:val="none"/>
        </w:rPr>
      </w:pPr>
    </w:p>
    <w:p w14:paraId="71863A35" w14:textId="796FBF1A" w:rsidR="00E136FE" w:rsidRDefault="00E136FE" w:rsidP="00E136FE">
      <w:pPr>
        <w:spacing w:after="0" w:line="240" w:lineRule="auto"/>
        <w:rPr>
          <w:rFonts w:ascii="Arial" w:eastAsia="Times New Roman" w:hAnsi="Arial" w:cs="Arial"/>
          <w:b/>
          <w:bCs/>
          <w:color w:val="000000"/>
          <w:kern w:val="0"/>
          <w:sz w:val="22"/>
          <w:szCs w:val="22"/>
          <w14:ligatures w14:val="none"/>
        </w:rPr>
      </w:pPr>
      <w:r w:rsidRPr="00E136FE">
        <w:rPr>
          <w:rFonts w:ascii="Arial" w:eastAsia="Times New Roman" w:hAnsi="Arial" w:cs="Arial"/>
          <w:b/>
          <w:bCs/>
          <w:color w:val="000000"/>
          <w:kern w:val="0"/>
          <w:sz w:val="22"/>
          <w:szCs w:val="22"/>
          <w14:ligatures w14:val="none"/>
        </w:rPr>
        <w:t>DRUG SCREENS WHICH DO NOT TEST FOR THE ABOVE WILL BE CONSIDERED</w:t>
      </w:r>
      <w:r>
        <w:rPr>
          <w:rFonts w:ascii="Arial" w:eastAsia="Times New Roman" w:hAnsi="Arial" w:cs="Arial"/>
          <w:b/>
          <w:bCs/>
          <w:color w:val="000000"/>
          <w:kern w:val="0"/>
          <w:sz w:val="22"/>
          <w:szCs w:val="22"/>
          <w14:ligatures w14:val="none"/>
        </w:rPr>
        <w:t xml:space="preserve"> </w:t>
      </w:r>
      <w:r w:rsidRPr="00E136FE">
        <w:rPr>
          <w:rFonts w:ascii="Arial" w:eastAsia="Times New Roman" w:hAnsi="Arial" w:cs="Arial"/>
          <w:b/>
          <w:bCs/>
          <w:color w:val="000000"/>
          <w:kern w:val="0"/>
          <w:sz w:val="22"/>
          <w:szCs w:val="22"/>
          <w14:ligatures w14:val="none"/>
        </w:rPr>
        <w:t>NON-COMPLIANT WITH THE ORDER.</w:t>
      </w:r>
    </w:p>
    <w:p w14:paraId="219122CB" w14:textId="77777777" w:rsidR="00E136FE" w:rsidRPr="00E136FE" w:rsidRDefault="00E136FE" w:rsidP="00E136FE">
      <w:pPr>
        <w:spacing w:after="0" w:line="240" w:lineRule="auto"/>
        <w:rPr>
          <w:rFonts w:ascii="Arial" w:eastAsia="Times New Roman" w:hAnsi="Arial" w:cs="Arial"/>
          <w:b/>
          <w:bCs/>
          <w:color w:val="000000"/>
          <w:kern w:val="0"/>
          <w:sz w:val="22"/>
          <w:szCs w:val="22"/>
          <w14:ligatures w14:val="none"/>
        </w:rPr>
      </w:pPr>
    </w:p>
    <w:p w14:paraId="457401E2" w14:textId="77777777" w:rsidR="00E136FE" w:rsidRP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vertAlign w:val="superscript"/>
          <w14:ligatures w14:val="none"/>
        </w:rPr>
        <w:t>1</w:t>
      </w:r>
      <w:r w:rsidRPr="00E136FE">
        <w:rPr>
          <w:rFonts w:ascii="Arial" w:eastAsia="Times New Roman" w:hAnsi="Arial" w:cs="Arial"/>
          <w:color w:val="000000"/>
          <w:kern w:val="0"/>
          <w:sz w:val="22"/>
          <w:szCs w:val="22"/>
          <w14:ligatures w14:val="none"/>
        </w:rPr>
        <w:t>Clinical Laboratory Improvement Act: Set of Federal Regulations which clinical labs must meet for certification.</w:t>
      </w:r>
    </w:p>
    <w:p w14:paraId="0E7913E5" w14:textId="77777777" w:rsidR="00E136FE" w:rsidRP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vertAlign w:val="superscript"/>
          <w14:ligatures w14:val="none"/>
        </w:rPr>
        <w:t>2</w:t>
      </w:r>
      <w:r w:rsidRPr="00E136FE">
        <w:rPr>
          <w:rFonts w:ascii="Arial" w:eastAsia="Times New Roman" w:hAnsi="Arial" w:cs="Arial"/>
          <w:color w:val="000000"/>
          <w:kern w:val="0"/>
          <w:sz w:val="22"/>
          <w:szCs w:val="22"/>
          <w14:ligatures w14:val="none"/>
        </w:rPr>
        <w:t>Gas Chromatography Mass Spectrometry</w:t>
      </w:r>
    </w:p>
    <w:p w14:paraId="55FCF508" w14:textId="77777777" w:rsidR="00E136FE" w:rsidRP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Adopted from Arkansas State Board of Nursing, January 1997</w:t>
      </w:r>
    </w:p>
    <w:p w14:paraId="144AC4D8" w14:textId="645120A0" w:rsidR="00FA5923"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Reviewed by Handbook Committee 6/2018</w:t>
      </w:r>
    </w:p>
    <w:p w14:paraId="4DC14768" w14:textId="77777777" w:rsidR="00E136FE" w:rsidRDefault="00E136FE" w:rsidP="00E136FE">
      <w:pPr>
        <w:spacing w:after="0" w:line="240" w:lineRule="auto"/>
        <w:rPr>
          <w:rFonts w:ascii="Arial" w:eastAsia="Times New Roman" w:hAnsi="Arial" w:cs="Arial"/>
          <w:color w:val="000000"/>
          <w:kern w:val="0"/>
          <w:sz w:val="22"/>
          <w:szCs w:val="22"/>
          <w14:ligatures w14:val="none"/>
        </w:rPr>
      </w:pPr>
    </w:p>
    <w:p w14:paraId="62B487BA" w14:textId="5590C646" w:rsid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Any student that smokes on hospital grounds will be subject to that facility’s policy or procedure actions [removal from premises or fined] and will not be allowed to return to the clinical site. This may result in removal from the course.</w:t>
      </w:r>
    </w:p>
    <w:p w14:paraId="759B98EE" w14:textId="77777777" w:rsidR="00E136FE" w:rsidRDefault="00E136FE" w:rsidP="00E136FE">
      <w:pPr>
        <w:spacing w:after="0" w:line="240" w:lineRule="auto"/>
        <w:rPr>
          <w:rFonts w:ascii="Arial" w:eastAsia="Times New Roman" w:hAnsi="Arial" w:cs="Arial"/>
          <w:color w:val="000000"/>
          <w:kern w:val="0"/>
          <w:sz w:val="22"/>
          <w:szCs w:val="22"/>
          <w14:ligatures w14:val="none"/>
        </w:rPr>
      </w:pPr>
    </w:p>
    <w:p w14:paraId="54415C31" w14:textId="77777777" w:rsidR="00E136FE" w:rsidRDefault="00E136FE" w:rsidP="00E136FE">
      <w:pPr>
        <w:spacing w:after="0" w:line="240" w:lineRule="auto"/>
        <w:rPr>
          <w:rFonts w:ascii="Arial" w:eastAsia="Times New Roman" w:hAnsi="Arial" w:cs="Arial"/>
          <w:color w:val="000000"/>
          <w:kern w:val="0"/>
          <w:sz w:val="22"/>
          <w:szCs w:val="22"/>
          <w14:ligatures w14:val="none"/>
        </w:rPr>
      </w:pPr>
    </w:p>
    <w:p w14:paraId="542C9093" w14:textId="30AB0AAD" w:rsidR="00E136FE" w:rsidRPr="00E136FE" w:rsidRDefault="00E136FE" w:rsidP="00E136FE">
      <w:pPr>
        <w:spacing w:after="0" w:line="240" w:lineRule="auto"/>
        <w:rPr>
          <w:rFonts w:ascii="Arial" w:eastAsia="Times New Roman" w:hAnsi="Arial" w:cs="Arial"/>
          <w:b/>
          <w:bCs/>
          <w:color w:val="000000"/>
          <w:kern w:val="0"/>
          <w:sz w:val="22"/>
          <w:szCs w:val="22"/>
          <w14:ligatures w14:val="none"/>
        </w:rPr>
      </w:pPr>
      <w:r w:rsidRPr="00E136FE">
        <w:rPr>
          <w:rFonts w:ascii="Arial" w:eastAsia="Times New Roman" w:hAnsi="Arial" w:cs="Arial"/>
          <w:b/>
          <w:bCs/>
          <w:color w:val="000000"/>
          <w:kern w:val="0"/>
          <w:sz w:val="22"/>
          <w:szCs w:val="22"/>
          <w14:ligatures w14:val="none"/>
        </w:rPr>
        <w:t>HEALTH CLEARANCE FOR CLINICAL PARTICIPATION</w:t>
      </w:r>
    </w:p>
    <w:p w14:paraId="4CB349AB" w14:textId="77777777" w:rsidR="00E136FE" w:rsidRP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A new Provider Statement/Ability to Return to Clinical form should be submitted each time the student returns to clinical after having lost time from work or clinical from any incapacitation. This is to be completed by the medical provider of record.</w:t>
      </w:r>
    </w:p>
    <w:p w14:paraId="7F825147" w14:textId="2CC54A0B" w:rsidR="00E136FE" w:rsidRDefault="00E136FE">
      <w:pPr>
        <w:rPr>
          <w:rFonts w:ascii="Arial" w:eastAsia="Times New Roman" w:hAnsi="Arial" w:cs="Arial"/>
          <w:color w:val="000000"/>
          <w:kern w:val="0"/>
          <w:sz w:val="22"/>
          <w:szCs w:val="22"/>
          <w14:ligatures w14:val="none"/>
        </w:rPr>
      </w:pPr>
      <w:r>
        <w:rPr>
          <w:rFonts w:ascii="Arial" w:eastAsia="Times New Roman" w:hAnsi="Arial" w:cs="Arial"/>
          <w:color w:val="000000"/>
          <w:kern w:val="0"/>
          <w:sz w:val="22"/>
          <w:szCs w:val="22"/>
          <w14:ligatures w14:val="none"/>
        </w:rPr>
        <w:br w:type="page"/>
      </w:r>
    </w:p>
    <w:p w14:paraId="568DC50C" w14:textId="3D0C1B04" w:rsidR="00FA5923" w:rsidRPr="00314E03" w:rsidRDefault="00E136FE" w:rsidP="00E136FE">
      <w:pPr>
        <w:spacing w:after="0" w:line="240" w:lineRule="auto"/>
        <w:jc w:val="center"/>
        <w:rPr>
          <w:rFonts w:ascii="Arial" w:eastAsia="Times New Roman" w:hAnsi="Arial" w:cs="Arial"/>
          <w:b/>
          <w:bCs/>
          <w:color w:val="000000"/>
          <w:kern w:val="0"/>
          <w14:ligatures w14:val="none"/>
        </w:rPr>
      </w:pPr>
      <w:r w:rsidRPr="00314E03">
        <w:rPr>
          <w:rFonts w:ascii="Arial" w:eastAsia="Times New Roman" w:hAnsi="Arial" w:cs="Arial"/>
          <w:b/>
          <w:bCs/>
          <w:color w:val="000000"/>
          <w:kern w:val="0"/>
          <w14:ligatures w14:val="none"/>
        </w:rPr>
        <w:lastRenderedPageBreak/>
        <w:t>GRADUATION</w:t>
      </w:r>
    </w:p>
    <w:p w14:paraId="3AB762FB" w14:textId="77777777" w:rsidR="00E136FE" w:rsidRDefault="00E136FE" w:rsidP="00E136FE">
      <w:pPr>
        <w:spacing w:after="0" w:line="240" w:lineRule="auto"/>
        <w:jc w:val="center"/>
        <w:rPr>
          <w:rFonts w:ascii="Arial" w:eastAsia="Times New Roman" w:hAnsi="Arial" w:cs="Arial"/>
          <w:color w:val="000000"/>
          <w:kern w:val="0"/>
          <w:sz w:val="22"/>
          <w:szCs w:val="22"/>
          <w14:ligatures w14:val="none"/>
        </w:rPr>
      </w:pPr>
    </w:p>
    <w:p w14:paraId="6709448A" w14:textId="1E793AC7" w:rsid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It is the student's responsibility to be certain that all graduation requirements are met. Graduation requirements should be checked prior to the last day to add a class in the semester before the semester of graduation. Students are advised to meet with their advisor for this purpose.</w:t>
      </w:r>
    </w:p>
    <w:p w14:paraId="44BEA23D" w14:textId="77777777" w:rsidR="00E136FE" w:rsidRDefault="00E136FE" w:rsidP="00E136FE">
      <w:pPr>
        <w:spacing w:after="0" w:line="240" w:lineRule="auto"/>
        <w:rPr>
          <w:rFonts w:ascii="Arial" w:eastAsia="Times New Roman" w:hAnsi="Arial" w:cs="Arial"/>
          <w:color w:val="000000"/>
          <w:kern w:val="0"/>
          <w:sz w:val="22"/>
          <w:szCs w:val="22"/>
          <w14:ligatures w14:val="none"/>
        </w:rPr>
      </w:pPr>
    </w:p>
    <w:p w14:paraId="619CF910" w14:textId="77777777" w:rsidR="00E136FE" w:rsidRDefault="00E136FE" w:rsidP="00E136FE">
      <w:pPr>
        <w:spacing w:after="0" w:line="240" w:lineRule="auto"/>
        <w:rPr>
          <w:rFonts w:ascii="Arial" w:eastAsia="Times New Roman" w:hAnsi="Arial" w:cs="Arial"/>
          <w:color w:val="000000"/>
          <w:kern w:val="0"/>
          <w:sz w:val="22"/>
          <w:szCs w:val="22"/>
          <w14:ligatures w14:val="none"/>
        </w:rPr>
      </w:pPr>
    </w:p>
    <w:p w14:paraId="348E0713" w14:textId="77777777" w:rsidR="00E136FE" w:rsidRPr="00314E03" w:rsidRDefault="00E136FE" w:rsidP="00E136FE">
      <w:pPr>
        <w:spacing w:after="0" w:line="240" w:lineRule="auto"/>
        <w:jc w:val="center"/>
        <w:rPr>
          <w:rFonts w:ascii="Arial" w:eastAsia="Times New Roman" w:hAnsi="Arial" w:cs="Arial"/>
          <w:b/>
          <w:bCs/>
          <w:color w:val="000000"/>
          <w:kern w:val="0"/>
          <w14:ligatures w14:val="none"/>
        </w:rPr>
      </w:pPr>
      <w:r w:rsidRPr="00314E03">
        <w:rPr>
          <w:rFonts w:ascii="Arial" w:eastAsia="Times New Roman" w:hAnsi="Arial" w:cs="Arial"/>
          <w:b/>
          <w:bCs/>
          <w:color w:val="000000"/>
          <w:kern w:val="0"/>
          <w14:ligatures w14:val="none"/>
        </w:rPr>
        <w:t>COMPLETION OPTIONS</w:t>
      </w:r>
    </w:p>
    <w:p w14:paraId="520E106E" w14:textId="77777777" w:rsidR="00E136FE" w:rsidRPr="00E136FE" w:rsidRDefault="00E136FE" w:rsidP="00E136FE">
      <w:pPr>
        <w:spacing w:after="0" w:line="240" w:lineRule="auto"/>
        <w:jc w:val="center"/>
        <w:rPr>
          <w:rFonts w:ascii="Arial" w:eastAsia="Times New Roman" w:hAnsi="Arial" w:cs="Arial"/>
          <w:b/>
          <w:bCs/>
          <w:color w:val="000000"/>
          <w:kern w:val="0"/>
          <w:sz w:val="22"/>
          <w:szCs w:val="22"/>
          <w14:ligatures w14:val="none"/>
        </w:rPr>
      </w:pPr>
    </w:p>
    <w:p w14:paraId="47B23ABE" w14:textId="77777777" w:rsidR="00E136FE" w:rsidRPr="00E136FE" w:rsidRDefault="00E136FE" w:rsidP="00E136FE">
      <w:pPr>
        <w:spacing w:after="0" w:line="240" w:lineRule="auto"/>
        <w:rPr>
          <w:rFonts w:ascii="Arial" w:eastAsia="Times New Roman" w:hAnsi="Arial" w:cs="Arial"/>
          <w:b/>
          <w:bCs/>
          <w:color w:val="000000"/>
          <w:kern w:val="0"/>
          <w:sz w:val="22"/>
          <w:szCs w:val="22"/>
          <w:u w:val="single"/>
          <w14:ligatures w14:val="none"/>
        </w:rPr>
      </w:pPr>
      <w:r w:rsidRPr="00E136FE">
        <w:rPr>
          <w:rFonts w:ascii="Arial" w:eastAsia="Times New Roman" w:hAnsi="Arial" w:cs="Arial"/>
          <w:b/>
          <w:bCs/>
          <w:color w:val="000000"/>
          <w:kern w:val="0"/>
          <w:sz w:val="22"/>
          <w:szCs w:val="22"/>
          <w:u w:val="single"/>
          <w14:ligatures w14:val="none"/>
        </w:rPr>
        <w:t>COMPREHENSIVE EXAMS</w:t>
      </w:r>
    </w:p>
    <w:p w14:paraId="1B8478DF" w14:textId="77777777" w:rsidR="00E136FE" w:rsidRP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Students in the Nurse Educator, Nurse Administration, and DNP Post Master’s options will be required to satisfactorily complete a capstone/project in lieu of a comprehensive exam.</w:t>
      </w:r>
    </w:p>
    <w:p w14:paraId="25B09927" w14:textId="77777777" w:rsidR="00E136FE" w:rsidRDefault="00E136FE" w:rsidP="00E136FE">
      <w:pPr>
        <w:spacing w:after="0" w:line="240" w:lineRule="auto"/>
        <w:rPr>
          <w:rFonts w:ascii="Arial" w:eastAsia="Times New Roman" w:hAnsi="Arial" w:cs="Arial"/>
          <w:color w:val="000000"/>
          <w:kern w:val="0"/>
          <w:sz w:val="22"/>
          <w:szCs w:val="22"/>
          <w14:ligatures w14:val="none"/>
        </w:rPr>
      </w:pPr>
    </w:p>
    <w:p w14:paraId="06C446CD" w14:textId="2723DBB6" w:rsidR="00E136FE" w:rsidRPr="00E136FE" w:rsidRDefault="00E136FE" w:rsidP="00E136FE">
      <w:pPr>
        <w:spacing w:after="0" w:line="240" w:lineRule="auto"/>
        <w:rPr>
          <w:rFonts w:ascii="Arial" w:eastAsia="Times New Roman" w:hAnsi="Arial" w:cs="Arial"/>
          <w:color w:val="000000"/>
          <w:kern w:val="0"/>
          <w:sz w:val="22"/>
          <w:szCs w:val="22"/>
          <w14:ligatures w14:val="none"/>
        </w:rPr>
      </w:pPr>
      <w:r w:rsidRPr="00E136FE">
        <w:rPr>
          <w:rFonts w:ascii="Arial" w:eastAsia="Times New Roman" w:hAnsi="Arial" w:cs="Arial"/>
          <w:color w:val="000000"/>
          <w:kern w:val="0"/>
          <w:sz w:val="22"/>
          <w:szCs w:val="22"/>
          <w14:ligatures w14:val="none"/>
        </w:rPr>
        <w:t xml:space="preserve">Candidates for FNP, ACGNP, CRNA graduate degrees are required to take a comprehensive examination over course work. This examination is given during the last enrollment period of the degree program. The comprehensive exam shall be written, and students may be required to use a computer for the examination. In addition to the written exam, an oral exam may be required by the faculty. The exam will incorporate nursing science, theory, issues, role, research, and clinical physiology/pathophysiology. A student who fails a comprehensive exam is required to retake the examination in the next regularly scheduled </w:t>
      </w:r>
      <w:proofErr w:type="gramStart"/>
      <w:r w:rsidRPr="00E136FE">
        <w:rPr>
          <w:rFonts w:ascii="Arial" w:eastAsia="Times New Roman" w:hAnsi="Arial" w:cs="Arial"/>
          <w:color w:val="000000"/>
          <w:kern w:val="0"/>
          <w:sz w:val="22"/>
          <w:szCs w:val="22"/>
          <w14:ligatures w14:val="none"/>
        </w:rPr>
        <w:t>time period</w:t>
      </w:r>
      <w:proofErr w:type="gramEnd"/>
      <w:r w:rsidRPr="00E136FE">
        <w:rPr>
          <w:rFonts w:ascii="Arial" w:eastAsia="Times New Roman" w:hAnsi="Arial" w:cs="Arial"/>
          <w:color w:val="000000"/>
          <w:kern w:val="0"/>
          <w:sz w:val="22"/>
          <w:szCs w:val="22"/>
          <w14:ligatures w14:val="none"/>
        </w:rPr>
        <w:t>. A student who incurs two failures in a comprehensive examination will no longer be eligible to receive a master’s degree.</w:t>
      </w:r>
    </w:p>
    <w:p w14:paraId="701A2B17" w14:textId="77777777" w:rsidR="00BA221E" w:rsidRPr="00BA221E" w:rsidRDefault="00BA221E" w:rsidP="00BA221E">
      <w:pPr>
        <w:spacing w:after="0" w:line="276" w:lineRule="auto"/>
        <w:rPr>
          <w:rFonts w:ascii="Arial" w:hAnsi="Arial" w:cs="Arial"/>
          <w:sz w:val="22"/>
          <w:szCs w:val="22"/>
        </w:rPr>
      </w:pPr>
    </w:p>
    <w:p w14:paraId="78A11D15" w14:textId="77777777" w:rsidR="00BA221E" w:rsidRDefault="00BA221E" w:rsidP="00016589">
      <w:pPr>
        <w:spacing w:after="0" w:line="276" w:lineRule="auto"/>
        <w:rPr>
          <w:rFonts w:ascii="Arial" w:hAnsi="Arial" w:cs="Arial"/>
          <w:sz w:val="22"/>
          <w:szCs w:val="22"/>
        </w:rPr>
      </w:pPr>
    </w:p>
    <w:p w14:paraId="61557A58" w14:textId="77777777"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t>FINAL SEMESTER REQUIREMENTS</w:t>
      </w:r>
    </w:p>
    <w:p w14:paraId="27437656"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The following criteria must be met during the final semester.</w:t>
      </w:r>
    </w:p>
    <w:p w14:paraId="558A0FDF" w14:textId="7A1C6C7F" w:rsidR="009B4DAD" w:rsidRDefault="009B4DAD" w:rsidP="009B4DAD">
      <w:pPr>
        <w:pStyle w:val="ListParagraph"/>
        <w:numPr>
          <w:ilvl w:val="0"/>
          <w:numId w:val="21"/>
        </w:numPr>
        <w:spacing w:after="0" w:line="276" w:lineRule="auto"/>
        <w:rPr>
          <w:rFonts w:ascii="Arial" w:hAnsi="Arial" w:cs="Arial"/>
          <w:sz w:val="22"/>
          <w:szCs w:val="22"/>
        </w:rPr>
      </w:pPr>
      <w:r w:rsidRPr="009B4DAD">
        <w:rPr>
          <w:rFonts w:ascii="Arial" w:hAnsi="Arial" w:cs="Arial"/>
          <w:sz w:val="22"/>
          <w:szCs w:val="22"/>
        </w:rPr>
        <w:t>The student’s registration will include a Graduation Fee.</w:t>
      </w:r>
      <w:r>
        <w:rPr>
          <w:rFonts w:ascii="Arial" w:hAnsi="Arial" w:cs="Arial"/>
          <w:sz w:val="22"/>
          <w:szCs w:val="22"/>
        </w:rPr>
        <w:t xml:space="preserve"> </w:t>
      </w:r>
      <w:hyperlink r:id="rId20" w:history="1">
        <w:r w:rsidRPr="00310B7B">
          <w:rPr>
            <w:rStyle w:val="Hyperlink"/>
            <w:rFonts w:ascii="Arial" w:hAnsi="Arial" w:cs="Arial"/>
            <w:sz w:val="22"/>
            <w:szCs w:val="22"/>
          </w:rPr>
          <w:t>https://www.astate.edu/a/registrar/students/graduation/</w:t>
        </w:r>
      </w:hyperlink>
    </w:p>
    <w:p w14:paraId="6F3D3124" w14:textId="77777777" w:rsidR="009B4DAD" w:rsidRDefault="009B4DAD" w:rsidP="009B4DAD">
      <w:pPr>
        <w:pStyle w:val="ListParagraph"/>
        <w:numPr>
          <w:ilvl w:val="0"/>
          <w:numId w:val="21"/>
        </w:numPr>
        <w:spacing w:after="0" w:line="276" w:lineRule="auto"/>
        <w:rPr>
          <w:rFonts w:ascii="Arial" w:hAnsi="Arial" w:cs="Arial"/>
          <w:sz w:val="22"/>
          <w:szCs w:val="22"/>
        </w:rPr>
      </w:pPr>
      <w:r w:rsidRPr="009B4DAD">
        <w:rPr>
          <w:rFonts w:ascii="Arial" w:hAnsi="Arial" w:cs="Arial"/>
          <w:sz w:val="22"/>
          <w:szCs w:val="22"/>
        </w:rPr>
        <w:t>The student must submit an “Intent to Graduate” form with the Graduate School via School of Nursing.</w:t>
      </w:r>
    </w:p>
    <w:p w14:paraId="295BA66D" w14:textId="39C90121" w:rsidR="009B4DAD" w:rsidRPr="009B4DAD" w:rsidRDefault="009B4DAD" w:rsidP="009B4DAD">
      <w:pPr>
        <w:pStyle w:val="ListParagraph"/>
        <w:numPr>
          <w:ilvl w:val="0"/>
          <w:numId w:val="21"/>
        </w:numPr>
        <w:spacing w:after="0" w:line="276" w:lineRule="auto"/>
        <w:rPr>
          <w:rFonts w:ascii="Arial" w:hAnsi="Arial" w:cs="Arial"/>
          <w:sz w:val="22"/>
          <w:szCs w:val="22"/>
        </w:rPr>
      </w:pPr>
      <w:r w:rsidRPr="009B4DAD">
        <w:rPr>
          <w:rFonts w:ascii="Arial" w:hAnsi="Arial" w:cs="Arial"/>
          <w:sz w:val="22"/>
          <w:szCs w:val="22"/>
        </w:rPr>
        <w:t>The student must successfully complete a comprehensive exam or capstone project according to the requirements listed above.</w:t>
      </w:r>
    </w:p>
    <w:p w14:paraId="3EB20944" w14:textId="77777777" w:rsidR="009B4DAD" w:rsidRDefault="009B4DAD" w:rsidP="009B4DAD">
      <w:pPr>
        <w:spacing w:after="0" w:line="276" w:lineRule="auto"/>
        <w:rPr>
          <w:rFonts w:ascii="Arial" w:hAnsi="Arial" w:cs="Arial"/>
          <w:sz w:val="22"/>
          <w:szCs w:val="22"/>
        </w:rPr>
      </w:pPr>
    </w:p>
    <w:p w14:paraId="3F33BBA0" w14:textId="77777777" w:rsidR="009B4DAD" w:rsidRDefault="009B4DAD" w:rsidP="009B4DAD">
      <w:pPr>
        <w:spacing w:after="0" w:line="276" w:lineRule="auto"/>
        <w:rPr>
          <w:rFonts w:ascii="Arial" w:hAnsi="Arial" w:cs="Arial"/>
          <w:sz w:val="22"/>
          <w:szCs w:val="22"/>
        </w:rPr>
      </w:pPr>
    </w:p>
    <w:p w14:paraId="44BC6D76" w14:textId="77777777" w:rsidR="009B4DAD" w:rsidRDefault="009B4DAD" w:rsidP="009B4DAD">
      <w:pPr>
        <w:spacing w:after="0" w:line="276" w:lineRule="auto"/>
        <w:rPr>
          <w:rFonts w:ascii="Arial" w:hAnsi="Arial" w:cs="Arial"/>
          <w:sz w:val="22"/>
          <w:szCs w:val="22"/>
        </w:rPr>
      </w:pPr>
      <w:r w:rsidRPr="009B4DAD">
        <w:rPr>
          <w:rFonts w:ascii="Arial" w:hAnsi="Arial" w:cs="Arial"/>
          <w:b/>
          <w:bCs/>
          <w:sz w:val="22"/>
          <w:szCs w:val="22"/>
          <w:u w:val="single"/>
        </w:rPr>
        <w:t>GRADING SYSTEM POLICY</w:t>
      </w:r>
      <w:r w:rsidRPr="009B4DAD">
        <w:rPr>
          <w:rFonts w:ascii="Arial" w:hAnsi="Arial" w:cs="Arial"/>
          <w:sz w:val="22"/>
          <w:szCs w:val="22"/>
        </w:rPr>
        <w:t xml:space="preserve"> (see Graduate Bulletin) </w:t>
      </w:r>
    </w:p>
    <w:p w14:paraId="3C0C5C52" w14:textId="3EB1C41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Grading Scale:</w:t>
      </w:r>
    </w:p>
    <w:p w14:paraId="413E7C86"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GRADE</w:t>
      </w:r>
      <w:r w:rsidRPr="009B4DAD">
        <w:rPr>
          <w:rFonts w:ascii="Arial" w:hAnsi="Arial" w:cs="Arial"/>
          <w:sz w:val="22"/>
          <w:szCs w:val="22"/>
        </w:rPr>
        <w:tab/>
        <w:t>Range</w:t>
      </w:r>
    </w:p>
    <w:p w14:paraId="153BE624" w14:textId="15925DB4"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A</w:t>
      </w:r>
      <w:r w:rsidRPr="009B4DAD">
        <w:rPr>
          <w:rFonts w:ascii="Arial" w:hAnsi="Arial" w:cs="Arial"/>
          <w:sz w:val="22"/>
          <w:szCs w:val="22"/>
        </w:rPr>
        <w:tab/>
      </w:r>
      <w:r>
        <w:rPr>
          <w:rFonts w:ascii="Arial" w:hAnsi="Arial" w:cs="Arial"/>
          <w:sz w:val="22"/>
          <w:szCs w:val="22"/>
        </w:rPr>
        <w:tab/>
      </w:r>
      <w:r w:rsidRPr="009B4DAD">
        <w:rPr>
          <w:rFonts w:ascii="Arial" w:hAnsi="Arial" w:cs="Arial"/>
          <w:sz w:val="22"/>
          <w:szCs w:val="22"/>
        </w:rPr>
        <w:t>90-100%</w:t>
      </w:r>
    </w:p>
    <w:p w14:paraId="35F8B52A" w14:textId="2B216E00"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B</w:t>
      </w:r>
      <w:r w:rsidRPr="009B4DAD">
        <w:rPr>
          <w:rFonts w:ascii="Arial" w:hAnsi="Arial" w:cs="Arial"/>
          <w:sz w:val="22"/>
          <w:szCs w:val="22"/>
        </w:rPr>
        <w:tab/>
      </w:r>
      <w:r>
        <w:rPr>
          <w:rFonts w:ascii="Arial" w:hAnsi="Arial" w:cs="Arial"/>
          <w:sz w:val="22"/>
          <w:szCs w:val="22"/>
        </w:rPr>
        <w:tab/>
      </w:r>
      <w:r w:rsidRPr="009B4DAD">
        <w:rPr>
          <w:rFonts w:ascii="Arial" w:hAnsi="Arial" w:cs="Arial"/>
          <w:sz w:val="22"/>
          <w:szCs w:val="22"/>
        </w:rPr>
        <w:t>80-89.99</w:t>
      </w:r>
    </w:p>
    <w:p w14:paraId="214AEE0B" w14:textId="3C85C4E6"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C</w:t>
      </w:r>
      <w:r w:rsidRPr="009B4DAD">
        <w:rPr>
          <w:rFonts w:ascii="Arial" w:hAnsi="Arial" w:cs="Arial"/>
          <w:sz w:val="22"/>
          <w:szCs w:val="22"/>
        </w:rPr>
        <w:tab/>
      </w:r>
      <w:r>
        <w:rPr>
          <w:rFonts w:ascii="Arial" w:hAnsi="Arial" w:cs="Arial"/>
          <w:sz w:val="22"/>
          <w:szCs w:val="22"/>
        </w:rPr>
        <w:tab/>
      </w:r>
      <w:r w:rsidRPr="009B4DAD">
        <w:rPr>
          <w:rFonts w:ascii="Arial" w:hAnsi="Arial" w:cs="Arial"/>
          <w:sz w:val="22"/>
          <w:szCs w:val="22"/>
        </w:rPr>
        <w:t>75-79.99</w:t>
      </w:r>
    </w:p>
    <w:p w14:paraId="529AD10B" w14:textId="72DF8FA8"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F</w:t>
      </w:r>
      <w:r w:rsidRPr="009B4DAD">
        <w:rPr>
          <w:rFonts w:ascii="Arial" w:hAnsi="Arial" w:cs="Arial"/>
          <w:sz w:val="22"/>
          <w:szCs w:val="22"/>
        </w:rPr>
        <w:tab/>
      </w:r>
      <w:r>
        <w:rPr>
          <w:rFonts w:ascii="Arial" w:hAnsi="Arial" w:cs="Arial"/>
          <w:sz w:val="22"/>
          <w:szCs w:val="22"/>
        </w:rPr>
        <w:tab/>
      </w:r>
      <w:r w:rsidRPr="009B4DAD">
        <w:rPr>
          <w:rFonts w:ascii="Arial" w:hAnsi="Arial" w:cs="Arial"/>
          <w:sz w:val="22"/>
          <w:szCs w:val="22"/>
        </w:rPr>
        <w:t>&lt;74.99</w:t>
      </w:r>
    </w:p>
    <w:p w14:paraId="185283EA" w14:textId="77777777" w:rsidR="009B4DAD" w:rsidRDefault="009B4DAD" w:rsidP="009B4DAD">
      <w:pPr>
        <w:spacing w:after="0" w:line="276" w:lineRule="auto"/>
        <w:rPr>
          <w:rFonts w:ascii="Arial" w:hAnsi="Arial" w:cs="Arial"/>
          <w:sz w:val="22"/>
          <w:szCs w:val="22"/>
        </w:rPr>
      </w:pPr>
      <w:r w:rsidRPr="009B4DAD">
        <w:rPr>
          <w:rFonts w:ascii="Arial" w:hAnsi="Arial" w:cs="Arial"/>
          <w:sz w:val="22"/>
          <w:szCs w:val="22"/>
        </w:rPr>
        <w:t>Each course within the nursing programs has a descriptive course syllabus with information concerning content and determination of course grade. It is the student's responsibility to be familiar with and meet the requirements of each course.</w:t>
      </w:r>
    </w:p>
    <w:p w14:paraId="0FD98546" w14:textId="26DA8A39" w:rsidR="009B4DAD" w:rsidRDefault="009B4DAD">
      <w:pPr>
        <w:rPr>
          <w:rFonts w:ascii="Arial" w:hAnsi="Arial" w:cs="Arial"/>
          <w:sz w:val="22"/>
          <w:szCs w:val="22"/>
        </w:rPr>
      </w:pPr>
      <w:r>
        <w:rPr>
          <w:rFonts w:ascii="Arial" w:hAnsi="Arial" w:cs="Arial"/>
          <w:sz w:val="22"/>
          <w:szCs w:val="22"/>
        </w:rPr>
        <w:br w:type="page"/>
      </w:r>
    </w:p>
    <w:p w14:paraId="28F5849A" w14:textId="172BA646" w:rsidR="009B4DAD" w:rsidRPr="00314E03" w:rsidRDefault="009B4DAD" w:rsidP="009B4DAD">
      <w:pPr>
        <w:spacing w:after="0" w:line="276" w:lineRule="auto"/>
        <w:jc w:val="center"/>
        <w:rPr>
          <w:rFonts w:ascii="Arial" w:hAnsi="Arial" w:cs="Arial"/>
          <w:b/>
          <w:bCs/>
        </w:rPr>
      </w:pPr>
      <w:r w:rsidRPr="00314E03">
        <w:rPr>
          <w:rFonts w:ascii="Arial" w:hAnsi="Arial" w:cs="Arial"/>
          <w:b/>
          <w:bCs/>
        </w:rPr>
        <w:lastRenderedPageBreak/>
        <w:t>HEALTH REGULATIONS</w:t>
      </w:r>
    </w:p>
    <w:p w14:paraId="186468D3" w14:textId="77777777" w:rsidR="009B4DAD" w:rsidRDefault="009B4DAD" w:rsidP="009B4DAD">
      <w:pPr>
        <w:spacing w:after="0" w:line="276" w:lineRule="auto"/>
        <w:jc w:val="center"/>
        <w:rPr>
          <w:rFonts w:ascii="Arial" w:hAnsi="Arial" w:cs="Arial"/>
          <w:b/>
          <w:bCs/>
          <w:sz w:val="22"/>
          <w:szCs w:val="22"/>
        </w:rPr>
      </w:pPr>
    </w:p>
    <w:p w14:paraId="376F8FE8"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A completed health form, verification of a Tetanus Booster within the last ten years, proof of measles/rubella immunity as mandated by Arkansas law, and negative chest x-ray or PPD skin test, and a current influenza immunization as required for admission and entry into the clinical arena. Students entering a nursing program shall have on file prior to entry into clinical courses, a Hepatitis B virus (HBV) immunization record to include either a documented history of HBV infection, antibody status positive titer showing previous antigen response to HBV or documentation of the first (in a series of three) HBV immunization. The series must be completed within seven months (second immunization one month after first, followed by third immunization six months after second).</w:t>
      </w:r>
    </w:p>
    <w:p w14:paraId="4DF08B80" w14:textId="77777777" w:rsidR="009B4DAD" w:rsidRPr="009B4DAD" w:rsidRDefault="009B4DAD" w:rsidP="009B4DAD">
      <w:pPr>
        <w:spacing w:after="0" w:line="276" w:lineRule="auto"/>
        <w:rPr>
          <w:rFonts w:ascii="Arial" w:hAnsi="Arial" w:cs="Arial"/>
          <w:sz w:val="22"/>
          <w:szCs w:val="22"/>
        </w:rPr>
      </w:pPr>
    </w:p>
    <w:p w14:paraId="20248DA3"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Every student must present the following evidence to the School of Nursing: PPD skin test for tuberculosis or negative chest x-ray for active disease. No clinical experience will be allowed until these requirements are completed and the importance of more extensive physical examinations on a yearly basis cannot be over-emphasized.</w:t>
      </w:r>
    </w:p>
    <w:p w14:paraId="355A5B6A" w14:textId="77777777" w:rsidR="009B4DAD" w:rsidRPr="009B4DAD" w:rsidRDefault="009B4DAD" w:rsidP="009B4DAD">
      <w:pPr>
        <w:spacing w:after="0" w:line="276" w:lineRule="auto"/>
        <w:rPr>
          <w:rFonts w:ascii="Arial" w:hAnsi="Arial" w:cs="Arial"/>
          <w:b/>
          <w:bCs/>
          <w:sz w:val="22"/>
          <w:szCs w:val="22"/>
        </w:rPr>
      </w:pPr>
    </w:p>
    <w:p w14:paraId="7BC178B8" w14:textId="77777777" w:rsidR="009B4DAD" w:rsidRPr="009B4DAD" w:rsidRDefault="009B4DAD" w:rsidP="009B4DAD">
      <w:pPr>
        <w:spacing w:after="0" w:line="276" w:lineRule="auto"/>
        <w:rPr>
          <w:rFonts w:ascii="Arial" w:hAnsi="Arial" w:cs="Arial"/>
          <w:b/>
          <w:bCs/>
          <w:sz w:val="22"/>
          <w:szCs w:val="22"/>
        </w:rPr>
      </w:pPr>
    </w:p>
    <w:p w14:paraId="484118B0" w14:textId="77777777"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t>Hepatitis-B Vaccine</w:t>
      </w:r>
    </w:p>
    <w:p w14:paraId="045CFCB8"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In keeping with the American Hospital Association Advisory Committee on Infections within Hospitals, the College of Nursing and Health Professions provides the following information to advise its students as to the risk associated with their chosen occupation.</w:t>
      </w:r>
    </w:p>
    <w:p w14:paraId="29B508CB" w14:textId="77777777" w:rsidR="009B4DAD" w:rsidRDefault="009B4DAD" w:rsidP="009B4DAD">
      <w:pPr>
        <w:spacing w:after="0" w:line="276" w:lineRule="auto"/>
        <w:rPr>
          <w:rFonts w:ascii="Arial" w:hAnsi="Arial" w:cs="Arial"/>
          <w:sz w:val="22"/>
          <w:szCs w:val="22"/>
        </w:rPr>
      </w:pPr>
    </w:p>
    <w:p w14:paraId="7E57DE14" w14:textId="66DC3A4A"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Certain groups of healthcare workers are at risk of contracting Hepatitis-B through exposure to blood or accidental inoculation. A new inactivated hepatitis-B vaccine has been developed to prevent hepatitis-B virus (HBV) infection, a potentially fatal disease, in health care personnel. Studies on the safety and efficacy of the vaccine have shown it to be without serious side effects. For Hepatitis B Risk Categories for Health Care Personnel and FAQs about Hepatitis B see Appendix A.</w:t>
      </w:r>
    </w:p>
    <w:p w14:paraId="0BEFB129" w14:textId="77777777" w:rsidR="009B4DAD" w:rsidRDefault="009B4DAD" w:rsidP="009B4DAD">
      <w:pPr>
        <w:spacing w:after="0" w:line="276" w:lineRule="auto"/>
        <w:rPr>
          <w:rFonts w:ascii="Arial" w:hAnsi="Arial" w:cs="Arial"/>
          <w:b/>
          <w:bCs/>
          <w:sz w:val="22"/>
          <w:szCs w:val="22"/>
        </w:rPr>
      </w:pPr>
    </w:p>
    <w:p w14:paraId="4144C646" w14:textId="77777777" w:rsidR="009B4DAD" w:rsidRPr="009B4DAD" w:rsidRDefault="009B4DAD" w:rsidP="009B4DAD">
      <w:pPr>
        <w:spacing w:after="0" w:line="276" w:lineRule="auto"/>
        <w:rPr>
          <w:rFonts w:ascii="Arial" w:hAnsi="Arial" w:cs="Arial"/>
          <w:b/>
          <w:bCs/>
          <w:sz w:val="22"/>
          <w:szCs w:val="22"/>
        </w:rPr>
      </w:pPr>
    </w:p>
    <w:p w14:paraId="056C2A2B" w14:textId="77777777"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t>HIV/HBV GUIDELINES FOR ON-CAMPUS LABORATORY AND CLINICAL SETTINGS</w:t>
      </w:r>
    </w:p>
    <w:p w14:paraId="219A76E9"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In accordance with sections 503 and 504 of the Rehabilitation Act of 1973, schools must provide equal treatment to persons who have contracted the HIV/HBV virus. Furthermore, schools may not discriminate against any individual based on the perception that he/she is infected.</w:t>
      </w:r>
    </w:p>
    <w:p w14:paraId="3DD08077" w14:textId="77777777" w:rsidR="009B4DAD" w:rsidRDefault="009B4DAD" w:rsidP="009B4DAD">
      <w:pPr>
        <w:spacing w:after="0" w:line="276" w:lineRule="auto"/>
        <w:rPr>
          <w:rFonts w:ascii="Arial" w:hAnsi="Arial" w:cs="Arial"/>
          <w:b/>
          <w:bCs/>
          <w:sz w:val="22"/>
          <w:szCs w:val="22"/>
        </w:rPr>
      </w:pPr>
    </w:p>
    <w:p w14:paraId="25B81BA0" w14:textId="77777777" w:rsidR="009B4DAD" w:rsidRPr="009B4DAD" w:rsidRDefault="009B4DAD" w:rsidP="009B4DAD">
      <w:pPr>
        <w:spacing w:after="0" w:line="276" w:lineRule="auto"/>
        <w:rPr>
          <w:rFonts w:ascii="Arial" w:hAnsi="Arial" w:cs="Arial"/>
          <w:b/>
          <w:bCs/>
          <w:sz w:val="22"/>
          <w:szCs w:val="22"/>
        </w:rPr>
      </w:pPr>
    </w:p>
    <w:p w14:paraId="02DD3B70" w14:textId="4A26E760"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t>TRANSMISSION INFORMATION</w:t>
      </w:r>
    </w:p>
    <w:p w14:paraId="2CF90921" w14:textId="7C3DE1DE"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All CNHP students and faculty will employ Standard Precautions while in the clinical setting. CNHP students will receive instruction and annual evaluation regarding transmission of blood-borne pathogens and the use of Standard Precautions. The Infection Control Committee will coordinate instruction on Standard Precautions for faculty on an annual basis. It will be the responsibility of faculty members to document annual instruction through the Infection Control Committee.</w:t>
      </w:r>
    </w:p>
    <w:p w14:paraId="3F354C10" w14:textId="51871907"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lastRenderedPageBreak/>
        <w:t>POLICY</w:t>
      </w:r>
    </w:p>
    <w:p w14:paraId="7AB3C7A4"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Students, faculty, and staff with HIV/HBV, or any significant blood borne pathogen, should</w:t>
      </w:r>
    </w:p>
    <w:p w14:paraId="5DFEE9DE"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be allowed equal access, as long as their medical condition permits, to university facilities or campus activities, including participation in clinical experiences or other academic and social activities offered by the university.</w:t>
      </w:r>
    </w:p>
    <w:p w14:paraId="175EDD44" w14:textId="77777777" w:rsidR="009B4DAD" w:rsidRPr="009B4DAD" w:rsidRDefault="009B4DAD" w:rsidP="009B4DAD">
      <w:pPr>
        <w:spacing w:after="0" w:line="276" w:lineRule="auto"/>
        <w:rPr>
          <w:rFonts w:ascii="Arial" w:hAnsi="Arial" w:cs="Arial"/>
          <w:sz w:val="22"/>
          <w:szCs w:val="22"/>
        </w:rPr>
      </w:pPr>
    </w:p>
    <w:p w14:paraId="2D5B3798"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 xml:space="preserve">All confidential medical information is protected by </w:t>
      </w:r>
      <w:proofErr w:type="gramStart"/>
      <w:r w:rsidRPr="009B4DAD">
        <w:rPr>
          <w:rFonts w:ascii="Arial" w:hAnsi="Arial" w:cs="Arial"/>
          <w:sz w:val="22"/>
          <w:szCs w:val="22"/>
        </w:rPr>
        <w:t>statute</w:t>
      </w:r>
      <w:proofErr w:type="gramEnd"/>
      <w:r w:rsidRPr="009B4DAD">
        <w:rPr>
          <w:rFonts w:ascii="Arial" w:hAnsi="Arial" w:cs="Arial"/>
          <w:sz w:val="22"/>
          <w:szCs w:val="22"/>
        </w:rPr>
        <w:t xml:space="preserve"> and any unauthorized disclosure may create legal liability. The duty of the health care providers to protect this confidentiality is superseded by the necessity to protect others in very specific circumstances.</w:t>
      </w:r>
    </w:p>
    <w:p w14:paraId="1F709D69" w14:textId="77777777" w:rsidR="009B4DAD" w:rsidRPr="009B4DAD" w:rsidRDefault="009B4DAD" w:rsidP="009B4DAD">
      <w:pPr>
        <w:spacing w:after="0" w:line="276" w:lineRule="auto"/>
        <w:rPr>
          <w:rFonts w:ascii="Arial" w:hAnsi="Arial" w:cs="Arial"/>
          <w:sz w:val="22"/>
          <w:szCs w:val="22"/>
        </w:rPr>
      </w:pPr>
    </w:p>
    <w:p w14:paraId="3E537ACB"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 xml:space="preserve">An infected student/faculty who is symptomatic may be excluded from providing direct client care, determined on a CASE-BY-CASE basis by the Infection Control Committee. In addition, should an individual </w:t>
      </w:r>
      <w:proofErr w:type="spellStart"/>
      <w:r w:rsidRPr="009B4DAD">
        <w:rPr>
          <w:rFonts w:ascii="Arial" w:hAnsi="Arial" w:cs="Arial"/>
          <w:sz w:val="22"/>
          <w:szCs w:val="22"/>
        </w:rPr>
        <w:t>sero</w:t>
      </w:r>
      <w:proofErr w:type="spellEnd"/>
      <w:r w:rsidRPr="009B4DAD">
        <w:rPr>
          <w:rFonts w:ascii="Arial" w:hAnsi="Arial" w:cs="Arial"/>
          <w:sz w:val="22"/>
          <w:szCs w:val="22"/>
        </w:rPr>
        <w:t>-convert and express concern regarding clinical practice, the committee will convene to review the case.</w:t>
      </w:r>
    </w:p>
    <w:p w14:paraId="239A99AF" w14:textId="77777777" w:rsidR="009B4DAD" w:rsidRPr="009B4DAD" w:rsidRDefault="009B4DAD" w:rsidP="009B4DAD">
      <w:pPr>
        <w:spacing w:after="0" w:line="276" w:lineRule="auto"/>
        <w:rPr>
          <w:rFonts w:ascii="Arial" w:hAnsi="Arial" w:cs="Arial"/>
          <w:sz w:val="22"/>
          <w:szCs w:val="22"/>
        </w:rPr>
      </w:pPr>
    </w:p>
    <w:p w14:paraId="7D06A38A" w14:textId="46D80280"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t>EXPOSURE (Laboratory and Clinical Settings)</w:t>
      </w:r>
    </w:p>
    <w:p w14:paraId="02BCE497"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Students and faculty in the College of Nursing and Health Professions may be exposed to blood borne pathogens such as HIV and HBV. In the clinical and classroom laboratory settings, students/faculty are expected to utilize Standard Precautions, hand washing and protective clothing/gear to prevent contact with blood and other potentially infectious materials.</w:t>
      </w:r>
    </w:p>
    <w:p w14:paraId="4E3F926E" w14:textId="77777777" w:rsidR="009B4DAD" w:rsidRDefault="009B4DAD" w:rsidP="009B4DAD">
      <w:pPr>
        <w:spacing w:after="0" w:line="276" w:lineRule="auto"/>
        <w:rPr>
          <w:rFonts w:ascii="Arial" w:hAnsi="Arial" w:cs="Arial"/>
          <w:sz w:val="22"/>
          <w:szCs w:val="22"/>
        </w:rPr>
      </w:pPr>
    </w:p>
    <w:p w14:paraId="239A2749" w14:textId="67E4C3FC"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Exposure incident means a specific eye, mouth, other mucous membrane, non-intact skin, or parenteral contact with blood or other potentially infectious material that results from one's duties as a CNHP student or faculty member. An exposure incident involving a student/faculty member in the CNHP, while in a clinical facility or campus laboratory is treated in a similar manner to any type of accident occurring within the agency.</w:t>
      </w:r>
    </w:p>
    <w:p w14:paraId="6BE1D85C" w14:textId="77777777" w:rsidR="009B4DAD" w:rsidRPr="009B4DAD" w:rsidRDefault="009B4DAD" w:rsidP="009B4DAD">
      <w:pPr>
        <w:spacing w:after="0" w:line="276" w:lineRule="auto"/>
        <w:rPr>
          <w:rFonts w:ascii="Arial" w:hAnsi="Arial" w:cs="Arial"/>
          <w:sz w:val="22"/>
          <w:szCs w:val="22"/>
        </w:rPr>
      </w:pPr>
    </w:p>
    <w:p w14:paraId="52364525" w14:textId="77777777" w:rsidR="009B4DAD" w:rsidRPr="009B4DAD" w:rsidRDefault="009B4DAD" w:rsidP="009B4DAD">
      <w:pPr>
        <w:spacing w:after="0" w:line="276" w:lineRule="auto"/>
        <w:rPr>
          <w:rFonts w:ascii="Arial" w:hAnsi="Arial" w:cs="Arial"/>
          <w:sz w:val="22"/>
          <w:szCs w:val="22"/>
        </w:rPr>
      </w:pPr>
    </w:p>
    <w:p w14:paraId="070782B9" w14:textId="77777777" w:rsidR="009B4DAD" w:rsidRPr="009B4DAD" w:rsidRDefault="009B4DAD" w:rsidP="009B4DAD">
      <w:pPr>
        <w:spacing w:after="0" w:line="276" w:lineRule="auto"/>
        <w:rPr>
          <w:rFonts w:ascii="Arial" w:hAnsi="Arial" w:cs="Arial"/>
          <w:b/>
          <w:bCs/>
          <w:sz w:val="22"/>
          <w:szCs w:val="22"/>
          <w:u w:val="single"/>
        </w:rPr>
      </w:pPr>
      <w:r w:rsidRPr="009B4DAD">
        <w:rPr>
          <w:rFonts w:ascii="Arial" w:hAnsi="Arial" w:cs="Arial"/>
          <w:b/>
          <w:bCs/>
          <w:sz w:val="22"/>
          <w:szCs w:val="22"/>
          <w:u w:val="single"/>
        </w:rPr>
        <w:t>ON-CAMPUS LABORATORY OR CLINICAL SETTING: BLOODBORNE PATHOGEN POST EXPOSURE PROTOCOL</w:t>
      </w:r>
    </w:p>
    <w:p w14:paraId="462EA45C" w14:textId="77777777" w:rsidR="009B4DAD" w:rsidRPr="009B4DAD" w:rsidRDefault="009B4DAD" w:rsidP="009B4DAD">
      <w:pPr>
        <w:spacing w:after="0" w:line="276" w:lineRule="auto"/>
        <w:rPr>
          <w:rFonts w:ascii="Arial" w:hAnsi="Arial" w:cs="Arial"/>
          <w:sz w:val="22"/>
          <w:szCs w:val="22"/>
        </w:rPr>
      </w:pPr>
      <w:r w:rsidRPr="009B4DAD">
        <w:rPr>
          <w:rFonts w:ascii="Arial" w:hAnsi="Arial" w:cs="Arial"/>
          <w:sz w:val="22"/>
          <w:szCs w:val="22"/>
        </w:rPr>
        <w:t>Should a student or faculty member be exposed to blood borne pathogen in an on- campus laboratory or clinical setting, the following post-exposure protocol is recommended:</w:t>
      </w:r>
    </w:p>
    <w:p w14:paraId="06643D42" w14:textId="77E177C6" w:rsidR="009B4DAD" w:rsidRPr="009B4DAD" w:rsidRDefault="009B4DAD" w:rsidP="009B4DAD">
      <w:pPr>
        <w:pStyle w:val="ListParagraph"/>
        <w:numPr>
          <w:ilvl w:val="0"/>
          <w:numId w:val="22"/>
        </w:numPr>
        <w:spacing w:after="0" w:line="276" w:lineRule="auto"/>
        <w:rPr>
          <w:rFonts w:ascii="Arial" w:hAnsi="Arial" w:cs="Arial"/>
          <w:sz w:val="22"/>
          <w:szCs w:val="22"/>
        </w:rPr>
      </w:pPr>
      <w:r w:rsidRPr="009B4DAD">
        <w:rPr>
          <w:rFonts w:ascii="Arial" w:hAnsi="Arial" w:cs="Arial"/>
          <w:sz w:val="22"/>
          <w:szCs w:val="22"/>
        </w:rPr>
        <w:t>The student will notify the faculty member supervising the learning experience. If the exposed individual is a faculty member, he/she will notify the chairperson of the specific program in the CNHP.</w:t>
      </w:r>
    </w:p>
    <w:p w14:paraId="4E8ECCAA" w14:textId="35B9180E" w:rsidR="009B4DAD" w:rsidRPr="009B4DAD" w:rsidRDefault="009B4DAD" w:rsidP="009B4DAD">
      <w:pPr>
        <w:pStyle w:val="ListParagraph"/>
        <w:numPr>
          <w:ilvl w:val="0"/>
          <w:numId w:val="22"/>
        </w:numPr>
        <w:spacing w:after="0" w:line="276" w:lineRule="auto"/>
        <w:rPr>
          <w:rFonts w:ascii="Arial" w:hAnsi="Arial" w:cs="Arial"/>
          <w:sz w:val="22"/>
          <w:szCs w:val="22"/>
        </w:rPr>
      </w:pPr>
      <w:r w:rsidRPr="009B4DAD">
        <w:rPr>
          <w:rFonts w:ascii="Arial" w:hAnsi="Arial" w:cs="Arial"/>
          <w:sz w:val="22"/>
          <w:szCs w:val="22"/>
        </w:rPr>
        <w:t>As soon as possible following the exposure, the college incident form will be completed by the faculty member/student.</w:t>
      </w:r>
    </w:p>
    <w:p w14:paraId="61025047" w14:textId="30DC9609" w:rsidR="009B4DAD" w:rsidRDefault="009B4DAD" w:rsidP="009B4DAD">
      <w:pPr>
        <w:pStyle w:val="ListParagraph"/>
        <w:numPr>
          <w:ilvl w:val="0"/>
          <w:numId w:val="22"/>
        </w:numPr>
        <w:spacing w:after="0" w:line="276" w:lineRule="auto"/>
        <w:rPr>
          <w:rFonts w:ascii="Arial" w:hAnsi="Arial" w:cs="Arial"/>
          <w:sz w:val="22"/>
          <w:szCs w:val="22"/>
        </w:rPr>
      </w:pPr>
      <w:r w:rsidRPr="009B4DAD">
        <w:rPr>
          <w:rFonts w:ascii="Arial" w:hAnsi="Arial" w:cs="Arial"/>
          <w:sz w:val="22"/>
          <w:szCs w:val="22"/>
        </w:rPr>
        <w:t>The exposed individual will be referred to the Student Health Center for evaluation if the event occurs during operating hours. If the exposure occurs when the Health Center is closed, the faculty member will determine the individual's primary care options and refer the person to those resources.</w:t>
      </w:r>
    </w:p>
    <w:p w14:paraId="717A93D2" w14:textId="553B4C4A" w:rsidR="009B4DAD" w:rsidRDefault="009B4DAD" w:rsidP="009B4DAD">
      <w:pPr>
        <w:pStyle w:val="ListParagraph"/>
        <w:numPr>
          <w:ilvl w:val="0"/>
          <w:numId w:val="22"/>
        </w:numPr>
        <w:spacing w:after="0" w:line="276" w:lineRule="auto"/>
        <w:rPr>
          <w:rFonts w:ascii="Arial" w:hAnsi="Arial" w:cs="Arial"/>
          <w:sz w:val="22"/>
          <w:szCs w:val="22"/>
        </w:rPr>
      </w:pPr>
      <w:r>
        <w:rPr>
          <w:rFonts w:ascii="Arial" w:hAnsi="Arial" w:cs="Arial"/>
          <w:sz w:val="22"/>
          <w:szCs w:val="22"/>
        </w:rPr>
        <w:t>It is suggested that the post-exposure protocol be managed by the individual’s primary care provider at the individual’s expense.</w:t>
      </w:r>
    </w:p>
    <w:p w14:paraId="68E5D2B4" w14:textId="642ED0A6" w:rsidR="009B4DAD" w:rsidRDefault="009B4DAD" w:rsidP="009B4DAD">
      <w:pPr>
        <w:pStyle w:val="ListParagraph"/>
        <w:numPr>
          <w:ilvl w:val="0"/>
          <w:numId w:val="22"/>
        </w:numPr>
        <w:spacing w:after="0" w:line="276" w:lineRule="auto"/>
        <w:rPr>
          <w:rFonts w:ascii="Arial" w:hAnsi="Arial" w:cs="Arial"/>
          <w:sz w:val="22"/>
          <w:szCs w:val="22"/>
        </w:rPr>
      </w:pPr>
      <w:r>
        <w:rPr>
          <w:rFonts w:ascii="Arial" w:hAnsi="Arial" w:cs="Arial"/>
          <w:sz w:val="22"/>
          <w:szCs w:val="22"/>
        </w:rPr>
        <w:lastRenderedPageBreak/>
        <w:t>If there is a delay in reporting an exposure incident, it is recommended that the same protocol be followed.</w:t>
      </w:r>
    </w:p>
    <w:p w14:paraId="7C607755" w14:textId="77777777" w:rsidR="009B4DAD" w:rsidRDefault="009B4DAD" w:rsidP="009B4DAD">
      <w:pPr>
        <w:spacing w:after="0" w:line="276" w:lineRule="auto"/>
        <w:rPr>
          <w:rFonts w:ascii="Arial" w:hAnsi="Arial" w:cs="Arial"/>
          <w:sz w:val="22"/>
          <w:szCs w:val="22"/>
        </w:rPr>
      </w:pPr>
    </w:p>
    <w:p w14:paraId="60982783" w14:textId="77777777" w:rsidR="009B4DAD" w:rsidRDefault="009B4DAD" w:rsidP="009B4DAD">
      <w:pPr>
        <w:spacing w:after="0" w:line="276" w:lineRule="auto"/>
        <w:rPr>
          <w:rFonts w:ascii="Arial" w:hAnsi="Arial" w:cs="Arial"/>
          <w:sz w:val="22"/>
          <w:szCs w:val="22"/>
        </w:rPr>
      </w:pPr>
    </w:p>
    <w:p w14:paraId="1F7489D7"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OFF-CAMPUS LABORATORY OR CLINICAL SETTING: BLOODBORNE PATHOGEN POST EXPOSURE PROTOCOL</w:t>
      </w:r>
    </w:p>
    <w:p w14:paraId="54D8C2DD" w14:textId="1782C585"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If a student/faculty member is exposed to blood or other potentially infectious materials in the off-campus setting, this Blood Borne Pathogen protocol is to be followed.</w:t>
      </w:r>
    </w:p>
    <w:p w14:paraId="1AB8763F" w14:textId="0EE03CB0" w:rsidR="00A22680" w:rsidRP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The student will notify the clinical faculty. If the exposed individual is a faculty member, s/he will notify the chairperson of the specific program at the CNHP.</w:t>
      </w:r>
    </w:p>
    <w:p w14:paraId="319D202F" w14:textId="4C9C6F4F" w:rsidR="00A22680" w:rsidRP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The student, clinical faculty or chairperson will notify the supervisor of the area where the exposure occurred. Thereafter, post-exposure protocols for the clinical institution will be followed.</w:t>
      </w:r>
    </w:p>
    <w:p w14:paraId="73E887FC" w14:textId="00C39E1F" w:rsidR="00A22680" w:rsidRP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 xml:space="preserve">The infection control staff member/epidemiologist of the clinical facility will be notified of the exposure immediately by the student or if </w:t>
      </w:r>
      <w:proofErr w:type="gramStart"/>
      <w:r w:rsidRPr="00A22680">
        <w:rPr>
          <w:rFonts w:ascii="Arial" w:hAnsi="Arial" w:cs="Arial"/>
          <w:sz w:val="22"/>
          <w:szCs w:val="22"/>
        </w:rPr>
        <w:t>possible</w:t>
      </w:r>
      <w:proofErr w:type="gramEnd"/>
      <w:r w:rsidRPr="00A22680">
        <w:rPr>
          <w:rFonts w:ascii="Arial" w:hAnsi="Arial" w:cs="Arial"/>
          <w:sz w:val="22"/>
          <w:szCs w:val="22"/>
        </w:rPr>
        <w:t xml:space="preserve"> by the clinical faculty member. If a faculty member has been exposed, this individual will notify the infection control staff/epidemiologist.</w:t>
      </w:r>
    </w:p>
    <w:p w14:paraId="3AB5B161" w14:textId="3A0A2B61" w:rsidR="00A22680" w:rsidRP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 xml:space="preserve">As soon as possible following a report of an exposure </w:t>
      </w:r>
      <w:proofErr w:type="gramStart"/>
      <w:r w:rsidRPr="00A22680">
        <w:rPr>
          <w:rFonts w:ascii="Arial" w:hAnsi="Arial" w:cs="Arial"/>
          <w:sz w:val="22"/>
          <w:szCs w:val="22"/>
        </w:rPr>
        <w:t>incident</w:t>
      </w:r>
      <w:proofErr w:type="gramEnd"/>
      <w:r w:rsidRPr="00A22680">
        <w:rPr>
          <w:rFonts w:ascii="Arial" w:hAnsi="Arial" w:cs="Arial"/>
          <w:sz w:val="22"/>
          <w:szCs w:val="22"/>
        </w:rPr>
        <w:t xml:space="preserve"> the clinical faculty and infection control staff/epidemiologist should provide the student with counseling about an immediate confidential medical evaluation and follow-up at the student's expense. In the case of a faculty member's exposure, the individual is expected to communicate directly with the clinical facility (infection control staff/epidemiologist). The medical evaluation and follow-up should include, at a minimum, the following requirements</w:t>
      </w:r>
    </w:p>
    <w:p w14:paraId="6762A031" w14:textId="7A39AC89" w:rsidR="00A22680" w:rsidRPr="00A22680" w:rsidRDefault="00A22680" w:rsidP="00803264">
      <w:pPr>
        <w:pStyle w:val="ListParagraph"/>
        <w:numPr>
          <w:ilvl w:val="1"/>
          <w:numId w:val="23"/>
        </w:numPr>
        <w:spacing w:after="0" w:line="276" w:lineRule="auto"/>
        <w:rPr>
          <w:rFonts w:ascii="Arial" w:hAnsi="Arial" w:cs="Arial"/>
          <w:sz w:val="22"/>
          <w:szCs w:val="22"/>
        </w:rPr>
      </w:pPr>
      <w:r w:rsidRPr="00A22680">
        <w:rPr>
          <w:rFonts w:ascii="Arial" w:hAnsi="Arial" w:cs="Arial"/>
          <w:sz w:val="22"/>
          <w:szCs w:val="22"/>
        </w:rPr>
        <w:t>Documentation of the route(s) of exposure and the circumstances under which the exposure incident occurred.</w:t>
      </w:r>
    </w:p>
    <w:p w14:paraId="4E9C6D7C" w14:textId="77777777" w:rsidR="00A22680" w:rsidRDefault="00A22680" w:rsidP="00803264">
      <w:pPr>
        <w:pStyle w:val="ListParagraph"/>
        <w:numPr>
          <w:ilvl w:val="1"/>
          <w:numId w:val="23"/>
        </w:numPr>
        <w:spacing w:after="0" w:line="276" w:lineRule="auto"/>
        <w:rPr>
          <w:rFonts w:ascii="Arial" w:hAnsi="Arial" w:cs="Arial"/>
          <w:sz w:val="22"/>
          <w:szCs w:val="22"/>
        </w:rPr>
      </w:pPr>
      <w:r w:rsidRPr="00A22680">
        <w:rPr>
          <w:rFonts w:ascii="Arial" w:hAnsi="Arial" w:cs="Arial"/>
          <w:sz w:val="22"/>
          <w:szCs w:val="22"/>
        </w:rPr>
        <w:t>Identification and documentation of the source individual unless the clinical facility staff establishes that the identification is infeasible or prohibited by state or local law.</w:t>
      </w:r>
    </w:p>
    <w:p w14:paraId="5534A639" w14:textId="77777777" w:rsid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 xml:space="preserve">The source individual's blood shall be tested as soon as possible after consent is obtained </w:t>
      </w:r>
      <w:proofErr w:type="gramStart"/>
      <w:r w:rsidRPr="00A22680">
        <w:rPr>
          <w:rFonts w:ascii="Arial" w:hAnsi="Arial" w:cs="Arial"/>
          <w:sz w:val="22"/>
          <w:szCs w:val="22"/>
        </w:rPr>
        <w:t>in order to</w:t>
      </w:r>
      <w:proofErr w:type="gramEnd"/>
      <w:r w:rsidRPr="00A22680">
        <w:rPr>
          <w:rFonts w:ascii="Arial" w:hAnsi="Arial" w:cs="Arial"/>
          <w:sz w:val="22"/>
          <w:szCs w:val="22"/>
        </w:rPr>
        <w:t xml:space="preserve"> determine HBV and HIV infectivity. If consent is not obtained, the clinical facility shall establish that the source individual's consent cannot be obtained. When the source individual's consent is not required by law, the source individual's blood shall be tested and the results documented.</w:t>
      </w:r>
    </w:p>
    <w:p w14:paraId="19775F9A" w14:textId="77777777" w:rsid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When the source individual is already known to be infected with HIV or HBV, testing for the source individual's HIV or HBV status need not be repeated.</w:t>
      </w:r>
    </w:p>
    <w:p w14:paraId="0A155932" w14:textId="77777777" w:rsidR="00A22680" w:rsidRDefault="00A22680" w:rsidP="00803264">
      <w:pPr>
        <w:pStyle w:val="ListParagraph"/>
        <w:numPr>
          <w:ilvl w:val="0"/>
          <w:numId w:val="23"/>
        </w:numPr>
        <w:spacing w:after="0" w:line="276" w:lineRule="auto"/>
        <w:rPr>
          <w:rFonts w:ascii="Arial" w:hAnsi="Arial" w:cs="Arial"/>
          <w:sz w:val="22"/>
          <w:szCs w:val="22"/>
        </w:rPr>
      </w:pPr>
      <w:r w:rsidRPr="00A22680">
        <w:rPr>
          <w:rFonts w:ascii="Arial" w:hAnsi="Arial" w:cs="Arial"/>
          <w:sz w:val="22"/>
          <w:szCs w:val="22"/>
        </w:rPr>
        <w:t>Results of the source individual's testing shall be made available to the exposed individual who should also be informed of applicable laws and regulations concerning disclosure of the identity and infectious status of the source individual.</w:t>
      </w:r>
    </w:p>
    <w:p w14:paraId="13841E72" w14:textId="77777777" w:rsidR="00A22680" w:rsidRDefault="00A22680" w:rsidP="00803264">
      <w:pPr>
        <w:pStyle w:val="ListParagraph"/>
        <w:numPr>
          <w:ilvl w:val="1"/>
          <w:numId w:val="23"/>
        </w:numPr>
        <w:spacing w:after="0" w:line="276" w:lineRule="auto"/>
        <w:rPr>
          <w:rFonts w:ascii="Arial" w:hAnsi="Arial" w:cs="Arial"/>
          <w:sz w:val="22"/>
          <w:szCs w:val="22"/>
        </w:rPr>
      </w:pPr>
      <w:r w:rsidRPr="00A22680">
        <w:rPr>
          <w:rFonts w:ascii="Arial" w:hAnsi="Arial" w:cs="Arial"/>
          <w:sz w:val="22"/>
          <w:szCs w:val="22"/>
        </w:rPr>
        <w:t>The exposed student/faculty member's blood should be tested as soon as possible.</w:t>
      </w:r>
    </w:p>
    <w:p w14:paraId="2A5C8E22" w14:textId="1FAEE496" w:rsidR="00A22680" w:rsidRPr="00A22680" w:rsidRDefault="00A22680" w:rsidP="00803264">
      <w:pPr>
        <w:pStyle w:val="ListParagraph"/>
        <w:numPr>
          <w:ilvl w:val="1"/>
          <w:numId w:val="23"/>
        </w:numPr>
        <w:spacing w:after="0" w:line="276" w:lineRule="auto"/>
        <w:rPr>
          <w:rFonts w:ascii="Arial" w:hAnsi="Arial" w:cs="Arial"/>
          <w:sz w:val="22"/>
          <w:szCs w:val="22"/>
        </w:rPr>
      </w:pPr>
      <w:r w:rsidRPr="00A22680">
        <w:rPr>
          <w:rFonts w:ascii="Arial" w:hAnsi="Arial" w:cs="Arial"/>
          <w:sz w:val="22"/>
          <w:szCs w:val="22"/>
        </w:rPr>
        <w:t>It is suggested that the post-exposure protocol be managed by the student/faculty member's personal healthcare provider.</w:t>
      </w:r>
    </w:p>
    <w:p w14:paraId="1E7B5F0C" w14:textId="77777777" w:rsidR="00A22680" w:rsidRDefault="00A22680" w:rsidP="00A22680">
      <w:pPr>
        <w:spacing w:after="0" w:line="276" w:lineRule="auto"/>
        <w:rPr>
          <w:rFonts w:ascii="Arial" w:hAnsi="Arial" w:cs="Arial"/>
          <w:i/>
          <w:iCs/>
          <w:sz w:val="22"/>
          <w:szCs w:val="22"/>
        </w:rPr>
      </w:pPr>
    </w:p>
    <w:p w14:paraId="53E8CB83" w14:textId="1529239C" w:rsidR="00A22680" w:rsidRDefault="00A22680" w:rsidP="006127F8">
      <w:pPr>
        <w:spacing w:after="0" w:line="276" w:lineRule="auto"/>
        <w:rPr>
          <w:rFonts w:ascii="Arial" w:hAnsi="Arial" w:cs="Arial"/>
          <w:sz w:val="22"/>
          <w:szCs w:val="22"/>
        </w:rPr>
      </w:pPr>
      <w:r w:rsidRPr="00A22680">
        <w:rPr>
          <w:rFonts w:ascii="Arial" w:hAnsi="Arial" w:cs="Arial"/>
          <w:i/>
          <w:iCs/>
          <w:sz w:val="22"/>
          <w:szCs w:val="22"/>
        </w:rPr>
        <w:t>CNHP Infection Control Committee 9/2014</w:t>
      </w:r>
    </w:p>
    <w:p w14:paraId="697F444C" w14:textId="526C0F92" w:rsidR="00A22680" w:rsidRPr="00314E03" w:rsidRDefault="00A22680" w:rsidP="00A22680">
      <w:pPr>
        <w:spacing w:after="0" w:line="276" w:lineRule="auto"/>
        <w:jc w:val="center"/>
        <w:rPr>
          <w:rFonts w:ascii="Arial" w:hAnsi="Arial" w:cs="Arial"/>
          <w:b/>
          <w:bCs/>
        </w:rPr>
      </w:pPr>
      <w:r>
        <w:rPr>
          <w:rFonts w:ascii="Arial" w:hAnsi="Arial" w:cs="Arial"/>
          <w:sz w:val="22"/>
          <w:szCs w:val="22"/>
        </w:rPr>
        <w:br w:type="page"/>
      </w:r>
      <w:r w:rsidRPr="00314E03">
        <w:rPr>
          <w:rFonts w:ascii="Arial" w:hAnsi="Arial" w:cs="Arial"/>
          <w:b/>
          <w:bCs/>
        </w:rPr>
        <w:lastRenderedPageBreak/>
        <w:t>INFECTION CONTROL GUIDELINES AND PROCEDURES (9/2014)</w:t>
      </w:r>
    </w:p>
    <w:p w14:paraId="5906C164" w14:textId="77777777" w:rsidR="00A22680" w:rsidRPr="00A22680" w:rsidRDefault="00A22680" w:rsidP="00A22680">
      <w:pPr>
        <w:spacing w:after="0" w:line="276" w:lineRule="auto"/>
        <w:jc w:val="center"/>
        <w:rPr>
          <w:rFonts w:ascii="Arial" w:hAnsi="Arial" w:cs="Arial"/>
          <w:b/>
          <w:bCs/>
          <w:sz w:val="22"/>
          <w:szCs w:val="22"/>
        </w:rPr>
      </w:pPr>
    </w:p>
    <w:p w14:paraId="59EA0BAE" w14:textId="09F3D000"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INTRODUCTION</w:t>
      </w:r>
    </w:p>
    <w:p w14:paraId="02CEECF4"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The policies herein are of a general nature and deal with HIV-related infections as well as other blood borne pathogens. They apply to all students/faculty/staff in the College of Nursing and Health Professions (CNHP). Due to differences in the various programs, individual CNHP programs may have specific rules and/or guidelines that are modifications of those in the general policy; however, the specific policies of the various programs will be consistent in their intent with the guidelines noted herein. This policy shall be reviewed annually and modified as necessary based on the current information from the CDC and other resources.</w:t>
      </w:r>
    </w:p>
    <w:p w14:paraId="5764FED7" w14:textId="77777777" w:rsidR="00A22680" w:rsidRDefault="00A22680" w:rsidP="00A22680">
      <w:pPr>
        <w:spacing w:after="0" w:line="276" w:lineRule="auto"/>
        <w:rPr>
          <w:rFonts w:ascii="Arial" w:hAnsi="Arial" w:cs="Arial"/>
          <w:sz w:val="22"/>
          <w:szCs w:val="22"/>
        </w:rPr>
      </w:pPr>
    </w:p>
    <w:p w14:paraId="0B314A62" w14:textId="77777777" w:rsidR="00A22680" w:rsidRPr="00A22680" w:rsidRDefault="00A22680" w:rsidP="00A22680">
      <w:pPr>
        <w:spacing w:after="0" w:line="276" w:lineRule="auto"/>
        <w:rPr>
          <w:rFonts w:ascii="Arial" w:hAnsi="Arial" w:cs="Arial"/>
          <w:sz w:val="22"/>
          <w:szCs w:val="22"/>
        </w:rPr>
      </w:pPr>
    </w:p>
    <w:p w14:paraId="589172C5"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ADMISSIONS</w:t>
      </w:r>
    </w:p>
    <w:p w14:paraId="5EECD94A"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The HIV/HBV (Human Immunodeficiency Virus/Hepatitis B Virus) or any significant blood borne pathogen status of an applicant should not enter into the application process. Applicants applying for healthcare programs should, however, be informed that certain diseases may necessitate either a modification of their program, or in the extreme may necessitate their dismissal from a program if they cannot perform procedures and/or tasks that are considered essential to their educational experience.</w:t>
      </w:r>
    </w:p>
    <w:p w14:paraId="3F58D109" w14:textId="77777777" w:rsidR="00A22680" w:rsidRDefault="00A22680" w:rsidP="00A22680">
      <w:pPr>
        <w:spacing w:after="0" w:line="276" w:lineRule="auto"/>
        <w:rPr>
          <w:rFonts w:ascii="Arial" w:hAnsi="Arial" w:cs="Arial"/>
          <w:sz w:val="22"/>
          <w:szCs w:val="22"/>
        </w:rPr>
      </w:pPr>
    </w:p>
    <w:p w14:paraId="6D058818" w14:textId="77777777" w:rsidR="00A22680" w:rsidRPr="00A22680" w:rsidRDefault="00A22680" w:rsidP="00A22680">
      <w:pPr>
        <w:spacing w:after="0" w:line="276" w:lineRule="auto"/>
        <w:rPr>
          <w:rFonts w:ascii="Arial" w:hAnsi="Arial" w:cs="Arial"/>
          <w:sz w:val="22"/>
          <w:szCs w:val="22"/>
        </w:rPr>
      </w:pPr>
    </w:p>
    <w:p w14:paraId="4D58285A"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RETENTION</w:t>
      </w:r>
    </w:p>
    <w:p w14:paraId="4A10D59E"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If it is determined that a student is </w:t>
      </w:r>
      <w:proofErr w:type="spellStart"/>
      <w:r w:rsidRPr="00A22680">
        <w:rPr>
          <w:rFonts w:ascii="Arial" w:hAnsi="Arial" w:cs="Arial"/>
          <w:sz w:val="22"/>
          <w:szCs w:val="22"/>
        </w:rPr>
        <w:t>sero</w:t>
      </w:r>
      <w:proofErr w:type="spellEnd"/>
      <w:r w:rsidRPr="00A22680">
        <w:rPr>
          <w:rFonts w:ascii="Arial" w:hAnsi="Arial" w:cs="Arial"/>
          <w:sz w:val="22"/>
          <w:szCs w:val="22"/>
        </w:rPr>
        <w:t>-positive for HIV/HBV, or any other significant blood borne pathogen, or is clinically manifesting symptoms of a related disease process, that student should receive counseling about personal health care concerns and about interaction with others, especially clients. The student should be counseled by a designated faculty member in his/her respective program. The function of the designated faculty member is to counsel the student as to whether the program of education should be modified, another educational program considered, or in the extreme, whether the student should be dismissed from a program because of the inability to perform procedures and/or tasks crucial to the educational program. When considering the possibility of modifying clinical experiences or whether to dismiss, the designated faculty member will request that the Infection Control Committee convene to consider the specific student situation.</w:t>
      </w:r>
    </w:p>
    <w:p w14:paraId="2863BBD2" w14:textId="02DFEED6" w:rsidR="006127F8" w:rsidRDefault="006127F8" w:rsidP="00A22680">
      <w:pPr>
        <w:spacing w:after="0" w:line="276" w:lineRule="auto"/>
        <w:rPr>
          <w:rFonts w:ascii="Arial" w:hAnsi="Arial" w:cs="Arial"/>
          <w:sz w:val="22"/>
          <w:szCs w:val="22"/>
        </w:rPr>
      </w:pPr>
    </w:p>
    <w:p w14:paraId="4B897300" w14:textId="77777777" w:rsidR="00A22680" w:rsidRDefault="00A22680" w:rsidP="00A22680">
      <w:pPr>
        <w:spacing w:after="0" w:line="276" w:lineRule="auto"/>
        <w:rPr>
          <w:rFonts w:ascii="Arial" w:hAnsi="Arial" w:cs="Arial"/>
          <w:sz w:val="22"/>
          <w:szCs w:val="22"/>
        </w:rPr>
      </w:pPr>
    </w:p>
    <w:p w14:paraId="081C4032"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INFECTION CONTROL COMMITTEE</w:t>
      </w:r>
    </w:p>
    <w:p w14:paraId="3ED77F6D"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The Infection Control Committee will be comprised of at least one representative from each of the programs in the College of Nursing and Health Professions. The dean will be charged with appointing faculty to serve on this committee after consultation with chairs or directors of the various programs. Once the committee is established, a chair shall be elected by the members. In addition, a community member who is an expert in infectious disease will be designated as a consultant to the committee.</w:t>
      </w:r>
    </w:p>
    <w:p w14:paraId="6C405A74" w14:textId="77777777" w:rsidR="00A22680" w:rsidRPr="00A22680" w:rsidRDefault="00A22680" w:rsidP="00A22680">
      <w:pPr>
        <w:spacing w:after="0" w:line="276" w:lineRule="auto"/>
        <w:rPr>
          <w:rFonts w:ascii="Arial" w:hAnsi="Arial" w:cs="Arial"/>
          <w:sz w:val="22"/>
          <w:szCs w:val="22"/>
        </w:rPr>
      </w:pPr>
    </w:p>
    <w:p w14:paraId="1A303931" w14:textId="7C22D15D"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lastRenderedPageBreak/>
        <w:t>The committee shall function to consider the specific student/faculty situations outlined in the HIV/HBV Guidelines. In addition, this committee will function to review the HIV/HBV</w:t>
      </w:r>
      <w:r>
        <w:rPr>
          <w:rFonts w:ascii="Arial" w:hAnsi="Arial" w:cs="Arial"/>
          <w:sz w:val="22"/>
          <w:szCs w:val="22"/>
        </w:rPr>
        <w:t xml:space="preserve"> </w:t>
      </w:r>
      <w:r w:rsidRPr="00A22680">
        <w:rPr>
          <w:rFonts w:ascii="Arial" w:hAnsi="Arial" w:cs="Arial"/>
          <w:sz w:val="22"/>
          <w:szCs w:val="22"/>
        </w:rPr>
        <w:t>Guidelines on an annual basis. The committee will coordinate annual instruction on Standard Precautions for the faculty. This committee will also serve the programs by making recommendations for infection control policy that may impact both the student and faculty populations. Information regarding such policy will be included in the various programs’ Student Handbook and the</w:t>
      </w:r>
      <w:r>
        <w:rPr>
          <w:rFonts w:ascii="Arial" w:hAnsi="Arial" w:cs="Arial"/>
          <w:sz w:val="22"/>
          <w:szCs w:val="22"/>
        </w:rPr>
        <w:t xml:space="preserve"> </w:t>
      </w:r>
      <w:r w:rsidRPr="00A22680">
        <w:rPr>
          <w:rFonts w:ascii="Arial" w:hAnsi="Arial" w:cs="Arial"/>
          <w:sz w:val="22"/>
          <w:szCs w:val="22"/>
        </w:rPr>
        <w:t>CNHP Faculty/Staff Handbook.</w:t>
      </w:r>
    </w:p>
    <w:p w14:paraId="470EBD6E" w14:textId="77777777" w:rsidR="00A22680" w:rsidRPr="00A22680" w:rsidRDefault="00A22680" w:rsidP="00A22680">
      <w:pPr>
        <w:spacing w:after="0" w:line="276" w:lineRule="auto"/>
        <w:rPr>
          <w:rFonts w:ascii="Arial" w:hAnsi="Arial" w:cs="Arial"/>
          <w:sz w:val="22"/>
          <w:szCs w:val="22"/>
        </w:rPr>
      </w:pPr>
    </w:p>
    <w:p w14:paraId="1B85FA62" w14:textId="7CFF58C8"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When the Infection Control Committee convenes to consider specific student/faculty situations, a timely response is in order. Individuals will be provided a letter outlining the committee recommendations within a one-week period after convening. During this </w:t>
      </w:r>
      <w:proofErr w:type="gramStart"/>
      <w:r w:rsidRPr="00A22680">
        <w:rPr>
          <w:rFonts w:ascii="Arial" w:hAnsi="Arial" w:cs="Arial"/>
          <w:sz w:val="22"/>
          <w:szCs w:val="22"/>
        </w:rPr>
        <w:t>time period</w:t>
      </w:r>
      <w:proofErr w:type="gramEnd"/>
      <w:r>
        <w:rPr>
          <w:rFonts w:ascii="Arial" w:hAnsi="Arial" w:cs="Arial"/>
          <w:sz w:val="22"/>
          <w:szCs w:val="22"/>
        </w:rPr>
        <w:t>,</w:t>
      </w:r>
      <w:r w:rsidRPr="00A22680">
        <w:rPr>
          <w:rFonts w:ascii="Arial" w:hAnsi="Arial" w:cs="Arial"/>
          <w:sz w:val="22"/>
          <w:szCs w:val="22"/>
        </w:rPr>
        <w:t xml:space="preserve"> the student/faculty person shall not engage in direct client contact. Should an individual wish to appeal the decision of the committee, the established University Grievance process should be followed (See A- State Student/Faculty Handbooks).</w:t>
      </w:r>
    </w:p>
    <w:p w14:paraId="7DE337C5" w14:textId="77777777" w:rsidR="00A22680" w:rsidRDefault="00A22680" w:rsidP="00A22680">
      <w:pPr>
        <w:spacing w:after="0" w:line="276" w:lineRule="auto"/>
        <w:rPr>
          <w:rFonts w:ascii="Arial" w:hAnsi="Arial" w:cs="Arial"/>
          <w:sz w:val="22"/>
          <w:szCs w:val="22"/>
        </w:rPr>
      </w:pPr>
    </w:p>
    <w:p w14:paraId="273B1AB8" w14:textId="77777777" w:rsidR="00A22680" w:rsidRPr="00A22680" w:rsidRDefault="00A22680" w:rsidP="00A22680">
      <w:pPr>
        <w:spacing w:after="0" w:line="276" w:lineRule="auto"/>
        <w:rPr>
          <w:rFonts w:ascii="Arial" w:hAnsi="Arial" w:cs="Arial"/>
          <w:sz w:val="22"/>
          <w:szCs w:val="22"/>
        </w:rPr>
      </w:pPr>
    </w:p>
    <w:p w14:paraId="10DF8D49"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LATEX ALLERGY</w:t>
      </w:r>
    </w:p>
    <w:p w14:paraId="6B3BE1A3"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The student must notify the faculty member supervising the learning experience immediately upon awareness of a known or suspected latex allergy. Latex allergy exposure treatment and medical prophylaxis is the student's responsibility and must be provided at the student’s expense.</w:t>
      </w:r>
    </w:p>
    <w:p w14:paraId="734C2C4A" w14:textId="77777777" w:rsidR="00A22680" w:rsidRPr="00A22680" w:rsidRDefault="00A22680" w:rsidP="00A22680">
      <w:pPr>
        <w:spacing w:after="0" w:line="276" w:lineRule="auto"/>
        <w:rPr>
          <w:rFonts w:ascii="Arial" w:hAnsi="Arial" w:cs="Arial"/>
          <w:sz w:val="22"/>
          <w:szCs w:val="22"/>
        </w:rPr>
      </w:pPr>
    </w:p>
    <w:p w14:paraId="4C4BF94F" w14:textId="77777777" w:rsidR="00A22680" w:rsidRPr="00A22680" w:rsidRDefault="00A22680" w:rsidP="00A22680">
      <w:pPr>
        <w:spacing w:after="0" w:line="276" w:lineRule="auto"/>
        <w:rPr>
          <w:rFonts w:ascii="Arial" w:hAnsi="Arial" w:cs="Arial"/>
          <w:sz w:val="22"/>
          <w:szCs w:val="22"/>
        </w:rPr>
      </w:pPr>
    </w:p>
    <w:p w14:paraId="19A8313B"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STANDARD UNIVERSAL PRECAUTIONS</w:t>
      </w:r>
    </w:p>
    <w:p w14:paraId="617E3F54" w14:textId="64755CA1" w:rsidR="00A22680" w:rsidRDefault="00A22680" w:rsidP="00A22680">
      <w:pPr>
        <w:spacing w:after="0" w:line="276" w:lineRule="auto"/>
        <w:rPr>
          <w:rFonts w:ascii="Arial" w:hAnsi="Arial" w:cs="Arial"/>
          <w:sz w:val="22"/>
          <w:szCs w:val="22"/>
        </w:rPr>
      </w:pPr>
      <w:r w:rsidRPr="00A22680">
        <w:rPr>
          <w:rFonts w:ascii="Arial" w:hAnsi="Arial" w:cs="Arial"/>
          <w:sz w:val="22"/>
          <w:szCs w:val="22"/>
        </w:rPr>
        <w:t>All College of Nursing and Health Professions students and faculty will employ Standard Precautions while in the clinical setting. College of Nursing and Health Professions students will receive instruction and annual evaluation regarding transmission of blood borne pathogens and the use of Standard Precautions. Protocols for Standard Precautions (previously referred to as Universal Precautions) can be found in the OSHA Blood borne Pathogens Standard document located in Appendix B.</w:t>
      </w:r>
    </w:p>
    <w:p w14:paraId="288456E6" w14:textId="77777777" w:rsidR="00A22680" w:rsidRDefault="00A22680" w:rsidP="00A22680">
      <w:pPr>
        <w:spacing w:after="0" w:line="276" w:lineRule="auto"/>
        <w:rPr>
          <w:rFonts w:ascii="Arial" w:hAnsi="Arial" w:cs="Arial"/>
          <w:sz w:val="22"/>
          <w:szCs w:val="22"/>
        </w:rPr>
      </w:pPr>
    </w:p>
    <w:p w14:paraId="2B8D4BD6" w14:textId="77777777" w:rsidR="00A22680" w:rsidRDefault="00A22680" w:rsidP="00A22680">
      <w:pPr>
        <w:spacing w:after="0" w:line="276" w:lineRule="auto"/>
        <w:rPr>
          <w:rFonts w:ascii="Arial" w:hAnsi="Arial" w:cs="Arial"/>
          <w:sz w:val="22"/>
          <w:szCs w:val="22"/>
        </w:rPr>
      </w:pPr>
    </w:p>
    <w:p w14:paraId="18839765" w14:textId="4B3777FD" w:rsidR="00A22680" w:rsidRDefault="00A22680">
      <w:pPr>
        <w:rPr>
          <w:rFonts w:ascii="Arial" w:hAnsi="Arial" w:cs="Arial"/>
          <w:sz w:val="22"/>
          <w:szCs w:val="22"/>
        </w:rPr>
      </w:pPr>
      <w:r>
        <w:rPr>
          <w:rFonts w:ascii="Arial" w:hAnsi="Arial" w:cs="Arial"/>
          <w:sz w:val="22"/>
          <w:szCs w:val="22"/>
        </w:rPr>
        <w:br w:type="page"/>
      </w:r>
    </w:p>
    <w:p w14:paraId="5E322C9B" w14:textId="77777777" w:rsidR="00A22680" w:rsidRPr="00314E03" w:rsidRDefault="00A22680" w:rsidP="00A22680">
      <w:pPr>
        <w:spacing w:after="0" w:line="276" w:lineRule="auto"/>
        <w:jc w:val="center"/>
        <w:rPr>
          <w:rFonts w:ascii="Arial" w:hAnsi="Arial" w:cs="Arial"/>
          <w:b/>
          <w:bCs/>
        </w:rPr>
      </w:pPr>
      <w:r w:rsidRPr="00314E03">
        <w:rPr>
          <w:rFonts w:ascii="Arial" w:hAnsi="Arial" w:cs="Arial"/>
          <w:b/>
          <w:bCs/>
        </w:rPr>
        <w:lastRenderedPageBreak/>
        <w:t>STUDENT SERVICES</w:t>
      </w:r>
    </w:p>
    <w:p w14:paraId="45E62281" w14:textId="77777777" w:rsidR="00A22680" w:rsidRPr="00A22680" w:rsidRDefault="00A22680" w:rsidP="00A22680">
      <w:pPr>
        <w:spacing w:after="0" w:line="276" w:lineRule="auto"/>
        <w:rPr>
          <w:rFonts w:ascii="Arial" w:hAnsi="Arial" w:cs="Arial"/>
          <w:sz w:val="22"/>
          <w:szCs w:val="22"/>
        </w:rPr>
      </w:pPr>
    </w:p>
    <w:p w14:paraId="28C693CB" w14:textId="77777777" w:rsidR="00A22680" w:rsidRPr="00A22680" w:rsidRDefault="00A22680" w:rsidP="00A22680">
      <w:pPr>
        <w:spacing w:after="0" w:line="276" w:lineRule="auto"/>
        <w:rPr>
          <w:rFonts w:ascii="Arial" w:hAnsi="Arial" w:cs="Arial"/>
          <w:sz w:val="22"/>
          <w:szCs w:val="22"/>
        </w:rPr>
      </w:pPr>
    </w:p>
    <w:p w14:paraId="65209FEC"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AUDIOVISUAL AND CLINICAL LEARNING CENTER</w:t>
      </w:r>
    </w:p>
    <w:p w14:paraId="2FA3FE05"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The AV lab is located on the third floor of the College of Nursing and Health Professions Jonesboro campus. The AV lab is open Monday through Friday with hours posted at the beginning of each semester.</w:t>
      </w:r>
    </w:p>
    <w:p w14:paraId="4154E520" w14:textId="77777777" w:rsidR="00A22680" w:rsidRPr="00A22680" w:rsidRDefault="00A22680" w:rsidP="00A22680">
      <w:pPr>
        <w:spacing w:after="0" w:line="276" w:lineRule="auto"/>
        <w:rPr>
          <w:rFonts w:ascii="Arial" w:hAnsi="Arial" w:cs="Arial"/>
          <w:sz w:val="22"/>
          <w:szCs w:val="22"/>
        </w:rPr>
      </w:pPr>
    </w:p>
    <w:p w14:paraId="70E6D842"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The Clinical Learning Center </w:t>
      </w:r>
      <w:proofErr w:type="gramStart"/>
      <w:r w:rsidRPr="00A22680">
        <w:rPr>
          <w:rFonts w:ascii="Arial" w:hAnsi="Arial" w:cs="Arial"/>
          <w:sz w:val="22"/>
          <w:szCs w:val="22"/>
        </w:rPr>
        <w:t>is located in</w:t>
      </w:r>
      <w:proofErr w:type="gramEnd"/>
      <w:r w:rsidRPr="00A22680">
        <w:rPr>
          <w:rFonts w:ascii="Arial" w:hAnsi="Arial" w:cs="Arial"/>
          <w:sz w:val="22"/>
          <w:szCs w:val="22"/>
        </w:rPr>
        <w:t xml:space="preserve"> Room 325 in the Reynolds Health Science Building and is equipped with mannequins, equipment and supplies which may be used to practice procedures and skills. The CLC is available for schedule Monday through Friday.</w:t>
      </w:r>
    </w:p>
    <w:p w14:paraId="630361CC" w14:textId="77777777" w:rsidR="00A22680" w:rsidRDefault="00A22680" w:rsidP="00A22680">
      <w:pPr>
        <w:spacing w:after="0" w:line="276" w:lineRule="auto"/>
        <w:rPr>
          <w:rFonts w:ascii="Arial" w:hAnsi="Arial" w:cs="Arial"/>
          <w:sz w:val="22"/>
          <w:szCs w:val="22"/>
        </w:rPr>
      </w:pPr>
    </w:p>
    <w:p w14:paraId="164C11FD" w14:textId="77777777" w:rsidR="00A22680" w:rsidRPr="00A22680" w:rsidRDefault="00A22680" w:rsidP="00A22680">
      <w:pPr>
        <w:spacing w:after="0" w:line="276" w:lineRule="auto"/>
        <w:rPr>
          <w:rFonts w:ascii="Arial" w:hAnsi="Arial" w:cs="Arial"/>
          <w:sz w:val="22"/>
          <w:szCs w:val="22"/>
        </w:rPr>
      </w:pPr>
    </w:p>
    <w:p w14:paraId="13CBB8B0"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COMPUTER USAGE</w:t>
      </w:r>
    </w:p>
    <w:p w14:paraId="7E8777B4" w14:textId="6B34F290"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All Arkansas State University computing facilities, equipment, software and reference manuals are for class use only. </w:t>
      </w:r>
      <w:r w:rsidRPr="00A22680">
        <w:rPr>
          <w:rFonts w:ascii="Arial" w:hAnsi="Arial" w:cs="Arial"/>
          <w:sz w:val="22"/>
          <w:szCs w:val="22"/>
          <w:u w:val="single"/>
        </w:rPr>
        <w:t xml:space="preserve">No use of a commercial </w:t>
      </w:r>
      <w:proofErr w:type="gramStart"/>
      <w:r w:rsidRPr="00A22680">
        <w:rPr>
          <w:rFonts w:ascii="Arial" w:hAnsi="Arial" w:cs="Arial"/>
          <w:sz w:val="22"/>
          <w:szCs w:val="22"/>
          <w:u w:val="single"/>
        </w:rPr>
        <w:t>nature, or</w:t>
      </w:r>
      <w:proofErr w:type="gramEnd"/>
      <w:r w:rsidRPr="00A22680">
        <w:rPr>
          <w:rFonts w:ascii="Arial" w:hAnsi="Arial" w:cs="Arial"/>
          <w:sz w:val="22"/>
          <w:szCs w:val="22"/>
          <w:u w:val="single"/>
        </w:rPr>
        <w:t xml:space="preserve"> use for personal gain or profit will be allowed</w:t>
      </w:r>
      <w:r w:rsidRPr="00A22680">
        <w:rPr>
          <w:rFonts w:ascii="Arial" w:hAnsi="Arial" w:cs="Arial"/>
          <w:sz w:val="22"/>
          <w:szCs w:val="22"/>
        </w:rPr>
        <w:t>.</w:t>
      </w:r>
      <w:r>
        <w:rPr>
          <w:rFonts w:ascii="Arial" w:hAnsi="Arial" w:cs="Arial"/>
          <w:sz w:val="22"/>
          <w:szCs w:val="22"/>
        </w:rPr>
        <w:t xml:space="preserve"> </w:t>
      </w:r>
      <w:r w:rsidRPr="00A22680">
        <w:rPr>
          <w:rFonts w:ascii="Arial" w:hAnsi="Arial" w:cs="Arial"/>
          <w:sz w:val="22"/>
          <w:szCs w:val="22"/>
        </w:rPr>
        <w:t xml:space="preserve">Copying of computer software or related reference manuals for commercial or personal use is a violation of federal copyright laws and </w:t>
      </w:r>
      <w:r w:rsidRPr="00A22680">
        <w:rPr>
          <w:rFonts w:ascii="Arial" w:hAnsi="Arial" w:cs="Arial"/>
          <w:sz w:val="22"/>
          <w:szCs w:val="22"/>
          <w:u w:val="single"/>
        </w:rPr>
        <w:t>will not be allowed</w:t>
      </w:r>
      <w:r w:rsidRPr="00A22680">
        <w:rPr>
          <w:rFonts w:ascii="Arial" w:hAnsi="Arial" w:cs="Arial"/>
          <w:sz w:val="22"/>
          <w:szCs w:val="22"/>
        </w:rPr>
        <w:t xml:space="preserve">. </w:t>
      </w:r>
      <w:r w:rsidRPr="00A22680">
        <w:rPr>
          <w:rFonts w:ascii="Arial" w:hAnsi="Arial" w:cs="Arial"/>
          <w:sz w:val="22"/>
          <w:szCs w:val="22"/>
          <w:u w:val="single"/>
        </w:rPr>
        <w:t>Playing games on the computers will not be allowed</w:t>
      </w:r>
      <w:r w:rsidRPr="00A22680">
        <w:rPr>
          <w:rFonts w:ascii="Arial" w:hAnsi="Arial" w:cs="Arial"/>
          <w:sz w:val="22"/>
          <w:szCs w:val="22"/>
        </w:rPr>
        <w:t>.</w:t>
      </w:r>
    </w:p>
    <w:p w14:paraId="28608224" w14:textId="77777777" w:rsidR="00A22680" w:rsidRDefault="00A22680" w:rsidP="00A22680">
      <w:pPr>
        <w:spacing w:after="0" w:line="276" w:lineRule="auto"/>
        <w:rPr>
          <w:rFonts w:ascii="Arial" w:hAnsi="Arial" w:cs="Arial"/>
          <w:sz w:val="22"/>
          <w:szCs w:val="22"/>
        </w:rPr>
      </w:pPr>
    </w:p>
    <w:p w14:paraId="0A63AD94" w14:textId="566CD62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Using computers and printers to print banners, posters, term papers, resumes, greeting cards, etc. will not be allowed unless it is for an A-State computer or word processing class assignment.</w:t>
      </w:r>
      <w:r>
        <w:rPr>
          <w:rFonts w:ascii="Arial" w:hAnsi="Arial" w:cs="Arial"/>
          <w:sz w:val="22"/>
          <w:szCs w:val="22"/>
        </w:rPr>
        <w:t xml:space="preserve"> </w:t>
      </w:r>
      <w:r w:rsidRPr="00A22680">
        <w:rPr>
          <w:rFonts w:ascii="Arial" w:hAnsi="Arial" w:cs="Arial"/>
          <w:sz w:val="22"/>
          <w:szCs w:val="22"/>
        </w:rPr>
        <w:t xml:space="preserve">A-State is a Microsoft campus. Microsoft software products are ONLY available at </w:t>
      </w:r>
      <w:hyperlink r:id="rId21" w:history="1">
        <w:r w:rsidRPr="00310B7B">
          <w:rPr>
            <w:rStyle w:val="Hyperlink"/>
            <w:rFonts w:ascii="Arial" w:hAnsi="Arial" w:cs="Arial"/>
            <w:sz w:val="22"/>
            <w:szCs w:val="22"/>
          </w:rPr>
          <w:t>http://www.astate.edu/a/its/software-downloads/</w:t>
        </w:r>
      </w:hyperlink>
      <w:r>
        <w:rPr>
          <w:rFonts w:ascii="Arial" w:hAnsi="Arial" w:cs="Arial"/>
          <w:sz w:val="22"/>
          <w:szCs w:val="22"/>
        </w:rPr>
        <w:t xml:space="preserve"> </w:t>
      </w:r>
    </w:p>
    <w:p w14:paraId="2D06B453" w14:textId="77777777" w:rsidR="00A22680" w:rsidRPr="00A22680" w:rsidRDefault="00A22680" w:rsidP="00A22680">
      <w:pPr>
        <w:spacing w:after="0" w:line="276" w:lineRule="auto"/>
        <w:rPr>
          <w:rFonts w:ascii="Arial" w:hAnsi="Arial" w:cs="Arial"/>
          <w:sz w:val="22"/>
          <w:szCs w:val="22"/>
        </w:rPr>
      </w:pPr>
    </w:p>
    <w:p w14:paraId="75409869" w14:textId="77777777" w:rsidR="00A22680" w:rsidRPr="00A22680" w:rsidRDefault="00A22680" w:rsidP="00A22680">
      <w:pPr>
        <w:spacing w:after="0" w:line="276" w:lineRule="auto"/>
        <w:rPr>
          <w:rFonts w:ascii="Arial" w:hAnsi="Arial" w:cs="Arial"/>
          <w:sz w:val="22"/>
          <w:szCs w:val="22"/>
        </w:rPr>
      </w:pPr>
    </w:p>
    <w:p w14:paraId="4A23E031"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STUDENT HEALTH CENTER (NYIT Medical Clinic)</w:t>
      </w:r>
    </w:p>
    <w:p w14:paraId="5D5C8ECB"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The Student Health Center has an array of medical services from treating minor illnesses and injuries to providing physical exams, immunizations, female exams (including pap smears), health education, and pre/post-test HIV Counseling (includes blood draw). Call for an appointment, 870-972-2054 or see the website:</w:t>
      </w:r>
    </w:p>
    <w:p w14:paraId="288BCACD" w14:textId="77777777" w:rsid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https://www.astate.edu/a/student-health-center/ </w:t>
      </w:r>
    </w:p>
    <w:p w14:paraId="30AD7C0C" w14:textId="77777777" w:rsidR="00A22680" w:rsidRDefault="00A22680" w:rsidP="00A22680">
      <w:pPr>
        <w:spacing w:after="0" w:line="276" w:lineRule="auto"/>
        <w:rPr>
          <w:rFonts w:ascii="Arial" w:hAnsi="Arial" w:cs="Arial"/>
          <w:sz w:val="22"/>
          <w:szCs w:val="22"/>
        </w:rPr>
      </w:pPr>
    </w:p>
    <w:p w14:paraId="42DED72A" w14:textId="15EFEEEB"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Clinic Hours of business are:</w:t>
      </w:r>
    </w:p>
    <w:p w14:paraId="79F142CB"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Monday-Friday from 8:00 am to 5:00 pm</w:t>
      </w:r>
    </w:p>
    <w:p w14:paraId="379C4C19" w14:textId="77777777" w:rsidR="00A22680" w:rsidRDefault="00A22680" w:rsidP="00A22680">
      <w:pPr>
        <w:spacing w:after="0" w:line="276" w:lineRule="auto"/>
        <w:rPr>
          <w:rFonts w:ascii="Arial" w:hAnsi="Arial" w:cs="Arial"/>
          <w:sz w:val="22"/>
          <w:szCs w:val="22"/>
        </w:rPr>
      </w:pPr>
    </w:p>
    <w:p w14:paraId="596C25A0" w14:textId="77777777" w:rsidR="00A22680" w:rsidRPr="00A22680" w:rsidRDefault="00A22680" w:rsidP="00A22680">
      <w:pPr>
        <w:spacing w:after="0" w:line="276" w:lineRule="auto"/>
        <w:rPr>
          <w:rFonts w:ascii="Arial" w:hAnsi="Arial" w:cs="Arial"/>
          <w:sz w:val="22"/>
          <w:szCs w:val="22"/>
        </w:rPr>
      </w:pPr>
    </w:p>
    <w:p w14:paraId="02203992"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COUNSELING CENTER</w:t>
      </w:r>
    </w:p>
    <w:p w14:paraId="2A02FEE7" w14:textId="6CA3D463" w:rsid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The Counseling Center provides personal, career and academic counseling to A-State students. While the Center staff works with students who may be experiencing a crisis, the goal is to help students deal with their concerns before they develop into more serious problems. Counseling Center services are performed by psychologist and counselors, counseling interns and counseling practicum students. All full-time staff members are licensed mental health practitioners and services are always performed by those whose skills and training are </w:t>
      </w:r>
      <w:r w:rsidRPr="00A22680">
        <w:rPr>
          <w:rFonts w:ascii="Arial" w:hAnsi="Arial" w:cs="Arial"/>
          <w:sz w:val="22"/>
          <w:szCs w:val="22"/>
        </w:rPr>
        <w:lastRenderedPageBreak/>
        <w:t xml:space="preserve">appropriate to the task. Call 870-972-2318 or see website: </w:t>
      </w:r>
      <w:hyperlink r:id="rId22" w:history="1">
        <w:r w:rsidRPr="00310B7B">
          <w:rPr>
            <w:rStyle w:val="Hyperlink"/>
            <w:rFonts w:ascii="Arial" w:hAnsi="Arial" w:cs="Arial"/>
            <w:sz w:val="22"/>
            <w:szCs w:val="22"/>
          </w:rPr>
          <w:t>https://www.astate.edu/a/counseling-services/</w:t>
        </w:r>
      </w:hyperlink>
      <w:r>
        <w:rPr>
          <w:rFonts w:ascii="Arial" w:hAnsi="Arial" w:cs="Arial"/>
          <w:sz w:val="22"/>
          <w:szCs w:val="22"/>
        </w:rPr>
        <w:t xml:space="preserve"> </w:t>
      </w:r>
    </w:p>
    <w:p w14:paraId="7D287662" w14:textId="77777777" w:rsidR="00A22680" w:rsidRDefault="00A22680" w:rsidP="00A22680">
      <w:pPr>
        <w:spacing w:after="0" w:line="276" w:lineRule="auto"/>
        <w:rPr>
          <w:rFonts w:ascii="Arial" w:hAnsi="Arial" w:cs="Arial"/>
          <w:sz w:val="22"/>
          <w:szCs w:val="22"/>
        </w:rPr>
      </w:pPr>
    </w:p>
    <w:p w14:paraId="3F251D6D" w14:textId="77777777" w:rsidR="00A22680" w:rsidRDefault="00A22680" w:rsidP="00A22680">
      <w:pPr>
        <w:spacing w:after="0" w:line="276" w:lineRule="auto"/>
        <w:rPr>
          <w:rFonts w:ascii="Arial" w:hAnsi="Arial" w:cs="Arial"/>
          <w:sz w:val="22"/>
          <w:szCs w:val="22"/>
        </w:rPr>
      </w:pPr>
    </w:p>
    <w:p w14:paraId="5313780D" w14:textId="77777777" w:rsidR="00A22680" w:rsidRPr="00A22680" w:rsidRDefault="00A22680" w:rsidP="00A22680">
      <w:pPr>
        <w:spacing w:after="0" w:line="276" w:lineRule="auto"/>
        <w:rPr>
          <w:rFonts w:ascii="Arial" w:hAnsi="Arial" w:cs="Arial"/>
          <w:b/>
          <w:bCs/>
          <w:sz w:val="22"/>
          <w:szCs w:val="22"/>
          <w:u w:val="single"/>
        </w:rPr>
      </w:pPr>
      <w:r w:rsidRPr="00A22680">
        <w:rPr>
          <w:rFonts w:ascii="Arial" w:hAnsi="Arial" w:cs="Arial"/>
          <w:b/>
          <w:bCs/>
          <w:sz w:val="22"/>
          <w:szCs w:val="22"/>
          <w:u w:val="single"/>
        </w:rPr>
        <w:t>LIBRARY SERVICES</w:t>
      </w:r>
    </w:p>
    <w:p w14:paraId="2CF16803"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 xml:space="preserve">All A-State students have access to the Dean B. Ellis Library- ASTATE/Jonesboro. Students must have a current student ID </w:t>
      </w:r>
      <w:proofErr w:type="gramStart"/>
      <w:r w:rsidRPr="00A22680">
        <w:rPr>
          <w:rFonts w:ascii="Arial" w:hAnsi="Arial" w:cs="Arial"/>
          <w:sz w:val="22"/>
          <w:szCs w:val="22"/>
        </w:rPr>
        <w:t>in order to</w:t>
      </w:r>
      <w:proofErr w:type="gramEnd"/>
      <w:r w:rsidRPr="00A22680">
        <w:rPr>
          <w:rFonts w:ascii="Arial" w:hAnsi="Arial" w:cs="Arial"/>
          <w:sz w:val="22"/>
          <w:szCs w:val="22"/>
        </w:rPr>
        <w:t xml:space="preserve"> utilize many of the services provided by the library. The library handbook, available at the library, offers a description of the resources and hours of operation. The website for the library (https://www.astate.edu/library) has information online. The library can be contacted at (870) 972-3077. Online services are available at the Dean B. Ellis Library (Jonesboro). Several databases are available via remote access (your home computer, for example) if you are enrolled in a web course or a Jonesboro section of a course. Selected full-text articles may be available. Databases that have some full-text articles include </w:t>
      </w:r>
      <w:r w:rsidRPr="00E22DEE">
        <w:rPr>
          <w:rFonts w:ascii="Arial" w:hAnsi="Arial" w:cs="Arial"/>
          <w:i/>
          <w:iCs/>
          <w:sz w:val="22"/>
          <w:szCs w:val="22"/>
        </w:rPr>
        <w:t xml:space="preserve">Academic Search Premier, </w:t>
      </w:r>
      <w:proofErr w:type="spellStart"/>
      <w:r w:rsidRPr="00E22DEE">
        <w:rPr>
          <w:rFonts w:ascii="Arial" w:hAnsi="Arial" w:cs="Arial"/>
          <w:i/>
          <w:iCs/>
          <w:sz w:val="22"/>
          <w:szCs w:val="22"/>
        </w:rPr>
        <w:t>UPtoDATE</w:t>
      </w:r>
      <w:proofErr w:type="spellEnd"/>
      <w:r w:rsidRPr="00E22DEE">
        <w:rPr>
          <w:rFonts w:ascii="Arial" w:hAnsi="Arial" w:cs="Arial"/>
          <w:i/>
          <w:iCs/>
          <w:sz w:val="22"/>
          <w:szCs w:val="22"/>
        </w:rPr>
        <w:t>, CINAHL, Ovid, Lexis-Nexis</w:t>
      </w:r>
      <w:r w:rsidRPr="00A22680">
        <w:rPr>
          <w:rFonts w:ascii="Arial" w:hAnsi="Arial" w:cs="Arial"/>
          <w:sz w:val="22"/>
          <w:szCs w:val="22"/>
        </w:rPr>
        <w:t xml:space="preserve"> (medical section), </w:t>
      </w:r>
      <w:r w:rsidRPr="00E22DEE">
        <w:rPr>
          <w:rFonts w:ascii="Arial" w:hAnsi="Arial" w:cs="Arial"/>
          <w:i/>
          <w:iCs/>
          <w:sz w:val="22"/>
          <w:szCs w:val="22"/>
        </w:rPr>
        <w:t>Electric Library</w:t>
      </w:r>
      <w:r w:rsidRPr="00A22680">
        <w:rPr>
          <w:rFonts w:ascii="Arial" w:hAnsi="Arial" w:cs="Arial"/>
          <w:sz w:val="22"/>
          <w:szCs w:val="22"/>
        </w:rPr>
        <w:t xml:space="preserve">, and the </w:t>
      </w:r>
      <w:r w:rsidRPr="00E22DEE">
        <w:rPr>
          <w:rFonts w:ascii="Arial" w:hAnsi="Arial" w:cs="Arial"/>
          <w:i/>
          <w:iCs/>
          <w:sz w:val="22"/>
          <w:szCs w:val="22"/>
        </w:rPr>
        <w:t>Health and Wellness Reference Center</w:t>
      </w:r>
      <w:r w:rsidRPr="00A22680">
        <w:rPr>
          <w:rFonts w:ascii="Arial" w:hAnsi="Arial" w:cs="Arial"/>
          <w:sz w:val="22"/>
          <w:szCs w:val="22"/>
        </w:rPr>
        <w:t xml:space="preserve"> (formerly Health Trac). </w:t>
      </w:r>
      <w:r w:rsidRPr="00E22DEE">
        <w:rPr>
          <w:rFonts w:ascii="Arial" w:hAnsi="Arial" w:cs="Arial"/>
          <w:i/>
          <w:iCs/>
          <w:sz w:val="22"/>
          <w:szCs w:val="22"/>
        </w:rPr>
        <w:t>Medline Plus</w:t>
      </w:r>
      <w:r w:rsidRPr="00A22680">
        <w:rPr>
          <w:rFonts w:ascii="Arial" w:hAnsi="Arial" w:cs="Arial"/>
          <w:sz w:val="22"/>
          <w:szCs w:val="22"/>
        </w:rPr>
        <w:t xml:space="preserve"> also has some full text articles. [If </w:t>
      </w:r>
      <w:r w:rsidRPr="00E22DEE">
        <w:rPr>
          <w:rFonts w:ascii="Arial" w:hAnsi="Arial" w:cs="Arial"/>
          <w:i/>
          <w:iCs/>
          <w:sz w:val="22"/>
          <w:szCs w:val="22"/>
        </w:rPr>
        <w:t>Medline Plus</w:t>
      </w:r>
      <w:r w:rsidRPr="00A22680">
        <w:rPr>
          <w:rFonts w:ascii="Arial" w:hAnsi="Arial" w:cs="Arial"/>
          <w:sz w:val="22"/>
          <w:szCs w:val="22"/>
        </w:rPr>
        <w:t xml:space="preserve"> materials </w:t>
      </w:r>
      <w:proofErr w:type="gramStart"/>
      <w:r w:rsidRPr="00A22680">
        <w:rPr>
          <w:rFonts w:ascii="Arial" w:hAnsi="Arial" w:cs="Arial"/>
          <w:sz w:val="22"/>
          <w:szCs w:val="22"/>
        </w:rPr>
        <w:t>are</w:t>
      </w:r>
      <w:proofErr w:type="gramEnd"/>
      <w:r w:rsidRPr="00A22680">
        <w:rPr>
          <w:rFonts w:ascii="Arial" w:hAnsi="Arial" w:cs="Arial"/>
          <w:sz w:val="22"/>
          <w:szCs w:val="22"/>
        </w:rPr>
        <w:t xml:space="preserve"> not full text, you may order (without cost) from Interlibrary Loan Services.] Materials not found online are available at A-State-J Library, and some branch campus libraries as well as </w:t>
      </w:r>
      <w:proofErr w:type="gramStart"/>
      <w:r w:rsidRPr="00A22680">
        <w:rPr>
          <w:rFonts w:ascii="Arial" w:hAnsi="Arial" w:cs="Arial"/>
          <w:sz w:val="22"/>
          <w:szCs w:val="22"/>
        </w:rPr>
        <w:t>a number of</w:t>
      </w:r>
      <w:proofErr w:type="gramEnd"/>
      <w:r w:rsidRPr="00A22680">
        <w:rPr>
          <w:rFonts w:ascii="Arial" w:hAnsi="Arial" w:cs="Arial"/>
          <w:sz w:val="22"/>
          <w:szCs w:val="22"/>
        </w:rPr>
        <w:t xml:space="preserve"> other area libraries. Students may use inter-library loan (usually without cost; you can limit what you are willing to spend) for materials not in the </w:t>
      </w:r>
      <w:proofErr w:type="spellStart"/>
      <w:r w:rsidRPr="00A22680">
        <w:rPr>
          <w:rFonts w:ascii="Arial" w:hAnsi="Arial" w:cs="Arial"/>
          <w:sz w:val="22"/>
          <w:szCs w:val="22"/>
        </w:rPr>
        <w:t>AState</w:t>
      </w:r>
      <w:proofErr w:type="spellEnd"/>
      <w:r w:rsidRPr="00A22680">
        <w:rPr>
          <w:rFonts w:ascii="Arial" w:hAnsi="Arial" w:cs="Arial"/>
          <w:sz w:val="22"/>
          <w:szCs w:val="22"/>
        </w:rPr>
        <w:t xml:space="preserve"> Library collection.</w:t>
      </w:r>
    </w:p>
    <w:p w14:paraId="442FF409" w14:textId="77777777" w:rsidR="00A22680" w:rsidRPr="00A22680" w:rsidRDefault="00A22680" w:rsidP="00A22680">
      <w:pPr>
        <w:spacing w:after="0" w:line="276" w:lineRule="auto"/>
        <w:rPr>
          <w:rFonts w:ascii="Arial" w:hAnsi="Arial" w:cs="Arial"/>
          <w:sz w:val="22"/>
          <w:szCs w:val="22"/>
        </w:rPr>
      </w:pPr>
    </w:p>
    <w:p w14:paraId="7EB1D8E7" w14:textId="77777777" w:rsidR="00A22680" w:rsidRPr="00A22680" w:rsidRDefault="00A22680" w:rsidP="00A22680">
      <w:pPr>
        <w:spacing w:after="0" w:line="276" w:lineRule="auto"/>
        <w:rPr>
          <w:rFonts w:ascii="Arial" w:hAnsi="Arial" w:cs="Arial"/>
          <w:sz w:val="22"/>
          <w:szCs w:val="22"/>
        </w:rPr>
      </w:pPr>
    </w:p>
    <w:p w14:paraId="07DB1BBE" w14:textId="77777777" w:rsidR="00A22680" w:rsidRPr="00E22DEE" w:rsidRDefault="00A22680" w:rsidP="00A22680">
      <w:pPr>
        <w:spacing w:after="0" w:line="276" w:lineRule="auto"/>
        <w:rPr>
          <w:rFonts w:ascii="Arial" w:hAnsi="Arial" w:cs="Arial"/>
          <w:b/>
          <w:bCs/>
          <w:sz w:val="22"/>
          <w:szCs w:val="22"/>
          <w:u w:val="single"/>
        </w:rPr>
      </w:pPr>
      <w:r w:rsidRPr="00E22DEE">
        <w:rPr>
          <w:rFonts w:ascii="Arial" w:hAnsi="Arial" w:cs="Arial"/>
          <w:b/>
          <w:bCs/>
          <w:sz w:val="22"/>
          <w:szCs w:val="22"/>
          <w:u w:val="single"/>
        </w:rPr>
        <w:t>STUDENT ORGANIZATIONS</w:t>
      </w:r>
    </w:p>
    <w:p w14:paraId="7BC40B3B"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GRADUATE STUDENT ADVISORY COUNCIL</w:t>
      </w:r>
    </w:p>
    <w:p w14:paraId="2AEFD404"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Students in all graduate programs at A-State have an organization of their own. This organization, which works with the Graduate School and Graduate Dean is The Graduate Student Advisory Council. A student from one of the graduate programs represents the College of Nursing and Health Professions.</w:t>
      </w:r>
    </w:p>
    <w:p w14:paraId="4DA5616A" w14:textId="77777777" w:rsidR="00A22680" w:rsidRDefault="00A22680" w:rsidP="00A22680">
      <w:pPr>
        <w:spacing w:after="0" w:line="276" w:lineRule="auto"/>
        <w:rPr>
          <w:rFonts w:ascii="Arial" w:hAnsi="Arial" w:cs="Arial"/>
          <w:sz w:val="22"/>
          <w:szCs w:val="22"/>
        </w:rPr>
      </w:pPr>
    </w:p>
    <w:p w14:paraId="2F6562F8" w14:textId="77777777" w:rsidR="00E22DEE" w:rsidRPr="00A22680" w:rsidRDefault="00E22DEE" w:rsidP="00A22680">
      <w:pPr>
        <w:spacing w:after="0" w:line="276" w:lineRule="auto"/>
        <w:rPr>
          <w:rFonts w:ascii="Arial" w:hAnsi="Arial" w:cs="Arial"/>
          <w:sz w:val="22"/>
          <w:szCs w:val="22"/>
        </w:rPr>
      </w:pPr>
    </w:p>
    <w:p w14:paraId="5C96EFAE" w14:textId="77777777" w:rsidR="00A22680" w:rsidRPr="00E22DEE" w:rsidRDefault="00A22680" w:rsidP="00A22680">
      <w:pPr>
        <w:spacing w:after="0" w:line="276" w:lineRule="auto"/>
        <w:rPr>
          <w:rFonts w:ascii="Arial" w:hAnsi="Arial" w:cs="Arial"/>
          <w:b/>
          <w:bCs/>
          <w:sz w:val="22"/>
          <w:szCs w:val="22"/>
          <w:u w:val="single"/>
        </w:rPr>
      </w:pPr>
      <w:r w:rsidRPr="00E22DEE">
        <w:rPr>
          <w:rFonts w:ascii="Arial" w:hAnsi="Arial" w:cs="Arial"/>
          <w:b/>
          <w:bCs/>
          <w:sz w:val="22"/>
          <w:szCs w:val="22"/>
          <w:u w:val="single"/>
        </w:rPr>
        <w:t>SIGMA THETA TAU</w:t>
      </w:r>
    </w:p>
    <w:p w14:paraId="2575CDB0"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Sigma Theta Tau is the international honor society of nursing with the A-State chapter, Eta Theta. The purpose of this society is: 1) to recognize superior achievement and scholarship; 2) to recognize the development of leadership qualities; 3) to foster high professional standards; 4) to encourage (creative work; and 5) to strengthen commitment to the ideals and purposes of the profession.</w:t>
      </w:r>
    </w:p>
    <w:p w14:paraId="3360ACDC" w14:textId="77777777" w:rsidR="00A22680" w:rsidRPr="00A22680" w:rsidRDefault="00A22680" w:rsidP="00A22680">
      <w:pPr>
        <w:spacing w:after="0" w:line="276" w:lineRule="auto"/>
        <w:rPr>
          <w:rFonts w:ascii="Arial" w:hAnsi="Arial" w:cs="Arial"/>
          <w:sz w:val="22"/>
          <w:szCs w:val="22"/>
        </w:rPr>
      </w:pPr>
    </w:p>
    <w:p w14:paraId="1ED4382F"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Membership Criteria:</w:t>
      </w:r>
    </w:p>
    <w:p w14:paraId="4E7C28C2" w14:textId="77777777" w:rsidR="00A22680" w:rsidRPr="00A22680" w:rsidRDefault="00A22680" w:rsidP="00A22680">
      <w:pPr>
        <w:spacing w:after="0" w:line="276" w:lineRule="auto"/>
        <w:rPr>
          <w:rFonts w:ascii="Arial" w:hAnsi="Arial" w:cs="Arial"/>
          <w:sz w:val="22"/>
          <w:szCs w:val="22"/>
        </w:rPr>
      </w:pPr>
      <w:r w:rsidRPr="00A22680">
        <w:rPr>
          <w:rFonts w:ascii="Arial" w:hAnsi="Arial" w:cs="Arial"/>
          <w:sz w:val="22"/>
          <w:szCs w:val="22"/>
        </w:rPr>
        <w:t>Graduate students must have a cumulative grade point average (GPA) of at least 3.5 and have completed at least ¼ of the program of study.</w:t>
      </w:r>
    </w:p>
    <w:p w14:paraId="67A8CD92" w14:textId="77777777" w:rsidR="00A22680" w:rsidRDefault="00A22680" w:rsidP="00A22680">
      <w:pPr>
        <w:spacing w:after="0" w:line="276" w:lineRule="auto"/>
        <w:rPr>
          <w:rFonts w:ascii="Arial" w:hAnsi="Arial" w:cs="Arial"/>
          <w:sz w:val="22"/>
          <w:szCs w:val="22"/>
        </w:rPr>
      </w:pPr>
    </w:p>
    <w:p w14:paraId="0BA323E8" w14:textId="693BCC37" w:rsidR="00E22DEE" w:rsidRDefault="00E22DEE">
      <w:pPr>
        <w:rPr>
          <w:rFonts w:ascii="Arial" w:hAnsi="Arial" w:cs="Arial"/>
          <w:sz w:val="22"/>
          <w:szCs w:val="22"/>
        </w:rPr>
      </w:pPr>
      <w:r>
        <w:rPr>
          <w:rFonts w:ascii="Arial" w:hAnsi="Arial" w:cs="Arial"/>
          <w:sz w:val="22"/>
          <w:szCs w:val="22"/>
        </w:rPr>
        <w:br w:type="page"/>
      </w:r>
    </w:p>
    <w:p w14:paraId="318DE144" w14:textId="77777777" w:rsidR="00E22DEE" w:rsidRPr="00314E03" w:rsidRDefault="00E22DEE" w:rsidP="00E22DEE">
      <w:pPr>
        <w:spacing w:after="0" w:line="276" w:lineRule="auto"/>
        <w:jc w:val="center"/>
        <w:rPr>
          <w:rFonts w:ascii="Arial" w:hAnsi="Arial" w:cs="Arial"/>
          <w:b/>
          <w:bCs/>
        </w:rPr>
      </w:pPr>
      <w:r w:rsidRPr="00314E03">
        <w:rPr>
          <w:rFonts w:ascii="Arial" w:hAnsi="Arial" w:cs="Arial"/>
          <w:b/>
          <w:bCs/>
        </w:rPr>
        <w:lastRenderedPageBreak/>
        <w:t>ADULT GERONTOLOGY ACUTE CARE NURSE PRACTITIONER</w:t>
      </w:r>
    </w:p>
    <w:p w14:paraId="2B07AC7F" w14:textId="77777777" w:rsidR="00E22DEE" w:rsidRPr="00314E03" w:rsidRDefault="00E22DEE" w:rsidP="00E22DEE">
      <w:pPr>
        <w:spacing w:after="0" w:line="276" w:lineRule="auto"/>
        <w:jc w:val="center"/>
        <w:rPr>
          <w:rFonts w:ascii="Arial" w:hAnsi="Arial" w:cs="Arial"/>
          <w:b/>
          <w:bCs/>
        </w:rPr>
      </w:pPr>
      <w:r w:rsidRPr="00314E03">
        <w:rPr>
          <w:rFonts w:ascii="Arial" w:hAnsi="Arial" w:cs="Arial"/>
          <w:b/>
          <w:bCs/>
        </w:rPr>
        <w:t>(AGACNP)</w:t>
      </w:r>
    </w:p>
    <w:p w14:paraId="60713FDA" w14:textId="77777777" w:rsidR="00E22DEE" w:rsidRDefault="00E22DEE" w:rsidP="00E22DEE">
      <w:pPr>
        <w:spacing w:after="0" w:line="276" w:lineRule="auto"/>
        <w:rPr>
          <w:rFonts w:ascii="Arial" w:hAnsi="Arial" w:cs="Arial"/>
          <w:sz w:val="22"/>
          <w:szCs w:val="22"/>
        </w:rPr>
      </w:pPr>
    </w:p>
    <w:p w14:paraId="71C07AA3" w14:textId="77777777" w:rsidR="00E22DEE" w:rsidRPr="00E22DEE" w:rsidRDefault="00E22DEE" w:rsidP="00E22DEE">
      <w:pPr>
        <w:spacing w:after="0" w:line="276" w:lineRule="auto"/>
        <w:rPr>
          <w:rFonts w:ascii="Arial" w:hAnsi="Arial" w:cs="Arial"/>
          <w:sz w:val="22"/>
          <w:szCs w:val="22"/>
        </w:rPr>
      </w:pPr>
    </w:p>
    <w:p w14:paraId="73AB857A" w14:textId="77777777" w:rsidR="00E22DEE" w:rsidRPr="00E22DEE" w:rsidRDefault="00E22DEE" w:rsidP="00E22DEE">
      <w:pPr>
        <w:spacing w:after="0" w:line="276" w:lineRule="auto"/>
        <w:rPr>
          <w:rFonts w:ascii="Arial" w:hAnsi="Arial" w:cs="Arial"/>
          <w:b/>
          <w:bCs/>
          <w:sz w:val="22"/>
          <w:szCs w:val="22"/>
          <w:u w:val="single"/>
        </w:rPr>
      </w:pPr>
      <w:r w:rsidRPr="00E22DEE">
        <w:rPr>
          <w:rFonts w:ascii="Arial" w:hAnsi="Arial" w:cs="Arial"/>
          <w:b/>
          <w:bCs/>
          <w:sz w:val="22"/>
          <w:szCs w:val="22"/>
          <w:u w:val="single"/>
        </w:rPr>
        <w:t>AGACNP OPTION MISSION</w:t>
      </w:r>
    </w:p>
    <w:p w14:paraId="162CA01F" w14:textId="77777777" w:rsidR="00E22DEE" w:rsidRPr="00E22DEE" w:rsidRDefault="00E22DEE" w:rsidP="00E22DEE">
      <w:pPr>
        <w:spacing w:after="0" w:line="276" w:lineRule="auto"/>
        <w:rPr>
          <w:rFonts w:ascii="Arial" w:hAnsi="Arial" w:cs="Arial"/>
          <w:sz w:val="22"/>
          <w:szCs w:val="22"/>
        </w:rPr>
      </w:pPr>
      <w:r w:rsidRPr="00E22DEE">
        <w:rPr>
          <w:rFonts w:ascii="Arial" w:hAnsi="Arial" w:cs="Arial"/>
          <w:sz w:val="22"/>
          <w:szCs w:val="22"/>
        </w:rPr>
        <w:t>The mission of the graduate nursing program is to prepare nurses who can provide and support advanced nursing practice, integrate nursing and related theories, utilize and participate in research, engage in collaborative relationships, provide leadership in the nursing arena, and demonstrate an understanding of the political, economic, social, professional, educational, legal and ethical realities which have an impact on nursing and health care.</w:t>
      </w:r>
    </w:p>
    <w:p w14:paraId="4907700C" w14:textId="77777777" w:rsidR="00E22DEE" w:rsidRDefault="00E22DEE" w:rsidP="00E22DEE">
      <w:pPr>
        <w:spacing w:after="0" w:line="276" w:lineRule="auto"/>
        <w:rPr>
          <w:rFonts w:ascii="Arial" w:hAnsi="Arial" w:cs="Arial"/>
          <w:sz w:val="22"/>
          <w:szCs w:val="22"/>
        </w:rPr>
      </w:pPr>
    </w:p>
    <w:p w14:paraId="69C6FE75" w14:textId="77777777" w:rsidR="00E22DEE" w:rsidRPr="00E22DEE" w:rsidRDefault="00E22DEE" w:rsidP="00E22DEE">
      <w:pPr>
        <w:spacing w:after="0" w:line="276" w:lineRule="auto"/>
        <w:rPr>
          <w:rFonts w:ascii="Arial" w:hAnsi="Arial" w:cs="Arial"/>
          <w:sz w:val="22"/>
          <w:szCs w:val="22"/>
        </w:rPr>
      </w:pPr>
    </w:p>
    <w:p w14:paraId="3D624B56" w14:textId="77777777" w:rsidR="00E22DEE" w:rsidRPr="00E22DEE" w:rsidRDefault="00E22DEE" w:rsidP="00E22DEE">
      <w:pPr>
        <w:spacing w:after="0" w:line="276" w:lineRule="auto"/>
        <w:rPr>
          <w:rFonts w:ascii="Arial" w:hAnsi="Arial" w:cs="Arial"/>
          <w:b/>
          <w:bCs/>
          <w:sz w:val="22"/>
          <w:szCs w:val="22"/>
          <w:u w:val="single"/>
        </w:rPr>
      </w:pPr>
      <w:r w:rsidRPr="00E22DEE">
        <w:rPr>
          <w:rFonts w:ascii="Arial" w:hAnsi="Arial" w:cs="Arial"/>
          <w:b/>
          <w:bCs/>
          <w:sz w:val="22"/>
          <w:szCs w:val="22"/>
          <w:u w:val="single"/>
        </w:rPr>
        <w:t>AGACNP OPTION PROGRAM PURPOSE</w:t>
      </w:r>
    </w:p>
    <w:p w14:paraId="7EF0E6F3" w14:textId="1749BB5D" w:rsidR="00E22DEE" w:rsidRPr="00E22DEE" w:rsidRDefault="00E22DEE" w:rsidP="00E22DEE">
      <w:pPr>
        <w:spacing w:after="0" w:line="276" w:lineRule="auto"/>
        <w:rPr>
          <w:rFonts w:ascii="Arial" w:hAnsi="Arial" w:cs="Arial"/>
          <w:sz w:val="22"/>
          <w:szCs w:val="22"/>
        </w:rPr>
      </w:pPr>
      <w:r w:rsidRPr="00E22DEE">
        <w:rPr>
          <w:rFonts w:ascii="Arial" w:hAnsi="Arial" w:cs="Arial"/>
          <w:sz w:val="22"/>
          <w:szCs w:val="22"/>
        </w:rPr>
        <w:t>The purpose of the Acute Care Option is:</w:t>
      </w:r>
    </w:p>
    <w:p w14:paraId="1BB5C670" w14:textId="77777777" w:rsidR="00E22DEE" w:rsidRDefault="00E22DEE" w:rsidP="00803264">
      <w:pPr>
        <w:pStyle w:val="ListParagraph"/>
        <w:numPr>
          <w:ilvl w:val="0"/>
          <w:numId w:val="24"/>
        </w:numPr>
        <w:spacing w:after="0" w:line="276" w:lineRule="auto"/>
        <w:rPr>
          <w:rFonts w:ascii="Arial" w:hAnsi="Arial" w:cs="Arial"/>
          <w:sz w:val="22"/>
          <w:szCs w:val="22"/>
        </w:rPr>
      </w:pPr>
      <w:r w:rsidRPr="00E22DEE">
        <w:rPr>
          <w:rFonts w:ascii="Arial" w:hAnsi="Arial" w:cs="Arial"/>
          <w:sz w:val="22"/>
          <w:szCs w:val="22"/>
        </w:rPr>
        <w:t>To prepare nurses who possess theoretical knowledge, leadership, collaborative, and advanced practice skills necessary to enhance the nursing profession and improve health care.</w:t>
      </w:r>
    </w:p>
    <w:p w14:paraId="1BD1CB97" w14:textId="77777777" w:rsidR="00E22DEE" w:rsidRDefault="00E22DEE" w:rsidP="00803264">
      <w:pPr>
        <w:pStyle w:val="ListParagraph"/>
        <w:numPr>
          <w:ilvl w:val="0"/>
          <w:numId w:val="24"/>
        </w:numPr>
        <w:spacing w:after="0" w:line="276" w:lineRule="auto"/>
        <w:rPr>
          <w:rFonts w:ascii="Arial" w:hAnsi="Arial" w:cs="Arial"/>
          <w:sz w:val="22"/>
          <w:szCs w:val="22"/>
        </w:rPr>
      </w:pPr>
      <w:r w:rsidRPr="00E22DEE">
        <w:rPr>
          <w:rFonts w:ascii="Arial" w:hAnsi="Arial" w:cs="Arial"/>
          <w:sz w:val="22"/>
          <w:szCs w:val="22"/>
        </w:rPr>
        <w:t>To prepare advanced clinicians whose research knowledge enables them to evaluate and utilize research findings in practice and participate in scientific investigation.</w:t>
      </w:r>
    </w:p>
    <w:p w14:paraId="351136E8" w14:textId="23B2C239" w:rsidR="00E22DEE" w:rsidRPr="00E22DEE" w:rsidRDefault="00E22DEE" w:rsidP="00803264">
      <w:pPr>
        <w:pStyle w:val="ListParagraph"/>
        <w:numPr>
          <w:ilvl w:val="0"/>
          <w:numId w:val="24"/>
        </w:numPr>
        <w:spacing w:after="0" w:line="276" w:lineRule="auto"/>
        <w:rPr>
          <w:rFonts w:ascii="Arial" w:hAnsi="Arial" w:cs="Arial"/>
          <w:sz w:val="22"/>
          <w:szCs w:val="22"/>
        </w:rPr>
      </w:pPr>
      <w:r w:rsidRPr="00E22DEE">
        <w:rPr>
          <w:rFonts w:ascii="Arial" w:hAnsi="Arial" w:cs="Arial"/>
          <w:sz w:val="22"/>
          <w:szCs w:val="22"/>
        </w:rPr>
        <w:t>To provide a basis for professional growth and a foundation for doctoral study in nursing.</w:t>
      </w:r>
    </w:p>
    <w:p w14:paraId="735D9CE9" w14:textId="77777777" w:rsidR="00E22DEE" w:rsidRDefault="00E22DEE" w:rsidP="00E22DEE">
      <w:pPr>
        <w:spacing w:after="0" w:line="276" w:lineRule="auto"/>
        <w:rPr>
          <w:rFonts w:ascii="Arial" w:hAnsi="Arial" w:cs="Arial"/>
          <w:sz w:val="22"/>
          <w:szCs w:val="22"/>
        </w:rPr>
      </w:pPr>
    </w:p>
    <w:p w14:paraId="707430BB" w14:textId="002DAD4A" w:rsidR="00E22DEE" w:rsidRPr="00E22DEE" w:rsidRDefault="00E22DEE" w:rsidP="00E22DEE">
      <w:pPr>
        <w:spacing w:after="0" w:line="276" w:lineRule="auto"/>
        <w:rPr>
          <w:rFonts w:ascii="Arial" w:hAnsi="Arial" w:cs="Arial"/>
          <w:sz w:val="22"/>
          <w:szCs w:val="22"/>
        </w:rPr>
      </w:pPr>
      <w:r w:rsidRPr="00E22DEE">
        <w:rPr>
          <w:rFonts w:ascii="Arial" w:hAnsi="Arial" w:cs="Arial"/>
          <w:sz w:val="22"/>
          <w:szCs w:val="22"/>
        </w:rPr>
        <w:t>Graduate nursing education builds on a foundation of undergraduate nursing education and provides an opportunity for professional nurses to develop a specialty practice that is congruent with an expanding theoretical and empirical knowledge base. The graduate program in nursing is designed to assist professional nurses to prepare for advanced clinical and functional roles that demand increased accountability, expertise, and leadership. The master’s program facilitates the use of the research process through the course of study and prepares the graduate to be a critical thinker and a self-directed professional who collaborates with consumers and other health care providers.</w:t>
      </w:r>
    </w:p>
    <w:p w14:paraId="347E5698" w14:textId="77777777" w:rsidR="00E22DEE" w:rsidRPr="00E22DEE" w:rsidRDefault="00E22DEE" w:rsidP="00E22DEE">
      <w:pPr>
        <w:spacing w:after="0" w:line="276" w:lineRule="auto"/>
        <w:rPr>
          <w:rFonts w:ascii="Arial" w:hAnsi="Arial" w:cs="Arial"/>
          <w:sz w:val="22"/>
          <w:szCs w:val="22"/>
        </w:rPr>
      </w:pPr>
    </w:p>
    <w:p w14:paraId="6DCCC4D5" w14:textId="77777777" w:rsidR="00E22DEE" w:rsidRPr="00E22DEE" w:rsidRDefault="00E22DEE" w:rsidP="00E22DEE">
      <w:pPr>
        <w:spacing w:after="0" w:line="276" w:lineRule="auto"/>
        <w:rPr>
          <w:rFonts w:ascii="Arial" w:hAnsi="Arial" w:cs="Arial"/>
          <w:sz w:val="22"/>
          <w:szCs w:val="22"/>
        </w:rPr>
      </w:pPr>
    </w:p>
    <w:p w14:paraId="63A80162" w14:textId="77777777" w:rsidR="00E22DEE" w:rsidRPr="00E22DEE" w:rsidRDefault="00E22DEE" w:rsidP="00E22DEE">
      <w:pPr>
        <w:spacing w:after="0" w:line="276" w:lineRule="auto"/>
        <w:rPr>
          <w:rFonts w:ascii="Arial" w:hAnsi="Arial" w:cs="Arial"/>
          <w:b/>
          <w:bCs/>
          <w:sz w:val="22"/>
          <w:szCs w:val="22"/>
          <w:u w:val="single"/>
        </w:rPr>
      </w:pPr>
      <w:r w:rsidRPr="00E22DEE">
        <w:rPr>
          <w:rFonts w:ascii="Arial" w:hAnsi="Arial" w:cs="Arial"/>
          <w:b/>
          <w:bCs/>
          <w:sz w:val="22"/>
          <w:szCs w:val="22"/>
          <w:u w:val="single"/>
        </w:rPr>
        <w:t>AGACNP OPTION PROGRAM OUTCOMES</w:t>
      </w:r>
    </w:p>
    <w:p w14:paraId="1478A7EE" w14:textId="77777777" w:rsidR="00E22DEE" w:rsidRDefault="00E22DEE" w:rsidP="00E22DEE">
      <w:pPr>
        <w:spacing w:after="0" w:line="276" w:lineRule="auto"/>
        <w:rPr>
          <w:rFonts w:ascii="Arial" w:hAnsi="Arial" w:cs="Arial"/>
          <w:sz w:val="22"/>
          <w:szCs w:val="22"/>
        </w:rPr>
      </w:pPr>
      <w:r w:rsidRPr="00E22DEE">
        <w:rPr>
          <w:rFonts w:ascii="Arial" w:hAnsi="Arial" w:cs="Arial"/>
          <w:sz w:val="22"/>
          <w:szCs w:val="22"/>
        </w:rPr>
        <w:t>The program objectives emphasize study in the areas of theory, research, role, practice, and health policy. Upon completion of study for the Master of Science in nursing, the student is expected to be able to:</w:t>
      </w:r>
    </w:p>
    <w:p w14:paraId="7074626D" w14:textId="77777777" w:rsidR="00E22DEE" w:rsidRDefault="00E22DEE" w:rsidP="00E22DEE">
      <w:pPr>
        <w:spacing w:after="0" w:line="276" w:lineRule="auto"/>
        <w:rPr>
          <w:rFonts w:ascii="Arial" w:hAnsi="Arial" w:cs="Arial"/>
          <w:sz w:val="22"/>
          <w:szCs w:val="22"/>
        </w:rPr>
      </w:pPr>
    </w:p>
    <w:p w14:paraId="54932205" w14:textId="77777777" w:rsidR="00E22DEE" w:rsidRPr="00E22DEE" w:rsidRDefault="00E22DEE" w:rsidP="00E22DEE">
      <w:pPr>
        <w:spacing w:after="0" w:line="276" w:lineRule="auto"/>
        <w:rPr>
          <w:rFonts w:ascii="Arial" w:hAnsi="Arial" w:cs="Arial"/>
          <w:sz w:val="22"/>
          <w:szCs w:val="22"/>
        </w:rPr>
      </w:pPr>
      <w:r w:rsidRPr="00E22DEE">
        <w:rPr>
          <w:rFonts w:ascii="Arial" w:hAnsi="Arial" w:cs="Arial"/>
          <w:sz w:val="22"/>
          <w:szCs w:val="22"/>
        </w:rPr>
        <w:t>MSN End-of-Program SLOs</w:t>
      </w:r>
    </w:p>
    <w:p w14:paraId="422EAE65" w14:textId="13E52F3D" w:rsid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t>Interpret theories and concepts from nursing, the arts, humanities, sciences, and evidence-based practice to guide clinical and professional judgment in nursing practice</w:t>
      </w:r>
      <w:r>
        <w:rPr>
          <w:rFonts w:ascii="Arial" w:hAnsi="Arial" w:cs="Arial"/>
          <w:sz w:val="22"/>
          <w:szCs w:val="22"/>
        </w:rPr>
        <w:t>.</w:t>
      </w:r>
    </w:p>
    <w:p w14:paraId="13370178" w14:textId="77777777" w:rsid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t>Support person-centered care while respecting diversity and the unique determinants of individuals and populations.</w:t>
      </w:r>
    </w:p>
    <w:p w14:paraId="5AB09A52" w14:textId="77777777" w:rsid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t>Incorporate leadership and collaborative roles in the planning, provision, and management of services to influence policy for individuals, families, and populations.</w:t>
      </w:r>
    </w:p>
    <w:p w14:paraId="4D90842C" w14:textId="77777777" w:rsid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lastRenderedPageBreak/>
        <w:t>Develop authentic leadership within complex health systems for the improvement of safe, cost-effective, quality health care for diverse populations.</w:t>
      </w:r>
    </w:p>
    <w:p w14:paraId="48421702" w14:textId="6C1E1455" w:rsid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t>Model professionalism in nursing practice through accountability to ethical and legal standards</w:t>
      </w:r>
      <w:r>
        <w:rPr>
          <w:rFonts w:ascii="Arial" w:hAnsi="Arial" w:cs="Arial"/>
          <w:sz w:val="22"/>
          <w:szCs w:val="22"/>
        </w:rPr>
        <w:t>.</w:t>
      </w:r>
    </w:p>
    <w:p w14:paraId="5EDD554B" w14:textId="77777777" w:rsid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t>Evaluate critical inquiry to advance the discipline and profession of nursing.</w:t>
      </w:r>
    </w:p>
    <w:p w14:paraId="238E6FD8" w14:textId="3B9BB0E0" w:rsidR="00E22DEE" w:rsidRPr="00E22DEE" w:rsidRDefault="00E22DEE" w:rsidP="00803264">
      <w:pPr>
        <w:pStyle w:val="ListParagraph"/>
        <w:numPr>
          <w:ilvl w:val="0"/>
          <w:numId w:val="25"/>
        </w:numPr>
        <w:spacing w:after="0" w:line="276" w:lineRule="auto"/>
        <w:rPr>
          <w:rFonts w:ascii="Arial" w:hAnsi="Arial" w:cs="Arial"/>
          <w:sz w:val="22"/>
          <w:szCs w:val="22"/>
        </w:rPr>
      </w:pPr>
      <w:r w:rsidRPr="00E22DEE">
        <w:rPr>
          <w:rFonts w:ascii="Arial" w:hAnsi="Arial" w:cs="Arial"/>
          <w:sz w:val="22"/>
          <w:szCs w:val="22"/>
        </w:rPr>
        <w:t>Incorporate information systems and technology to evaluate programs of care, outcomes of care, and care systems.</w:t>
      </w:r>
    </w:p>
    <w:p w14:paraId="361649C6" w14:textId="77777777" w:rsidR="00A22680" w:rsidRDefault="00A22680" w:rsidP="00A22680">
      <w:pPr>
        <w:spacing w:after="0" w:line="276" w:lineRule="auto"/>
        <w:rPr>
          <w:rFonts w:ascii="Arial" w:hAnsi="Arial" w:cs="Arial"/>
          <w:sz w:val="22"/>
          <w:szCs w:val="22"/>
        </w:rPr>
      </w:pPr>
    </w:p>
    <w:p w14:paraId="3AF39823" w14:textId="7AD6A375" w:rsidR="00A22680" w:rsidRDefault="00A320C4" w:rsidP="00A22680">
      <w:pPr>
        <w:spacing w:after="0" w:line="276" w:lineRule="auto"/>
        <w:rPr>
          <w:rFonts w:ascii="Arial" w:hAnsi="Arial" w:cs="Arial"/>
          <w:sz w:val="22"/>
          <w:szCs w:val="22"/>
        </w:rPr>
      </w:pPr>
      <w:r w:rsidRPr="00E22DEE">
        <w:rPr>
          <w:rFonts w:ascii="Arial" w:hAnsi="Arial" w:cs="Arial"/>
          <w:b/>
          <w:bCs/>
          <w:sz w:val="22"/>
          <w:szCs w:val="22"/>
          <w:u w:val="single"/>
        </w:rPr>
        <w:t>ROLE SPECIFIC AGACNP CORE COMPETENCIES:</w:t>
      </w:r>
      <w:r w:rsidRPr="00E22DEE">
        <w:rPr>
          <w:rFonts w:ascii="Arial" w:hAnsi="Arial" w:cs="Arial"/>
          <w:sz w:val="22"/>
          <w:szCs w:val="22"/>
        </w:rPr>
        <w:t xml:space="preserve"> </w:t>
      </w:r>
      <w:hyperlink r:id="rId23" w:history="1">
        <w:r w:rsidR="00E22DEE" w:rsidRPr="00310B7B">
          <w:rPr>
            <w:rStyle w:val="Hyperlink"/>
            <w:rFonts w:ascii="Arial" w:hAnsi="Arial" w:cs="Arial"/>
            <w:sz w:val="22"/>
            <w:szCs w:val="22"/>
          </w:rPr>
          <w:t>https://cdn.ymaws.com/www.nonpf.org/resource/resmgr/files/np_competencies_2.pdf</w:t>
        </w:r>
      </w:hyperlink>
      <w:r w:rsidR="00E22DEE">
        <w:rPr>
          <w:rFonts w:ascii="Arial" w:hAnsi="Arial" w:cs="Arial"/>
          <w:sz w:val="22"/>
          <w:szCs w:val="22"/>
        </w:rPr>
        <w:t xml:space="preserve"> </w:t>
      </w:r>
    </w:p>
    <w:p w14:paraId="44271F1A" w14:textId="77777777" w:rsidR="00E22DEE" w:rsidRDefault="00E22DEE" w:rsidP="00A22680">
      <w:pPr>
        <w:spacing w:after="0" w:line="276" w:lineRule="auto"/>
        <w:rPr>
          <w:rFonts w:ascii="Arial" w:hAnsi="Arial" w:cs="Arial"/>
          <w:sz w:val="22"/>
          <w:szCs w:val="22"/>
        </w:rPr>
      </w:pPr>
    </w:p>
    <w:p w14:paraId="52D0EE1B" w14:textId="77777777" w:rsidR="00882F50" w:rsidRDefault="00882F50" w:rsidP="00A22680">
      <w:pPr>
        <w:spacing w:after="0" w:line="276" w:lineRule="auto"/>
        <w:rPr>
          <w:rFonts w:ascii="Arial" w:hAnsi="Arial" w:cs="Arial"/>
          <w:sz w:val="22"/>
          <w:szCs w:val="22"/>
        </w:rPr>
      </w:pPr>
    </w:p>
    <w:p w14:paraId="3FDEF84F" w14:textId="77777777" w:rsidR="00E22DEE" w:rsidRDefault="00E22DEE" w:rsidP="00882F50">
      <w:pPr>
        <w:spacing w:after="0" w:line="276" w:lineRule="auto"/>
        <w:jc w:val="center"/>
        <w:rPr>
          <w:rFonts w:ascii="Arial" w:hAnsi="Arial" w:cs="Arial"/>
          <w:b/>
          <w:bCs/>
          <w:sz w:val="22"/>
          <w:szCs w:val="22"/>
          <w:u w:val="single"/>
        </w:rPr>
      </w:pPr>
      <w:r w:rsidRPr="00E22DEE">
        <w:rPr>
          <w:rFonts w:ascii="Arial" w:hAnsi="Arial" w:cs="Arial"/>
          <w:b/>
          <w:bCs/>
          <w:sz w:val="22"/>
          <w:szCs w:val="22"/>
          <w:u w:val="single"/>
        </w:rPr>
        <w:t>ADULT GERONTOLOGY ACUTE CARE NURSE PRACTITIONER (AGACNP)</w:t>
      </w:r>
    </w:p>
    <w:p w14:paraId="57BE3F68" w14:textId="38936222" w:rsidR="00A320C4" w:rsidRDefault="00E22DEE" w:rsidP="00E22DEE">
      <w:pPr>
        <w:spacing w:after="0" w:line="276" w:lineRule="auto"/>
        <w:rPr>
          <w:rFonts w:ascii="Arial" w:hAnsi="Arial" w:cs="Arial"/>
          <w:sz w:val="22"/>
          <w:szCs w:val="22"/>
        </w:rPr>
      </w:pPr>
      <w:r w:rsidRPr="00E22DEE">
        <w:rPr>
          <w:rFonts w:ascii="Arial" w:hAnsi="Arial" w:cs="Arial"/>
          <w:sz w:val="22"/>
          <w:szCs w:val="22"/>
        </w:rPr>
        <w:t>Program prepares nurses with the complex practice skills and theoretical knowledge necessary for roles in advanced nursing and leadership in the contemporary health care system. Graduate study in nursing is the basis for professional growth in advanced practice roles and the foundation for doctoral study in nursing.</w:t>
      </w:r>
    </w:p>
    <w:tbl>
      <w:tblPr>
        <w:tblStyle w:val="TableGrid"/>
        <w:tblW w:w="5000" w:type="pct"/>
        <w:tblLook w:val="04A0" w:firstRow="1" w:lastRow="0" w:firstColumn="1" w:lastColumn="0" w:noHBand="0" w:noVBand="1"/>
      </w:tblPr>
      <w:tblGrid>
        <w:gridCol w:w="7734"/>
        <w:gridCol w:w="1616"/>
      </w:tblGrid>
      <w:tr w:rsidR="00873727" w:rsidRPr="00873727" w14:paraId="751DD23A" w14:textId="77777777" w:rsidTr="00873727">
        <w:tc>
          <w:tcPr>
            <w:tcW w:w="4136" w:type="pct"/>
            <w:shd w:val="clear" w:color="auto" w:fill="BFBFBF" w:themeFill="background1" w:themeFillShade="BF"/>
          </w:tcPr>
          <w:p w14:paraId="4F966721" w14:textId="15C4814B" w:rsidR="00E22DEE" w:rsidRPr="00873727" w:rsidRDefault="00E22DEE" w:rsidP="00E22DEE">
            <w:pPr>
              <w:spacing w:line="276" w:lineRule="auto"/>
              <w:rPr>
                <w:rFonts w:ascii="Arial" w:hAnsi="Arial" w:cs="Arial"/>
                <w:b/>
                <w:bCs/>
                <w:sz w:val="22"/>
                <w:szCs w:val="22"/>
              </w:rPr>
            </w:pPr>
            <w:r w:rsidRPr="00873727">
              <w:rPr>
                <w:rFonts w:ascii="Arial" w:hAnsi="Arial" w:cs="Arial"/>
                <w:b/>
                <w:bCs/>
                <w:sz w:val="22"/>
                <w:szCs w:val="22"/>
              </w:rPr>
              <w:t>Core Courses</w:t>
            </w:r>
            <w:r w:rsidR="00A320C4">
              <w:rPr>
                <w:rFonts w:ascii="Arial" w:hAnsi="Arial" w:cs="Arial"/>
                <w:b/>
                <w:bCs/>
                <w:sz w:val="22"/>
                <w:szCs w:val="22"/>
              </w:rPr>
              <w:t>:</w:t>
            </w:r>
          </w:p>
        </w:tc>
        <w:tc>
          <w:tcPr>
            <w:tcW w:w="864" w:type="pct"/>
            <w:shd w:val="clear" w:color="auto" w:fill="BFBFBF" w:themeFill="background1" w:themeFillShade="BF"/>
          </w:tcPr>
          <w:p w14:paraId="57FF3840" w14:textId="2AA3CB61" w:rsidR="00E22DEE" w:rsidRPr="00873727" w:rsidRDefault="00E22DEE" w:rsidP="00F20B85">
            <w:pPr>
              <w:spacing w:line="276" w:lineRule="auto"/>
              <w:jc w:val="center"/>
              <w:rPr>
                <w:rFonts w:ascii="Arial" w:hAnsi="Arial" w:cs="Arial"/>
                <w:b/>
                <w:bCs/>
                <w:sz w:val="22"/>
                <w:szCs w:val="22"/>
              </w:rPr>
            </w:pPr>
            <w:r w:rsidRPr="00873727">
              <w:rPr>
                <w:rFonts w:ascii="Arial" w:hAnsi="Arial" w:cs="Arial"/>
                <w:b/>
                <w:bCs/>
                <w:sz w:val="22"/>
                <w:szCs w:val="22"/>
              </w:rPr>
              <w:t>Sem. Hrs</w:t>
            </w:r>
            <w:r w:rsidR="00873727">
              <w:rPr>
                <w:rFonts w:ascii="Arial" w:hAnsi="Arial" w:cs="Arial"/>
                <w:b/>
                <w:bCs/>
                <w:sz w:val="22"/>
                <w:szCs w:val="22"/>
              </w:rPr>
              <w:t>.</w:t>
            </w:r>
          </w:p>
        </w:tc>
      </w:tr>
      <w:tr w:rsidR="00E22DEE" w14:paraId="492F59C9" w14:textId="77777777" w:rsidTr="00873727">
        <w:tc>
          <w:tcPr>
            <w:tcW w:w="4136" w:type="pct"/>
          </w:tcPr>
          <w:p w14:paraId="1416F941" w14:textId="05CF927C" w:rsidR="00E22DEE" w:rsidRDefault="00F20B85" w:rsidP="00E22DEE">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5064E198" w14:textId="07334976" w:rsidR="00E22DEE" w:rsidRDefault="00F20B85" w:rsidP="00F20B85">
            <w:pPr>
              <w:spacing w:line="276" w:lineRule="auto"/>
              <w:jc w:val="center"/>
              <w:rPr>
                <w:rFonts w:ascii="Arial" w:hAnsi="Arial" w:cs="Arial"/>
                <w:sz w:val="22"/>
                <w:szCs w:val="22"/>
              </w:rPr>
            </w:pPr>
            <w:r>
              <w:rPr>
                <w:rFonts w:ascii="Arial" w:hAnsi="Arial" w:cs="Arial"/>
                <w:sz w:val="22"/>
                <w:szCs w:val="22"/>
              </w:rPr>
              <w:t>3</w:t>
            </w:r>
          </w:p>
        </w:tc>
      </w:tr>
      <w:tr w:rsidR="00E22DEE" w14:paraId="43F4EE56" w14:textId="77777777" w:rsidTr="00873727">
        <w:tc>
          <w:tcPr>
            <w:tcW w:w="4136" w:type="pct"/>
          </w:tcPr>
          <w:p w14:paraId="38945E7E" w14:textId="156A48A1" w:rsidR="00E22DEE" w:rsidRDefault="00F20B85" w:rsidP="00E22DEE">
            <w:pPr>
              <w:spacing w:line="276" w:lineRule="auto"/>
              <w:rPr>
                <w:rFonts w:ascii="Arial" w:hAnsi="Arial" w:cs="Arial"/>
                <w:sz w:val="22"/>
                <w:szCs w:val="22"/>
              </w:rPr>
            </w:pPr>
            <w:r>
              <w:rPr>
                <w:rFonts w:ascii="Arial" w:hAnsi="Arial" w:cs="Arial"/>
                <w:sz w:val="22"/>
                <w:szCs w:val="22"/>
              </w:rPr>
              <w:t>NURS 6203 Theory Development in Nursing</w:t>
            </w:r>
          </w:p>
        </w:tc>
        <w:tc>
          <w:tcPr>
            <w:tcW w:w="864" w:type="pct"/>
          </w:tcPr>
          <w:p w14:paraId="2EF9E5E2" w14:textId="2970F6A5" w:rsidR="00E22DEE" w:rsidRDefault="00F20B85" w:rsidP="00F20B85">
            <w:pPr>
              <w:spacing w:line="276" w:lineRule="auto"/>
              <w:jc w:val="center"/>
              <w:rPr>
                <w:rFonts w:ascii="Arial" w:hAnsi="Arial" w:cs="Arial"/>
                <w:sz w:val="22"/>
                <w:szCs w:val="22"/>
              </w:rPr>
            </w:pPr>
            <w:r>
              <w:rPr>
                <w:rFonts w:ascii="Arial" w:hAnsi="Arial" w:cs="Arial"/>
                <w:sz w:val="22"/>
                <w:szCs w:val="22"/>
              </w:rPr>
              <w:t>3</w:t>
            </w:r>
          </w:p>
        </w:tc>
      </w:tr>
      <w:tr w:rsidR="00E22DEE" w14:paraId="380B9EE8" w14:textId="77777777" w:rsidTr="00873727">
        <w:tc>
          <w:tcPr>
            <w:tcW w:w="4136" w:type="pct"/>
          </w:tcPr>
          <w:p w14:paraId="26682DEA" w14:textId="640F6B5F" w:rsidR="00E22DEE" w:rsidRDefault="00F20B85" w:rsidP="00E22DEE">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05B6273A" w14:textId="3E970D54" w:rsidR="00E22DEE" w:rsidRDefault="00F20B85" w:rsidP="00F20B85">
            <w:pPr>
              <w:spacing w:line="276" w:lineRule="auto"/>
              <w:jc w:val="center"/>
              <w:rPr>
                <w:rFonts w:ascii="Arial" w:hAnsi="Arial" w:cs="Arial"/>
                <w:sz w:val="22"/>
                <w:szCs w:val="22"/>
              </w:rPr>
            </w:pPr>
            <w:r>
              <w:rPr>
                <w:rFonts w:ascii="Arial" w:hAnsi="Arial" w:cs="Arial"/>
                <w:sz w:val="22"/>
                <w:szCs w:val="22"/>
              </w:rPr>
              <w:t>3</w:t>
            </w:r>
          </w:p>
        </w:tc>
      </w:tr>
      <w:tr w:rsidR="00E22DEE" w14:paraId="7B0CA2E6" w14:textId="77777777" w:rsidTr="00873727">
        <w:tc>
          <w:tcPr>
            <w:tcW w:w="4136" w:type="pct"/>
          </w:tcPr>
          <w:p w14:paraId="30DC0505" w14:textId="3A4544E4" w:rsidR="00E22DEE" w:rsidRDefault="00F20B85" w:rsidP="00E22DEE">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03B96963" w14:textId="49739DDF" w:rsidR="00F20B85" w:rsidRDefault="00F20B85" w:rsidP="00F20B85">
            <w:pPr>
              <w:spacing w:line="276" w:lineRule="auto"/>
              <w:jc w:val="center"/>
              <w:rPr>
                <w:rFonts w:ascii="Arial" w:hAnsi="Arial" w:cs="Arial"/>
                <w:sz w:val="22"/>
                <w:szCs w:val="22"/>
              </w:rPr>
            </w:pPr>
            <w:r>
              <w:rPr>
                <w:rFonts w:ascii="Arial" w:hAnsi="Arial" w:cs="Arial"/>
                <w:sz w:val="22"/>
                <w:szCs w:val="22"/>
              </w:rPr>
              <w:t>2</w:t>
            </w:r>
          </w:p>
        </w:tc>
      </w:tr>
      <w:tr w:rsidR="00E22DEE" w14:paraId="3CEFAC95" w14:textId="77777777" w:rsidTr="00873727">
        <w:tc>
          <w:tcPr>
            <w:tcW w:w="4136" w:type="pct"/>
          </w:tcPr>
          <w:p w14:paraId="2ED24AA4" w14:textId="645F3BBF" w:rsidR="00E22DEE" w:rsidRDefault="00F20B85" w:rsidP="00E22DEE">
            <w:pPr>
              <w:spacing w:line="276" w:lineRule="auto"/>
              <w:rPr>
                <w:rFonts w:ascii="Arial" w:hAnsi="Arial" w:cs="Arial"/>
                <w:sz w:val="22"/>
                <w:szCs w:val="22"/>
              </w:rPr>
            </w:pPr>
            <w:r>
              <w:rPr>
                <w:rFonts w:ascii="Arial" w:hAnsi="Arial" w:cs="Arial"/>
                <w:sz w:val="22"/>
                <w:szCs w:val="22"/>
              </w:rPr>
              <w:t>Sub-total</w:t>
            </w:r>
          </w:p>
        </w:tc>
        <w:tc>
          <w:tcPr>
            <w:tcW w:w="864" w:type="pct"/>
          </w:tcPr>
          <w:p w14:paraId="54863D6F" w14:textId="45BB305C" w:rsidR="00E22DEE" w:rsidRPr="00873727" w:rsidRDefault="00F20B85" w:rsidP="00F20B85">
            <w:pPr>
              <w:spacing w:line="276" w:lineRule="auto"/>
              <w:jc w:val="center"/>
              <w:rPr>
                <w:rFonts w:ascii="Arial" w:hAnsi="Arial" w:cs="Arial"/>
                <w:b/>
                <w:bCs/>
                <w:sz w:val="22"/>
                <w:szCs w:val="22"/>
              </w:rPr>
            </w:pPr>
            <w:r w:rsidRPr="00873727">
              <w:rPr>
                <w:rFonts w:ascii="Arial" w:hAnsi="Arial" w:cs="Arial"/>
                <w:b/>
                <w:bCs/>
                <w:sz w:val="22"/>
                <w:szCs w:val="22"/>
              </w:rPr>
              <w:t>11</w:t>
            </w:r>
          </w:p>
        </w:tc>
      </w:tr>
      <w:tr w:rsidR="00873727" w:rsidRPr="00873727" w14:paraId="2005497F" w14:textId="77777777" w:rsidTr="00873727">
        <w:tc>
          <w:tcPr>
            <w:tcW w:w="4136" w:type="pct"/>
            <w:shd w:val="clear" w:color="auto" w:fill="BFBFBF" w:themeFill="background1" w:themeFillShade="BF"/>
          </w:tcPr>
          <w:p w14:paraId="51BCA120" w14:textId="2EA0CB7A" w:rsidR="00E22DEE" w:rsidRPr="00873727" w:rsidRDefault="00873727" w:rsidP="00E22DEE">
            <w:pPr>
              <w:spacing w:line="276" w:lineRule="auto"/>
              <w:rPr>
                <w:rFonts w:ascii="Arial" w:hAnsi="Arial" w:cs="Arial"/>
                <w:b/>
                <w:bCs/>
                <w:sz w:val="22"/>
                <w:szCs w:val="22"/>
              </w:rPr>
            </w:pPr>
            <w:r w:rsidRPr="00873727">
              <w:rPr>
                <w:rFonts w:ascii="Arial" w:hAnsi="Arial" w:cs="Arial"/>
                <w:b/>
                <w:bCs/>
                <w:sz w:val="22"/>
                <w:szCs w:val="22"/>
              </w:rPr>
              <w:t>Support Courses</w:t>
            </w:r>
            <w:r w:rsidR="00A320C4">
              <w:rPr>
                <w:rFonts w:ascii="Arial" w:hAnsi="Arial" w:cs="Arial"/>
                <w:b/>
                <w:bCs/>
                <w:sz w:val="22"/>
                <w:szCs w:val="22"/>
              </w:rPr>
              <w:t>:</w:t>
            </w:r>
          </w:p>
        </w:tc>
        <w:tc>
          <w:tcPr>
            <w:tcW w:w="864" w:type="pct"/>
            <w:shd w:val="clear" w:color="auto" w:fill="BFBFBF" w:themeFill="background1" w:themeFillShade="BF"/>
          </w:tcPr>
          <w:p w14:paraId="4C7E3007" w14:textId="617EA751" w:rsidR="00E22DEE" w:rsidRPr="00873727" w:rsidRDefault="00873727" w:rsidP="00F20B85">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E22DEE" w14:paraId="354498A4" w14:textId="77777777" w:rsidTr="00873727">
        <w:tc>
          <w:tcPr>
            <w:tcW w:w="4136" w:type="pct"/>
          </w:tcPr>
          <w:p w14:paraId="05E15585" w14:textId="17BF80F3" w:rsidR="00E22DEE" w:rsidRDefault="00873727" w:rsidP="00E22DEE">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309A94A0" w14:textId="28C29A3C" w:rsidR="00E22DEE" w:rsidRDefault="00873727" w:rsidP="00F20B85">
            <w:pPr>
              <w:spacing w:line="276" w:lineRule="auto"/>
              <w:jc w:val="center"/>
              <w:rPr>
                <w:rFonts w:ascii="Arial" w:hAnsi="Arial" w:cs="Arial"/>
                <w:sz w:val="22"/>
                <w:szCs w:val="22"/>
              </w:rPr>
            </w:pPr>
            <w:r>
              <w:rPr>
                <w:rFonts w:ascii="Arial" w:hAnsi="Arial" w:cs="Arial"/>
                <w:sz w:val="22"/>
                <w:szCs w:val="22"/>
              </w:rPr>
              <w:t>3</w:t>
            </w:r>
          </w:p>
        </w:tc>
      </w:tr>
      <w:tr w:rsidR="00873727" w14:paraId="74C97413" w14:textId="77777777" w:rsidTr="00873727">
        <w:tc>
          <w:tcPr>
            <w:tcW w:w="4136" w:type="pct"/>
          </w:tcPr>
          <w:p w14:paraId="24495ED7" w14:textId="1AC6BD6E" w:rsidR="00873727" w:rsidRDefault="00873727" w:rsidP="00E22DEE">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2DC835EC" w14:textId="555DE7A5" w:rsidR="00873727" w:rsidRDefault="00873727" w:rsidP="00F20B85">
            <w:pPr>
              <w:spacing w:line="276" w:lineRule="auto"/>
              <w:jc w:val="center"/>
              <w:rPr>
                <w:rFonts w:ascii="Arial" w:hAnsi="Arial" w:cs="Arial"/>
                <w:sz w:val="22"/>
                <w:szCs w:val="22"/>
              </w:rPr>
            </w:pPr>
            <w:r>
              <w:rPr>
                <w:rFonts w:ascii="Arial" w:hAnsi="Arial" w:cs="Arial"/>
                <w:sz w:val="22"/>
                <w:szCs w:val="22"/>
              </w:rPr>
              <w:t>3</w:t>
            </w:r>
          </w:p>
        </w:tc>
      </w:tr>
      <w:tr w:rsidR="00873727" w14:paraId="4566A2B3" w14:textId="77777777" w:rsidTr="00873727">
        <w:tc>
          <w:tcPr>
            <w:tcW w:w="4136" w:type="pct"/>
          </w:tcPr>
          <w:p w14:paraId="13ED8EF4" w14:textId="5271222D" w:rsidR="00873727" w:rsidRDefault="00873727" w:rsidP="00E22DEE">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1B91DA0B" w14:textId="5938E6CC" w:rsidR="00873727" w:rsidRDefault="00873727" w:rsidP="00F20B85">
            <w:pPr>
              <w:spacing w:line="276" w:lineRule="auto"/>
              <w:jc w:val="center"/>
              <w:rPr>
                <w:rFonts w:ascii="Arial" w:hAnsi="Arial" w:cs="Arial"/>
                <w:sz w:val="22"/>
                <w:szCs w:val="22"/>
              </w:rPr>
            </w:pPr>
            <w:r>
              <w:rPr>
                <w:rFonts w:ascii="Arial" w:hAnsi="Arial" w:cs="Arial"/>
                <w:sz w:val="22"/>
                <w:szCs w:val="22"/>
              </w:rPr>
              <w:t>3</w:t>
            </w:r>
          </w:p>
        </w:tc>
      </w:tr>
      <w:tr w:rsidR="00873727" w14:paraId="071E1B8F" w14:textId="77777777" w:rsidTr="00873727">
        <w:tc>
          <w:tcPr>
            <w:tcW w:w="4136" w:type="pct"/>
          </w:tcPr>
          <w:p w14:paraId="79BFD7CA" w14:textId="46CE1233" w:rsidR="00873727" w:rsidRDefault="00873727" w:rsidP="00E22DEE">
            <w:pPr>
              <w:spacing w:line="276" w:lineRule="auto"/>
              <w:rPr>
                <w:rFonts w:ascii="Arial" w:hAnsi="Arial" w:cs="Arial"/>
                <w:sz w:val="22"/>
                <w:szCs w:val="22"/>
              </w:rPr>
            </w:pPr>
            <w:r>
              <w:rPr>
                <w:rFonts w:ascii="Arial" w:hAnsi="Arial" w:cs="Arial"/>
                <w:sz w:val="22"/>
                <w:szCs w:val="22"/>
              </w:rPr>
              <w:t>Sub-total</w:t>
            </w:r>
          </w:p>
        </w:tc>
        <w:tc>
          <w:tcPr>
            <w:tcW w:w="864" w:type="pct"/>
          </w:tcPr>
          <w:p w14:paraId="4FC657AB" w14:textId="2FA5813C" w:rsidR="00873727" w:rsidRPr="00873727" w:rsidRDefault="00873727" w:rsidP="00F20B85">
            <w:pPr>
              <w:spacing w:line="276" w:lineRule="auto"/>
              <w:jc w:val="center"/>
              <w:rPr>
                <w:rFonts w:ascii="Arial" w:hAnsi="Arial" w:cs="Arial"/>
                <w:b/>
                <w:bCs/>
                <w:sz w:val="22"/>
                <w:szCs w:val="22"/>
              </w:rPr>
            </w:pPr>
            <w:r w:rsidRPr="00873727">
              <w:rPr>
                <w:rFonts w:ascii="Arial" w:hAnsi="Arial" w:cs="Arial"/>
                <w:b/>
                <w:bCs/>
                <w:sz w:val="22"/>
                <w:szCs w:val="22"/>
              </w:rPr>
              <w:t>9-15</w:t>
            </w:r>
          </w:p>
        </w:tc>
      </w:tr>
      <w:tr w:rsidR="00873727" w:rsidRPr="00873727" w14:paraId="20C6B19D" w14:textId="77777777" w:rsidTr="00873727">
        <w:tc>
          <w:tcPr>
            <w:tcW w:w="4136" w:type="pct"/>
            <w:shd w:val="clear" w:color="auto" w:fill="BFBFBF" w:themeFill="background1" w:themeFillShade="BF"/>
          </w:tcPr>
          <w:p w14:paraId="2858C7E3" w14:textId="7A240757" w:rsidR="00873727" w:rsidRPr="00873727" w:rsidRDefault="00873727" w:rsidP="00E22DEE">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70F92328" w14:textId="095BBB5D" w:rsidR="00873727" w:rsidRPr="00873727" w:rsidRDefault="00873727" w:rsidP="00F20B85">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873727" w14:paraId="52EC3BDF" w14:textId="77777777" w:rsidTr="00873727">
        <w:tc>
          <w:tcPr>
            <w:tcW w:w="4136" w:type="pct"/>
          </w:tcPr>
          <w:p w14:paraId="464D5ACA" w14:textId="574072D9" w:rsidR="00873727" w:rsidRDefault="00873727" w:rsidP="00E22DEE">
            <w:pPr>
              <w:spacing w:line="276" w:lineRule="auto"/>
              <w:rPr>
                <w:rFonts w:ascii="Arial" w:hAnsi="Arial" w:cs="Arial"/>
                <w:sz w:val="22"/>
                <w:szCs w:val="22"/>
              </w:rPr>
            </w:pPr>
            <w:r>
              <w:rPr>
                <w:rFonts w:ascii="Arial" w:hAnsi="Arial" w:cs="Arial"/>
                <w:sz w:val="22"/>
                <w:szCs w:val="22"/>
              </w:rPr>
              <w:t>NURS 621V AGACNP Seminar 1</w:t>
            </w:r>
          </w:p>
        </w:tc>
        <w:tc>
          <w:tcPr>
            <w:tcW w:w="864" w:type="pct"/>
          </w:tcPr>
          <w:p w14:paraId="20A0C682" w14:textId="0D1829DB" w:rsidR="00873727" w:rsidRDefault="00873727" w:rsidP="00F20B85">
            <w:pPr>
              <w:spacing w:line="276" w:lineRule="auto"/>
              <w:jc w:val="center"/>
              <w:rPr>
                <w:rFonts w:ascii="Arial" w:hAnsi="Arial" w:cs="Arial"/>
                <w:sz w:val="22"/>
                <w:szCs w:val="22"/>
              </w:rPr>
            </w:pPr>
            <w:r>
              <w:rPr>
                <w:rFonts w:ascii="Arial" w:hAnsi="Arial" w:cs="Arial"/>
                <w:sz w:val="22"/>
                <w:szCs w:val="22"/>
              </w:rPr>
              <w:t>1.5</w:t>
            </w:r>
          </w:p>
        </w:tc>
      </w:tr>
      <w:tr w:rsidR="00873727" w14:paraId="1D1735C1" w14:textId="77777777" w:rsidTr="00873727">
        <w:tc>
          <w:tcPr>
            <w:tcW w:w="4136" w:type="pct"/>
          </w:tcPr>
          <w:p w14:paraId="11C40EE6" w14:textId="173A61FF" w:rsidR="00873727" w:rsidRDefault="00873727" w:rsidP="00E22DEE">
            <w:pPr>
              <w:spacing w:line="276" w:lineRule="auto"/>
              <w:rPr>
                <w:rFonts w:ascii="Arial" w:hAnsi="Arial" w:cs="Arial"/>
                <w:sz w:val="22"/>
                <w:szCs w:val="22"/>
              </w:rPr>
            </w:pPr>
            <w:r>
              <w:rPr>
                <w:rFonts w:ascii="Arial" w:hAnsi="Arial" w:cs="Arial"/>
                <w:sz w:val="22"/>
                <w:szCs w:val="22"/>
              </w:rPr>
              <w:t>NURS 622V AGACNP Seminar 2</w:t>
            </w:r>
          </w:p>
        </w:tc>
        <w:tc>
          <w:tcPr>
            <w:tcW w:w="864" w:type="pct"/>
          </w:tcPr>
          <w:p w14:paraId="297C3558" w14:textId="43BEC403" w:rsidR="00873727" w:rsidRDefault="00873727" w:rsidP="00F20B85">
            <w:pPr>
              <w:spacing w:line="276" w:lineRule="auto"/>
              <w:jc w:val="center"/>
              <w:rPr>
                <w:rFonts w:ascii="Arial" w:hAnsi="Arial" w:cs="Arial"/>
                <w:sz w:val="22"/>
                <w:szCs w:val="22"/>
              </w:rPr>
            </w:pPr>
            <w:r>
              <w:rPr>
                <w:rFonts w:ascii="Arial" w:hAnsi="Arial" w:cs="Arial"/>
                <w:sz w:val="22"/>
                <w:szCs w:val="22"/>
              </w:rPr>
              <w:t>1.5</w:t>
            </w:r>
          </w:p>
        </w:tc>
      </w:tr>
      <w:tr w:rsidR="00873727" w14:paraId="0B0363F3" w14:textId="77777777" w:rsidTr="00873727">
        <w:tc>
          <w:tcPr>
            <w:tcW w:w="4136" w:type="pct"/>
          </w:tcPr>
          <w:p w14:paraId="28E64A80" w14:textId="615A2796" w:rsidR="00873727" w:rsidRDefault="00873727" w:rsidP="00E22DEE">
            <w:pPr>
              <w:spacing w:line="276" w:lineRule="auto"/>
              <w:rPr>
                <w:rFonts w:ascii="Arial" w:hAnsi="Arial" w:cs="Arial"/>
                <w:sz w:val="22"/>
                <w:szCs w:val="22"/>
              </w:rPr>
            </w:pPr>
            <w:r>
              <w:rPr>
                <w:rFonts w:ascii="Arial" w:hAnsi="Arial" w:cs="Arial"/>
                <w:sz w:val="22"/>
                <w:szCs w:val="22"/>
              </w:rPr>
              <w:t>NURS 623V AGACNP Seminar 3</w:t>
            </w:r>
          </w:p>
        </w:tc>
        <w:tc>
          <w:tcPr>
            <w:tcW w:w="864" w:type="pct"/>
          </w:tcPr>
          <w:p w14:paraId="25C4D3F0" w14:textId="387DD922" w:rsidR="00873727" w:rsidRDefault="00873727" w:rsidP="00873727">
            <w:pPr>
              <w:spacing w:line="276" w:lineRule="auto"/>
              <w:jc w:val="center"/>
              <w:rPr>
                <w:rFonts w:ascii="Arial" w:hAnsi="Arial" w:cs="Arial"/>
                <w:sz w:val="22"/>
                <w:szCs w:val="22"/>
              </w:rPr>
            </w:pPr>
            <w:r>
              <w:rPr>
                <w:rFonts w:ascii="Arial" w:hAnsi="Arial" w:cs="Arial"/>
                <w:sz w:val="22"/>
                <w:szCs w:val="22"/>
              </w:rPr>
              <w:t>1.5</w:t>
            </w:r>
          </w:p>
        </w:tc>
      </w:tr>
      <w:tr w:rsidR="00873727" w14:paraId="7E8411A3" w14:textId="77777777" w:rsidTr="00873727">
        <w:tc>
          <w:tcPr>
            <w:tcW w:w="4136" w:type="pct"/>
          </w:tcPr>
          <w:p w14:paraId="7AD038FE" w14:textId="40228978" w:rsidR="00873727" w:rsidRDefault="00873727" w:rsidP="00E22DEE">
            <w:pPr>
              <w:spacing w:line="276" w:lineRule="auto"/>
              <w:rPr>
                <w:rFonts w:ascii="Arial" w:hAnsi="Arial" w:cs="Arial"/>
                <w:sz w:val="22"/>
                <w:szCs w:val="22"/>
              </w:rPr>
            </w:pPr>
            <w:r>
              <w:rPr>
                <w:rFonts w:ascii="Arial" w:hAnsi="Arial" w:cs="Arial"/>
                <w:sz w:val="22"/>
                <w:szCs w:val="22"/>
              </w:rPr>
              <w:t>NURS 624V AGACNP Seminar 4</w:t>
            </w:r>
          </w:p>
        </w:tc>
        <w:tc>
          <w:tcPr>
            <w:tcW w:w="864" w:type="pct"/>
          </w:tcPr>
          <w:p w14:paraId="21275F69" w14:textId="543F22B8" w:rsidR="00873727" w:rsidRDefault="00873727" w:rsidP="00873727">
            <w:pPr>
              <w:spacing w:line="276" w:lineRule="auto"/>
              <w:jc w:val="center"/>
              <w:rPr>
                <w:rFonts w:ascii="Arial" w:hAnsi="Arial" w:cs="Arial"/>
                <w:sz w:val="22"/>
                <w:szCs w:val="22"/>
              </w:rPr>
            </w:pPr>
            <w:r>
              <w:rPr>
                <w:rFonts w:ascii="Arial" w:hAnsi="Arial" w:cs="Arial"/>
                <w:sz w:val="22"/>
                <w:szCs w:val="22"/>
              </w:rPr>
              <w:t>1.5</w:t>
            </w:r>
          </w:p>
        </w:tc>
      </w:tr>
      <w:tr w:rsidR="00873727" w14:paraId="00A2E5D4" w14:textId="77777777" w:rsidTr="00873727">
        <w:tc>
          <w:tcPr>
            <w:tcW w:w="4136" w:type="pct"/>
          </w:tcPr>
          <w:p w14:paraId="0F43C2AF" w14:textId="53A0B233" w:rsidR="00873727" w:rsidRDefault="00873727" w:rsidP="00E22DEE">
            <w:pPr>
              <w:spacing w:line="276" w:lineRule="auto"/>
              <w:rPr>
                <w:rFonts w:ascii="Arial" w:hAnsi="Arial" w:cs="Arial"/>
                <w:sz w:val="22"/>
                <w:szCs w:val="22"/>
              </w:rPr>
            </w:pPr>
            <w:r>
              <w:rPr>
                <w:rFonts w:ascii="Arial" w:hAnsi="Arial" w:cs="Arial"/>
                <w:sz w:val="22"/>
                <w:szCs w:val="22"/>
              </w:rPr>
              <w:t>NURS 625V AGACNP Seminar 5</w:t>
            </w:r>
          </w:p>
        </w:tc>
        <w:tc>
          <w:tcPr>
            <w:tcW w:w="864" w:type="pct"/>
          </w:tcPr>
          <w:p w14:paraId="35906C98" w14:textId="379FBF72" w:rsidR="00873727" w:rsidRDefault="00873727" w:rsidP="00873727">
            <w:pPr>
              <w:spacing w:line="276" w:lineRule="auto"/>
              <w:jc w:val="center"/>
              <w:rPr>
                <w:rFonts w:ascii="Arial" w:hAnsi="Arial" w:cs="Arial"/>
                <w:sz w:val="22"/>
                <w:szCs w:val="22"/>
              </w:rPr>
            </w:pPr>
            <w:r>
              <w:rPr>
                <w:rFonts w:ascii="Arial" w:hAnsi="Arial" w:cs="Arial"/>
                <w:sz w:val="22"/>
                <w:szCs w:val="22"/>
              </w:rPr>
              <w:t>1.5</w:t>
            </w:r>
          </w:p>
        </w:tc>
      </w:tr>
      <w:tr w:rsidR="00873727" w14:paraId="256FDB96" w14:textId="77777777" w:rsidTr="00873727">
        <w:tc>
          <w:tcPr>
            <w:tcW w:w="4136" w:type="pct"/>
          </w:tcPr>
          <w:p w14:paraId="788B87AE" w14:textId="2B424D75" w:rsidR="00873727" w:rsidRDefault="00873727" w:rsidP="00E22DEE">
            <w:pPr>
              <w:spacing w:line="276" w:lineRule="auto"/>
              <w:rPr>
                <w:rFonts w:ascii="Arial" w:hAnsi="Arial" w:cs="Arial"/>
                <w:sz w:val="22"/>
                <w:szCs w:val="22"/>
              </w:rPr>
            </w:pPr>
            <w:r>
              <w:rPr>
                <w:rFonts w:ascii="Arial" w:hAnsi="Arial" w:cs="Arial"/>
                <w:sz w:val="22"/>
                <w:szCs w:val="22"/>
              </w:rPr>
              <w:t>NURS 626V AGACNP Seminar 6</w:t>
            </w:r>
          </w:p>
        </w:tc>
        <w:tc>
          <w:tcPr>
            <w:tcW w:w="864" w:type="pct"/>
          </w:tcPr>
          <w:p w14:paraId="1BE11859" w14:textId="0558DFDB" w:rsidR="00873727" w:rsidRDefault="00873727" w:rsidP="00873727">
            <w:pPr>
              <w:spacing w:line="276" w:lineRule="auto"/>
              <w:jc w:val="center"/>
              <w:rPr>
                <w:rFonts w:ascii="Arial" w:hAnsi="Arial" w:cs="Arial"/>
                <w:sz w:val="22"/>
                <w:szCs w:val="22"/>
              </w:rPr>
            </w:pPr>
            <w:r>
              <w:rPr>
                <w:rFonts w:ascii="Arial" w:hAnsi="Arial" w:cs="Arial"/>
                <w:sz w:val="22"/>
                <w:szCs w:val="22"/>
              </w:rPr>
              <w:t>1.5</w:t>
            </w:r>
          </w:p>
        </w:tc>
      </w:tr>
      <w:tr w:rsidR="00873727" w14:paraId="08D331E5" w14:textId="77777777" w:rsidTr="00873727">
        <w:tc>
          <w:tcPr>
            <w:tcW w:w="4136" w:type="pct"/>
          </w:tcPr>
          <w:p w14:paraId="33D51265" w14:textId="31254EF4" w:rsidR="00873727" w:rsidRDefault="00873727" w:rsidP="00E22DEE">
            <w:pPr>
              <w:spacing w:line="276" w:lineRule="auto"/>
              <w:rPr>
                <w:rFonts w:ascii="Arial" w:hAnsi="Arial" w:cs="Arial"/>
                <w:sz w:val="22"/>
                <w:szCs w:val="22"/>
              </w:rPr>
            </w:pPr>
            <w:r>
              <w:rPr>
                <w:rFonts w:ascii="Arial" w:hAnsi="Arial" w:cs="Arial"/>
                <w:sz w:val="22"/>
                <w:szCs w:val="22"/>
              </w:rPr>
              <w:t>NURS 6612 AGACNP Practicum 1</w:t>
            </w:r>
          </w:p>
        </w:tc>
        <w:tc>
          <w:tcPr>
            <w:tcW w:w="864" w:type="pct"/>
          </w:tcPr>
          <w:p w14:paraId="102F7CCB" w14:textId="1A4AB0F1" w:rsidR="00873727" w:rsidRDefault="00873727" w:rsidP="00873727">
            <w:pPr>
              <w:spacing w:line="276" w:lineRule="auto"/>
              <w:jc w:val="center"/>
              <w:rPr>
                <w:rFonts w:ascii="Arial" w:hAnsi="Arial" w:cs="Arial"/>
                <w:sz w:val="22"/>
                <w:szCs w:val="22"/>
              </w:rPr>
            </w:pPr>
            <w:r>
              <w:rPr>
                <w:rFonts w:ascii="Arial" w:hAnsi="Arial" w:cs="Arial"/>
                <w:sz w:val="22"/>
                <w:szCs w:val="22"/>
              </w:rPr>
              <w:t>2</w:t>
            </w:r>
          </w:p>
        </w:tc>
      </w:tr>
      <w:tr w:rsidR="00873727" w14:paraId="14654847" w14:textId="77777777" w:rsidTr="00873727">
        <w:tc>
          <w:tcPr>
            <w:tcW w:w="4136" w:type="pct"/>
          </w:tcPr>
          <w:p w14:paraId="7278B62A" w14:textId="4D114E48" w:rsidR="00873727" w:rsidRDefault="00873727" w:rsidP="00E22DEE">
            <w:pPr>
              <w:spacing w:line="276" w:lineRule="auto"/>
              <w:rPr>
                <w:rFonts w:ascii="Arial" w:hAnsi="Arial" w:cs="Arial"/>
                <w:sz w:val="22"/>
                <w:szCs w:val="22"/>
              </w:rPr>
            </w:pPr>
            <w:r>
              <w:rPr>
                <w:rFonts w:ascii="Arial" w:hAnsi="Arial" w:cs="Arial"/>
                <w:sz w:val="22"/>
                <w:szCs w:val="22"/>
              </w:rPr>
              <w:t>NURS 6622 AGACNP Practicum 2</w:t>
            </w:r>
          </w:p>
        </w:tc>
        <w:tc>
          <w:tcPr>
            <w:tcW w:w="864" w:type="pct"/>
          </w:tcPr>
          <w:p w14:paraId="1BF15562" w14:textId="2BF4F6DA" w:rsidR="00873727" w:rsidRDefault="00873727" w:rsidP="00873727">
            <w:pPr>
              <w:spacing w:line="276" w:lineRule="auto"/>
              <w:jc w:val="center"/>
              <w:rPr>
                <w:rFonts w:ascii="Arial" w:hAnsi="Arial" w:cs="Arial"/>
                <w:sz w:val="22"/>
                <w:szCs w:val="22"/>
              </w:rPr>
            </w:pPr>
            <w:r>
              <w:rPr>
                <w:rFonts w:ascii="Arial" w:hAnsi="Arial" w:cs="Arial"/>
                <w:sz w:val="22"/>
                <w:szCs w:val="22"/>
              </w:rPr>
              <w:t>2</w:t>
            </w:r>
          </w:p>
        </w:tc>
      </w:tr>
      <w:tr w:rsidR="00873727" w14:paraId="2E9019E7" w14:textId="77777777" w:rsidTr="00873727">
        <w:tc>
          <w:tcPr>
            <w:tcW w:w="4136" w:type="pct"/>
          </w:tcPr>
          <w:p w14:paraId="0BED2D25" w14:textId="0275F418" w:rsidR="00873727" w:rsidRDefault="00873727" w:rsidP="00E22DEE">
            <w:pPr>
              <w:spacing w:line="276" w:lineRule="auto"/>
              <w:rPr>
                <w:rFonts w:ascii="Arial" w:hAnsi="Arial" w:cs="Arial"/>
                <w:sz w:val="22"/>
                <w:szCs w:val="22"/>
              </w:rPr>
            </w:pPr>
            <w:r>
              <w:rPr>
                <w:rFonts w:ascii="Arial" w:hAnsi="Arial" w:cs="Arial"/>
                <w:sz w:val="22"/>
                <w:szCs w:val="22"/>
              </w:rPr>
              <w:t>NURS 6632 AGACNP Practicum 3</w:t>
            </w:r>
          </w:p>
        </w:tc>
        <w:tc>
          <w:tcPr>
            <w:tcW w:w="864" w:type="pct"/>
          </w:tcPr>
          <w:p w14:paraId="24E98B42" w14:textId="5BE27641" w:rsidR="00873727" w:rsidRDefault="00873727" w:rsidP="00873727">
            <w:pPr>
              <w:spacing w:line="276" w:lineRule="auto"/>
              <w:jc w:val="center"/>
              <w:rPr>
                <w:rFonts w:ascii="Arial" w:hAnsi="Arial" w:cs="Arial"/>
                <w:sz w:val="22"/>
                <w:szCs w:val="22"/>
              </w:rPr>
            </w:pPr>
            <w:r>
              <w:rPr>
                <w:rFonts w:ascii="Arial" w:hAnsi="Arial" w:cs="Arial"/>
                <w:sz w:val="22"/>
                <w:szCs w:val="22"/>
              </w:rPr>
              <w:t>2</w:t>
            </w:r>
          </w:p>
        </w:tc>
      </w:tr>
      <w:tr w:rsidR="00873727" w14:paraId="3D41510F" w14:textId="77777777" w:rsidTr="00873727">
        <w:tc>
          <w:tcPr>
            <w:tcW w:w="4136" w:type="pct"/>
          </w:tcPr>
          <w:p w14:paraId="03271077" w14:textId="761AE5F6" w:rsidR="00873727" w:rsidRDefault="00873727" w:rsidP="00E22DEE">
            <w:pPr>
              <w:spacing w:line="276" w:lineRule="auto"/>
              <w:rPr>
                <w:rFonts w:ascii="Arial" w:hAnsi="Arial" w:cs="Arial"/>
                <w:sz w:val="22"/>
                <w:szCs w:val="22"/>
              </w:rPr>
            </w:pPr>
            <w:r>
              <w:rPr>
                <w:rFonts w:ascii="Arial" w:hAnsi="Arial" w:cs="Arial"/>
                <w:sz w:val="22"/>
                <w:szCs w:val="22"/>
              </w:rPr>
              <w:t>NURS 6642 AGACNP Practicum 4</w:t>
            </w:r>
          </w:p>
        </w:tc>
        <w:tc>
          <w:tcPr>
            <w:tcW w:w="864" w:type="pct"/>
          </w:tcPr>
          <w:p w14:paraId="0CAF544A" w14:textId="00F501D6" w:rsidR="00873727" w:rsidRDefault="00873727" w:rsidP="00873727">
            <w:pPr>
              <w:spacing w:line="276" w:lineRule="auto"/>
              <w:jc w:val="center"/>
              <w:rPr>
                <w:rFonts w:ascii="Arial" w:hAnsi="Arial" w:cs="Arial"/>
                <w:sz w:val="22"/>
                <w:szCs w:val="22"/>
              </w:rPr>
            </w:pPr>
            <w:r>
              <w:rPr>
                <w:rFonts w:ascii="Arial" w:hAnsi="Arial" w:cs="Arial"/>
                <w:sz w:val="22"/>
                <w:szCs w:val="22"/>
              </w:rPr>
              <w:t>2</w:t>
            </w:r>
          </w:p>
        </w:tc>
      </w:tr>
      <w:tr w:rsidR="00873727" w14:paraId="0AF76B1B" w14:textId="77777777" w:rsidTr="00873727">
        <w:tc>
          <w:tcPr>
            <w:tcW w:w="4136" w:type="pct"/>
          </w:tcPr>
          <w:p w14:paraId="6647C756" w14:textId="5FBF8C6F" w:rsidR="00873727" w:rsidRDefault="00873727" w:rsidP="00E22DEE">
            <w:pPr>
              <w:spacing w:line="276" w:lineRule="auto"/>
              <w:rPr>
                <w:rFonts w:ascii="Arial" w:hAnsi="Arial" w:cs="Arial"/>
                <w:sz w:val="22"/>
                <w:szCs w:val="22"/>
              </w:rPr>
            </w:pPr>
            <w:r>
              <w:rPr>
                <w:rFonts w:ascii="Arial" w:hAnsi="Arial" w:cs="Arial"/>
                <w:sz w:val="22"/>
                <w:szCs w:val="22"/>
              </w:rPr>
              <w:t>NURS 6652 AGACNP Practicum 5</w:t>
            </w:r>
          </w:p>
        </w:tc>
        <w:tc>
          <w:tcPr>
            <w:tcW w:w="864" w:type="pct"/>
          </w:tcPr>
          <w:p w14:paraId="6AB70994" w14:textId="06A29D6D" w:rsidR="00873727" w:rsidRDefault="00873727" w:rsidP="00873727">
            <w:pPr>
              <w:spacing w:line="276" w:lineRule="auto"/>
              <w:jc w:val="center"/>
              <w:rPr>
                <w:rFonts w:ascii="Arial" w:hAnsi="Arial" w:cs="Arial"/>
                <w:sz w:val="22"/>
                <w:szCs w:val="22"/>
              </w:rPr>
            </w:pPr>
            <w:r>
              <w:rPr>
                <w:rFonts w:ascii="Arial" w:hAnsi="Arial" w:cs="Arial"/>
                <w:sz w:val="22"/>
                <w:szCs w:val="22"/>
              </w:rPr>
              <w:t>2</w:t>
            </w:r>
          </w:p>
        </w:tc>
      </w:tr>
      <w:tr w:rsidR="00873727" w14:paraId="22B5D9DB" w14:textId="77777777" w:rsidTr="00873727">
        <w:tc>
          <w:tcPr>
            <w:tcW w:w="4136" w:type="pct"/>
          </w:tcPr>
          <w:p w14:paraId="074936D4" w14:textId="563D851E" w:rsidR="00873727" w:rsidRDefault="00873727" w:rsidP="00E22DEE">
            <w:pPr>
              <w:spacing w:line="276" w:lineRule="auto"/>
              <w:rPr>
                <w:rFonts w:ascii="Arial" w:hAnsi="Arial" w:cs="Arial"/>
                <w:sz w:val="22"/>
                <w:szCs w:val="22"/>
              </w:rPr>
            </w:pPr>
            <w:r>
              <w:rPr>
                <w:rFonts w:ascii="Arial" w:hAnsi="Arial" w:cs="Arial"/>
                <w:sz w:val="22"/>
                <w:szCs w:val="22"/>
              </w:rPr>
              <w:t>NURS 666V AGACNP Practicum 6</w:t>
            </w:r>
          </w:p>
        </w:tc>
        <w:tc>
          <w:tcPr>
            <w:tcW w:w="864" w:type="pct"/>
          </w:tcPr>
          <w:p w14:paraId="1EC911A0" w14:textId="2DDDBC25" w:rsidR="00873727" w:rsidRDefault="00873727" w:rsidP="00873727">
            <w:pPr>
              <w:spacing w:line="276" w:lineRule="auto"/>
              <w:jc w:val="center"/>
              <w:rPr>
                <w:rFonts w:ascii="Arial" w:hAnsi="Arial" w:cs="Arial"/>
                <w:sz w:val="22"/>
                <w:szCs w:val="22"/>
              </w:rPr>
            </w:pPr>
            <w:r>
              <w:rPr>
                <w:rFonts w:ascii="Arial" w:hAnsi="Arial" w:cs="Arial"/>
                <w:sz w:val="22"/>
                <w:szCs w:val="22"/>
              </w:rPr>
              <w:t>2.5</w:t>
            </w:r>
          </w:p>
        </w:tc>
      </w:tr>
      <w:tr w:rsidR="00873727" w14:paraId="0505428E" w14:textId="77777777" w:rsidTr="00873727">
        <w:tc>
          <w:tcPr>
            <w:tcW w:w="4136" w:type="pct"/>
          </w:tcPr>
          <w:p w14:paraId="68AF36C1" w14:textId="707A8416" w:rsidR="00873727" w:rsidRDefault="00873727" w:rsidP="00E22DEE">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24D47124" w14:textId="3FD9F36A" w:rsidR="00873727" w:rsidRPr="00873727" w:rsidRDefault="00873727" w:rsidP="00873727">
            <w:pPr>
              <w:spacing w:line="276" w:lineRule="auto"/>
              <w:jc w:val="center"/>
              <w:rPr>
                <w:rFonts w:ascii="Arial" w:hAnsi="Arial" w:cs="Arial"/>
                <w:b/>
                <w:bCs/>
                <w:sz w:val="22"/>
                <w:szCs w:val="22"/>
              </w:rPr>
            </w:pPr>
            <w:r w:rsidRPr="00873727">
              <w:rPr>
                <w:rFonts w:ascii="Arial" w:hAnsi="Arial" w:cs="Arial"/>
                <w:b/>
                <w:bCs/>
                <w:sz w:val="22"/>
                <w:szCs w:val="22"/>
              </w:rPr>
              <w:t>21.5</w:t>
            </w:r>
          </w:p>
        </w:tc>
      </w:tr>
      <w:tr w:rsidR="00873727" w:rsidRPr="00873727" w14:paraId="437F1AFC" w14:textId="77777777" w:rsidTr="00873727">
        <w:tc>
          <w:tcPr>
            <w:tcW w:w="4136" w:type="pct"/>
            <w:shd w:val="clear" w:color="auto" w:fill="BFBFBF" w:themeFill="background1" w:themeFillShade="BF"/>
          </w:tcPr>
          <w:p w14:paraId="6BA18DC5" w14:textId="75DFB637" w:rsidR="00873727" w:rsidRPr="00873727" w:rsidRDefault="00873727" w:rsidP="00E22DEE">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2FC8C01E" w14:textId="5C35B79D" w:rsidR="00873727" w:rsidRPr="00873727" w:rsidRDefault="00873727" w:rsidP="00873727">
            <w:pPr>
              <w:spacing w:line="276" w:lineRule="auto"/>
              <w:jc w:val="center"/>
              <w:rPr>
                <w:rFonts w:ascii="Arial" w:hAnsi="Arial" w:cs="Arial"/>
                <w:b/>
                <w:bCs/>
                <w:sz w:val="22"/>
                <w:szCs w:val="22"/>
              </w:rPr>
            </w:pPr>
            <w:r w:rsidRPr="00873727">
              <w:rPr>
                <w:rFonts w:ascii="Arial" w:hAnsi="Arial" w:cs="Arial"/>
                <w:b/>
                <w:bCs/>
                <w:sz w:val="22"/>
                <w:szCs w:val="22"/>
              </w:rPr>
              <w:t>41.5</w:t>
            </w:r>
          </w:p>
        </w:tc>
      </w:tr>
    </w:tbl>
    <w:p w14:paraId="5E367AB6" w14:textId="6CCC7C2C" w:rsidR="00873727" w:rsidRPr="00873727" w:rsidRDefault="00873727" w:rsidP="00873727">
      <w:pPr>
        <w:spacing w:after="0" w:line="276" w:lineRule="auto"/>
        <w:jc w:val="center"/>
        <w:rPr>
          <w:rFonts w:ascii="Arial" w:hAnsi="Arial" w:cs="Arial"/>
          <w:b/>
          <w:bCs/>
          <w:sz w:val="22"/>
          <w:szCs w:val="22"/>
          <w:u w:val="single"/>
        </w:rPr>
      </w:pPr>
      <w:r w:rsidRPr="00873727">
        <w:rPr>
          <w:rFonts w:ascii="Arial" w:hAnsi="Arial" w:cs="Arial"/>
          <w:b/>
          <w:bCs/>
          <w:sz w:val="22"/>
          <w:szCs w:val="22"/>
          <w:u w:val="single"/>
        </w:rPr>
        <w:lastRenderedPageBreak/>
        <w:t>ADULT GERONTOLOGY ACUTE CARE NURSE PRACTITIONER (AGACNP)</w:t>
      </w:r>
    </w:p>
    <w:p w14:paraId="235ECE2C" w14:textId="31BF50B2" w:rsidR="00E22DEE" w:rsidRDefault="00873727" w:rsidP="00873727">
      <w:pPr>
        <w:spacing w:after="0" w:line="276" w:lineRule="auto"/>
        <w:jc w:val="center"/>
        <w:rPr>
          <w:rFonts w:ascii="Arial" w:hAnsi="Arial" w:cs="Arial"/>
          <w:b/>
          <w:bCs/>
          <w:sz w:val="22"/>
          <w:szCs w:val="22"/>
          <w:u w:val="single"/>
        </w:rPr>
      </w:pPr>
      <w:r w:rsidRPr="00873727">
        <w:rPr>
          <w:rFonts w:ascii="Arial" w:hAnsi="Arial" w:cs="Arial"/>
          <w:b/>
          <w:bCs/>
          <w:sz w:val="22"/>
          <w:szCs w:val="22"/>
          <w:u w:val="single"/>
        </w:rPr>
        <w:t>BEGINNING SPRING 2026</w:t>
      </w:r>
    </w:p>
    <w:tbl>
      <w:tblPr>
        <w:tblStyle w:val="TableGrid"/>
        <w:tblW w:w="5000" w:type="pct"/>
        <w:tblLook w:val="04A0" w:firstRow="1" w:lastRow="0" w:firstColumn="1" w:lastColumn="0" w:noHBand="0" w:noVBand="1"/>
      </w:tblPr>
      <w:tblGrid>
        <w:gridCol w:w="7734"/>
        <w:gridCol w:w="1616"/>
      </w:tblGrid>
      <w:tr w:rsidR="00873727" w:rsidRPr="00873727" w14:paraId="63B8642F" w14:textId="77777777" w:rsidTr="001D6584">
        <w:tc>
          <w:tcPr>
            <w:tcW w:w="4136" w:type="pct"/>
            <w:shd w:val="clear" w:color="auto" w:fill="BFBFBF" w:themeFill="background1" w:themeFillShade="BF"/>
          </w:tcPr>
          <w:p w14:paraId="4C2480AA" w14:textId="0F1C50D6" w:rsidR="00873727" w:rsidRPr="00873727" w:rsidRDefault="00873727" w:rsidP="001D6584">
            <w:pPr>
              <w:spacing w:line="276" w:lineRule="auto"/>
              <w:rPr>
                <w:rFonts w:ascii="Arial" w:hAnsi="Arial" w:cs="Arial"/>
                <w:b/>
                <w:bCs/>
                <w:sz w:val="22"/>
                <w:szCs w:val="22"/>
              </w:rPr>
            </w:pPr>
            <w:r w:rsidRPr="00873727">
              <w:rPr>
                <w:rFonts w:ascii="Arial" w:hAnsi="Arial" w:cs="Arial"/>
                <w:b/>
                <w:bCs/>
                <w:sz w:val="22"/>
                <w:szCs w:val="22"/>
              </w:rPr>
              <w:t>Core Courses</w:t>
            </w:r>
            <w:r w:rsidR="00A320C4">
              <w:rPr>
                <w:rFonts w:ascii="Arial" w:hAnsi="Arial" w:cs="Arial"/>
                <w:b/>
                <w:bCs/>
                <w:sz w:val="22"/>
                <w:szCs w:val="22"/>
              </w:rPr>
              <w:t>:</w:t>
            </w:r>
          </w:p>
        </w:tc>
        <w:tc>
          <w:tcPr>
            <w:tcW w:w="864" w:type="pct"/>
            <w:shd w:val="clear" w:color="auto" w:fill="BFBFBF" w:themeFill="background1" w:themeFillShade="BF"/>
          </w:tcPr>
          <w:p w14:paraId="2F68D4CC"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73727" w14:paraId="03B91384" w14:textId="77777777" w:rsidTr="001D6584">
        <w:tc>
          <w:tcPr>
            <w:tcW w:w="4136" w:type="pct"/>
          </w:tcPr>
          <w:p w14:paraId="33E84341" w14:textId="77777777" w:rsidR="00873727" w:rsidRDefault="00873727" w:rsidP="001D6584">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7068E8D4"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0396F89F" w14:textId="77777777" w:rsidTr="001D6584">
        <w:tc>
          <w:tcPr>
            <w:tcW w:w="4136" w:type="pct"/>
          </w:tcPr>
          <w:p w14:paraId="6E2E643A" w14:textId="77777777" w:rsidR="00873727" w:rsidRDefault="00873727" w:rsidP="001D6584">
            <w:pPr>
              <w:spacing w:line="276" w:lineRule="auto"/>
              <w:rPr>
                <w:rFonts w:ascii="Arial" w:hAnsi="Arial" w:cs="Arial"/>
                <w:sz w:val="22"/>
                <w:szCs w:val="22"/>
              </w:rPr>
            </w:pPr>
            <w:r>
              <w:rPr>
                <w:rFonts w:ascii="Arial" w:hAnsi="Arial" w:cs="Arial"/>
                <w:sz w:val="22"/>
                <w:szCs w:val="22"/>
              </w:rPr>
              <w:t>NURS 6203 Theory Development in Nursing</w:t>
            </w:r>
          </w:p>
        </w:tc>
        <w:tc>
          <w:tcPr>
            <w:tcW w:w="864" w:type="pct"/>
          </w:tcPr>
          <w:p w14:paraId="04C7E488"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0CF02299" w14:textId="77777777" w:rsidTr="001D6584">
        <w:tc>
          <w:tcPr>
            <w:tcW w:w="4136" w:type="pct"/>
          </w:tcPr>
          <w:p w14:paraId="51CC9C9D" w14:textId="77777777" w:rsidR="00873727" w:rsidRDefault="00873727" w:rsidP="001D6584">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31A11D5C"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2F3706C1" w14:textId="77777777" w:rsidTr="001D6584">
        <w:tc>
          <w:tcPr>
            <w:tcW w:w="4136" w:type="pct"/>
          </w:tcPr>
          <w:p w14:paraId="736C08B1" w14:textId="77777777" w:rsidR="00873727" w:rsidRDefault="00873727" w:rsidP="001D6584">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12966896"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2</w:t>
            </w:r>
          </w:p>
        </w:tc>
      </w:tr>
      <w:tr w:rsidR="00873727" w14:paraId="7097F6F0" w14:textId="77777777" w:rsidTr="001D6584">
        <w:tc>
          <w:tcPr>
            <w:tcW w:w="4136" w:type="pct"/>
          </w:tcPr>
          <w:p w14:paraId="6D0ADFCB" w14:textId="77777777" w:rsidR="00873727" w:rsidRDefault="00873727"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55386C1A"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11</w:t>
            </w:r>
          </w:p>
        </w:tc>
      </w:tr>
      <w:tr w:rsidR="00873727" w:rsidRPr="00873727" w14:paraId="0F570045" w14:textId="77777777" w:rsidTr="001D6584">
        <w:tc>
          <w:tcPr>
            <w:tcW w:w="4136" w:type="pct"/>
            <w:shd w:val="clear" w:color="auto" w:fill="BFBFBF" w:themeFill="background1" w:themeFillShade="BF"/>
          </w:tcPr>
          <w:p w14:paraId="10E938B2" w14:textId="4C55E1CE" w:rsidR="00873727" w:rsidRPr="00873727" w:rsidRDefault="00873727" w:rsidP="001D6584">
            <w:pPr>
              <w:spacing w:line="276" w:lineRule="auto"/>
              <w:rPr>
                <w:rFonts w:ascii="Arial" w:hAnsi="Arial" w:cs="Arial"/>
                <w:b/>
                <w:bCs/>
                <w:sz w:val="22"/>
                <w:szCs w:val="22"/>
              </w:rPr>
            </w:pPr>
            <w:r w:rsidRPr="00873727">
              <w:rPr>
                <w:rFonts w:ascii="Arial" w:hAnsi="Arial" w:cs="Arial"/>
                <w:b/>
                <w:bCs/>
                <w:sz w:val="22"/>
                <w:szCs w:val="22"/>
              </w:rPr>
              <w:t>Support Courses</w:t>
            </w:r>
            <w:r w:rsidR="00A320C4">
              <w:rPr>
                <w:rFonts w:ascii="Arial" w:hAnsi="Arial" w:cs="Arial"/>
                <w:b/>
                <w:bCs/>
                <w:sz w:val="22"/>
                <w:szCs w:val="22"/>
              </w:rPr>
              <w:t>:</w:t>
            </w:r>
          </w:p>
        </w:tc>
        <w:tc>
          <w:tcPr>
            <w:tcW w:w="864" w:type="pct"/>
            <w:shd w:val="clear" w:color="auto" w:fill="BFBFBF" w:themeFill="background1" w:themeFillShade="BF"/>
          </w:tcPr>
          <w:p w14:paraId="5E30C088"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73727" w14:paraId="7D0F596A" w14:textId="77777777" w:rsidTr="001D6584">
        <w:tc>
          <w:tcPr>
            <w:tcW w:w="4136" w:type="pct"/>
          </w:tcPr>
          <w:p w14:paraId="17B208E6" w14:textId="77777777" w:rsidR="00873727" w:rsidRDefault="00873727"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240C0B04"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499E0BBF" w14:textId="77777777" w:rsidTr="001D6584">
        <w:tc>
          <w:tcPr>
            <w:tcW w:w="4136" w:type="pct"/>
          </w:tcPr>
          <w:p w14:paraId="50E623DA" w14:textId="77777777" w:rsidR="00873727" w:rsidRDefault="00873727"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27FA5510"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753FEE49" w14:textId="77777777" w:rsidTr="001D6584">
        <w:tc>
          <w:tcPr>
            <w:tcW w:w="4136" w:type="pct"/>
          </w:tcPr>
          <w:p w14:paraId="4F357C6C" w14:textId="77777777" w:rsidR="00873727" w:rsidRDefault="00873727"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51F31380" w14:textId="77777777"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3DF17D76" w14:textId="77777777" w:rsidTr="001D6584">
        <w:tc>
          <w:tcPr>
            <w:tcW w:w="4136" w:type="pct"/>
          </w:tcPr>
          <w:p w14:paraId="30A57017" w14:textId="77777777" w:rsidR="00873727" w:rsidRDefault="00873727"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55C9E8B6"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9-15</w:t>
            </w:r>
          </w:p>
        </w:tc>
      </w:tr>
      <w:tr w:rsidR="00873727" w:rsidRPr="00873727" w14:paraId="02989595" w14:textId="77777777" w:rsidTr="001D6584">
        <w:tc>
          <w:tcPr>
            <w:tcW w:w="4136" w:type="pct"/>
            <w:shd w:val="clear" w:color="auto" w:fill="BFBFBF" w:themeFill="background1" w:themeFillShade="BF"/>
          </w:tcPr>
          <w:p w14:paraId="7466EE8E" w14:textId="77777777" w:rsidR="00873727" w:rsidRPr="00873727" w:rsidRDefault="00873727"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2BDAC3DC"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873727" w14:paraId="1769C282" w14:textId="77777777" w:rsidTr="001D6584">
        <w:tc>
          <w:tcPr>
            <w:tcW w:w="4136" w:type="pct"/>
          </w:tcPr>
          <w:p w14:paraId="32AF339F" w14:textId="4D00DBBD" w:rsidR="00873727" w:rsidRDefault="00873727" w:rsidP="001D6584">
            <w:pPr>
              <w:spacing w:line="276" w:lineRule="auto"/>
              <w:rPr>
                <w:rFonts w:ascii="Arial" w:hAnsi="Arial" w:cs="Arial"/>
                <w:sz w:val="22"/>
                <w:szCs w:val="22"/>
              </w:rPr>
            </w:pPr>
            <w:r>
              <w:rPr>
                <w:rFonts w:ascii="Arial" w:hAnsi="Arial" w:cs="Arial"/>
                <w:sz w:val="22"/>
                <w:szCs w:val="22"/>
              </w:rPr>
              <w:t>NURS 6213 AGACNP Seminar I</w:t>
            </w:r>
          </w:p>
        </w:tc>
        <w:tc>
          <w:tcPr>
            <w:tcW w:w="864" w:type="pct"/>
          </w:tcPr>
          <w:p w14:paraId="065C20FA" w14:textId="14DD8DCF" w:rsidR="00873727" w:rsidRDefault="00873727" w:rsidP="001D6584">
            <w:pPr>
              <w:spacing w:line="276" w:lineRule="auto"/>
              <w:jc w:val="center"/>
              <w:rPr>
                <w:rFonts w:ascii="Arial" w:hAnsi="Arial" w:cs="Arial"/>
                <w:sz w:val="22"/>
                <w:szCs w:val="22"/>
              </w:rPr>
            </w:pPr>
            <w:r>
              <w:rPr>
                <w:rFonts w:ascii="Arial" w:hAnsi="Arial" w:cs="Arial"/>
                <w:sz w:val="22"/>
                <w:szCs w:val="22"/>
              </w:rPr>
              <w:t>3</w:t>
            </w:r>
          </w:p>
        </w:tc>
      </w:tr>
      <w:tr w:rsidR="00873727" w14:paraId="66ECF9FF" w14:textId="77777777" w:rsidTr="001D6584">
        <w:tc>
          <w:tcPr>
            <w:tcW w:w="4136" w:type="pct"/>
          </w:tcPr>
          <w:p w14:paraId="4F57A4BB" w14:textId="67631806" w:rsidR="00873727" w:rsidRDefault="0056193C" w:rsidP="001D6584">
            <w:pPr>
              <w:spacing w:line="276" w:lineRule="auto"/>
              <w:rPr>
                <w:rFonts w:ascii="Arial" w:hAnsi="Arial" w:cs="Arial"/>
                <w:sz w:val="22"/>
                <w:szCs w:val="22"/>
              </w:rPr>
            </w:pPr>
            <w:r>
              <w:rPr>
                <w:rFonts w:ascii="Arial" w:hAnsi="Arial" w:cs="Arial"/>
                <w:sz w:val="22"/>
                <w:szCs w:val="22"/>
              </w:rPr>
              <w:t>NURS 6214 AGACNP Practicum I</w:t>
            </w:r>
          </w:p>
        </w:tc>
        <w:tc>
          <w:tcPr>
            <w:tcW w:w="864" w:type="pct"/>
          </w:tcPr>
          <w:p w14:paraId="705779EA" w14:textId="3CAF68D3" w:rsidR="00873727" w:rsidRDefault="0056193C" w:rsidP="001D6584">
            <w:pPr>
              <w:spacing w:line="276" w:lineRule="auto"/>
              <w:jc w:val="center"/>
              <w:rPr>
                <w:rFonts w:ascii="Arial" w:hAnsi="Arial" w:cs="Arial"/>
                <w:sz w:val="22"/>
                <w:szCs w:val="22"/>
              </w:rPr>
            </w:pPr>
            <w:r>
              <w:rPr>
                <w:rFonts w:ascii="Arial" w:hAnsi="Arial" w:cs="Arial"/>
                <w:sz w:val="22"/>
                <w:szCs w:val="22"/>
              </w:rPr>
              <w:t>4</w:t>
            </w:r>
          </w:p>
        </w:tc>
      </w:tr>
      <w:tr w:rsidR="00873727" w14:paraId="1293799B" w14:textId="77777777" w:rsidTr="001D6584">
        <w:tc>
          <w:tcPr>
            <w:tcW w:w="4136" w:type="pct"/>
          </w:tcPr>
          <w:p w14:paraId="2C3F8C5F" w14:textId="2D88E0CC" w:rsidR="00873727" w:rsidRDefault="00873727" w:rsidP="001D6584">
            <w:pPr>
              <w:spacing w:line="276" w:lineRule="auto"/>
              <w:rPr>
                <w:rFonts w:ascii="Arial" w:hAnsi="Arial" w:cs="Arial"/>
                <w:sz w:val="22"/>
                <w:szCs w:val="22"/>
              </w:rPr>
            </w:pPr>
            <w:r>
              <w:rPr>
                <w:rFonts w:ascii="Arial" w:hAnsi="Arial" w:cs="Arial"/>
                <w:sz w:val="22"/>
                <w:szCs w:val="22"/>
              </w:rPr>
              <w:t>NURS 6363 AGACNP Seminar II</w:t>
            </w:r>
          </w:p>
        </w:tc>
        <w:tc>
          <w:tcPr>
            <w:tcW w:w="864" w:type="pct"/>
          </w:tcPr>
          <w:p w14:paraId="1CF8DF19" w14:textId="778226A8" w:rsidR="00873727" w:rsidRDefault="0056193C" w:rsidP="001D6584">
            <w:pPr>
              <w:spacing w:line="276" w:lineRule="auto"/>
              <w:jc w:val="center"/>
              <w:rPr>
                <w:rFonts w:ascii="Arial" w:hAnsi="Arial" w:cs="Arial"/>
                <w:sz w:val="22"/>
                <w:szCs w:val="22"/>
              </w:rPr>
            </w:pPr>
            <w:r>
              <w:rPr>
                <w:rFonts w:ascii="Arial" w:hAnsi="Arial" w:cs="Arial"/>
                <w:sz w:val="22"/>
                <w:szCs w:val="22"/>
              </w:rPr>
              <w:t>3</w:t>
            </w:r>
          </w:p>
        </w:tc>
      </w:tr>
      <w:tr w:rsidR="00873727" w14:paraId="31DC2A58" w14:textId="77777777" w:rsidTr="001D6584">
        <w:tc>
          <w:tcPr>
            <w:tcW w:w="4136" w:type="pct"/>
          </w:tcPr>
          <w:p w14:paraId="3EACF9A3" w14:textId="1CE80A0C" w:rsidR="00873727" w:rsidRDefault="0056193C" w:rsidP="001D6584">
            <w:pPr>
              <w:spacing w:line="276" w:lineRule="auto"/>
              <w:rPr>
                <w:rFonts w:ascii="Arial" w:hAnsi="Arial" w:cs="Arial"/>
                <w:sz w:val="22"/>
                <w:szCs w:val="22"/>
              </w:rPr>
            </w:pPr>
            <w:r>
              <w:rPr>
                <w:rFonts w:ascii="Arial" w:hAnsi="Arial" w:cs="Arial"/>
                <w:sz w:val="22"/>
                <w:szCs w:val="22"/>
              </w:rPr>
              <w:t>NURS 6364 AGACNP Practicum II</w:t>
            </w:r>
          </w:p>
        </w:tc>
        <w:tc>
          <w:tcPr>
            <w:tcW w:w="864" w:type="pct"/>
          </w:tcPr>
          <w:p w14:paraId="0CF1C340" w14:textId="10A0009A" w:rsidR="00873727" w:rsidRDefault="0056193C" w:rsidP="001D6584">
            <w:pPr>
              <w:spacing w:line="276" w:lineRule="auto"/>
              <w:jc w:val="center"/>
              <w:rPr>
                <w:rFonts w:ascii="Arial" w:hAnsi="Arial" w:cs="Arial"/>
                <w:sz w:val="22"/>
                <w:szCs w:val="22"/>
              </w:rPr>
            </w:pPr>
            <w:r>
              <w:rPr>
                <w:rFonts w:ascii="Arial" w:hAnsi="Arial" w:cs="Arial"/>
                <w:sz w:val="22"/>
                <w:szCs w:val="22"/>
              </w:rPr>
              <w:t>4</w:t>
            </w:r>
          </w:p>
        </w:tc>
      </w:tr>
      <w:tr w:rsidR="00873727" w14:paraId="49693B8D" w14:textId="77777777" w:rsidTr="001D6584">
        <w:tc>
          <w:tcPr>
            <w:tcW w:w="4136" w:type="pct"/>
          </w:tcPr>
          <w:p w14:paraId="66513F5E" w14:textId="064487CF" w:rsidR="00873727" w:rsidRDefault="0056193C" w:rsidP="001D6584">
            <w:pPr>
              <w:spacing w:line="276" w:lineRule="auto"/>
              <w:rPr>
                <w:rFonts w:ascii="Arial" w:hAnsi="Arial" w:cs="Arial"/>
                <w:sz w:val="22"/>
                <w:szCs w:val="22"/>
              </w:rPr>
            </w:pPr>
            <w:r>
              <w:rPr>
                <w:rFonts w:ascii="Arial" w:hAnsi="Arial" w:cs="Arial"/>
                <w:sz w:val="22"/>
                <w:szCs w:val="22"/>
              </w:rPr>
              <w:t>NURS 6483 AGACNP Seminar III</w:t>
            </w:r>
          </w:p>
        </w:tc>
        <w:tc>
          <w:tcPr>
            <w:tcW w:w="864" w:type="pct"/>
          </w:tcPr>
          <w:p w14:paraId="55F8EB57" w14:textId="73AD8BDB" w:rsidR="00873727" w:rsidRDefault="0056193C" w:rsidP="001D6584">
            <w:pPr>
              <w:spacing w:line="276" w:lineRule="auto"/>
              <w:jc w:val="center"/>
              <w:rPr>
                <w:rFonts w:ascii="Arial" w:hAnsi="Arial" w:cs="Arial"/>
                <w:sz w:val="22"/>
                <w:szCs w:val="22"/>
              </w:rPr>
            </w:pPr>
            <w:r>
              <w:rPr>
                <w:rFonts w:ascii="Arial" w:hAnsi="Arial" w:cs="Arial"/>
                <w:sz w:val="22"/>
                <w:szCs w:val="22"/>
              </w:rPr>
              <w:t>3</w:t>
            </w:r>
          </w:p>
        </w:tc>
      </w:tr>
      <w:tr w:rsidR="00873727" w14:paraId="6DADC52B" w14:textId="77777777" w:rsidTr="001D6584">
        <w:tc>
          <w:tcPr>
            <w:tcW w:w="4136" w:type="pct"/>
          </w:tcPr>
          <w:p w14:paraId="651E6CFB" w14:textId="5CC4FCC1" w:rsidR="00873727" w:rsidRDefault="00873727" w:rsidP="001D6584">
            <w:pPr>
              <w:spacing w:line="276" w:lineRule="auto"/>
              <w:rPr>
                <w:rFonts w:ascii="Arial" w:hAnsi="Arial" w:cs="Arial"/>
                <w:sz w:val="22"/>
                <w:szCs w:val="22"/>
              </w:rPr>
            </w:pPr>
            <w:r>
              <w:rPr>
                <w:rFonts w:ascii="Arial" w:hAnsi="Arial" w:cs="Arial"/>
                <w:sz w:val="22"/>
                <w:szCs w:val="22"/>
              </w:rPr>
              <w:t>NURS 6</w:t>
            </w:r>
            <w:r w:rsidR="0056193C">
              <w:rPr>
                <w:rFonts w:ascii="Arial" w:hAnsi="Arial" w:cs="Arial"/>
                <w:sz w:val="22"/>
                <w:szCs w:val="22"/>
              </w:rPr>
              <w:t>48</w:t>
            </w:r>
            <w:r>
              <w:rPr>
                <w:rFonts w:ascii="Arial" w:hAnsi="Arial" w:cs="Arial"/>
                <w:sz w:val="22"/>
                <w:szCs w:val="22"/>
              </w:rPr>
              <w:t xml:space="preserve">V AGACNP </w:t>
            </w:r>
            <w:r w:rsidR="0056193C">
              <w:rPr>
                <w:rFonts w:ascii="Arial" w:hAnsi="Arial" w:cs="Arial"/>
                <w:sz w:val="22"/>
                <w:szCs w:val="22"/>
              </w:rPr>
              <w:t>Practicum III</w:t>
            </w:r>
          </w:p>
        </w:tc>
        <w:tc>
          <w:tcPr>
            <w:tcW w:w="864" w:type="pct"/>
          </w:tcPr>
          <w:p w14:paraId="5B47D470" w14:textId="501CFFF7" w:rsidR="00873727" w:rsidRDefault="0056193C" w:rsidP="001D6584">
            <w:pPr>
              <w:spacing w:line="276" w:lineRule="auto"/>
              <w:jc w:val="center"/>
              <w:rPr>
                <w:rFonts w:ascii="Arial" w:hAnsi="Arial" w:cs="Arial"/>
                <w:sz w:val="22"/>
                <w:szCs w:val="22"/>
              </w:rPr>
            </w:pPr>
            <w:r>
              <w:rPr>
                <w:rFonts w:ascii="Arial" w:hAnsi="Arial" w:cs="Arial"/>
                <w:sz w:val="22"/>
                <w:szCs w:val="22"/>
              </w:rPr>
              <w:t>4.5</w:t>
            </w:r>
          </w:p>
        </w:tc>
      </w:tr>
      <w:tr w:rsidR="00873727" w14:paraId="2B89320D" w14:textId="77777777" w:rsidTr="001D6584">
        <w:tc>
          <w:tcPr>
            <w:tcW w:w="4136" w:type="pct"/>
          </w:tcPr>
          <w:p w14:paraId="6A00ED9F" w14:textId="77777777" w:rsidR="00873727" w:rsidRDefault="00873727" w:rsidP="001D6584">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40A8EC97"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21.5</w:t>
            </w:r>
          </w:p>
        </w:tc>
      </w:tr>
      <w:tr w:rsidR="00873727" w:rsidRPr="00873727" w14:paraId="02D0F082" w14:textId="77777777" w:rsidTr="001D6584">
        <w:tc>
          <w:tcPr>
            <w:tcW w:w="4136" w:type="pct"/>
            <w:shd w:val="clear" w:color="auto" w:fill="BFBFBF" w:themeFill="background1" w:themeFillShade="BF"/>
          </w:tcPr>
          <w:p w14:paraId="4951E45B" w14:textId="77777777" w:rsidR="00873727" w:rsidRPr="00873727" w:rsidRDefault="00873727" w:rsidP="001D6584">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65B24369" w14:textId="77777777" w:rsidR="00873727" w:rsidRPr="00873727" w:rsidRDefault="00873727" w:rsidP="001D6584">
            <w:pPr>
              <w:spacing w:line="276" w:lineRule="auto"/>
              <w:jc w:val="center"/>
              <w:rPr>
                <w:rFonts w:ascii="Arial" w:hAnsi="Arial" w:cs="Arial"/>
                <w:b/>
                <w:bCs/>
                <w:sz w:val="22"/>
                <w:szCs w:val="22"/>
              </w:rPr>
            </w:pPr>
            <w:r w:rsidRPr="00873727">
              <w:rPr>
                <w:rFonts w:ascii="Arial" w:hAnsi="Arial" w:cs="Arial"/>
                <w:b/>
                <w:bCs/>
                <w:sz w:val="22"/>
                <w:szCs w:val="22"/>
              </w:rPr>
              <w:t>41.5</w:t>
            </w:r>
          </w:p>
        </w:tc>
      </w:tr>
    </w:tbl>
    <w:p w14:paraId="43641D5E" w14:textId="77777777" w:rsidR="00873727" w:rsidRDefault="00873727" w:rsidP="00873727">
      <w:pPr>
        <w:spacing w:after="0" w:line="276" w:lineRule="auto"/>
        <w:rPr>
          <w:rFonts w:ascii="Arial" w:hAnsi="Arial" w:cs="Arial"/>
          <w:b/>
          <w:bCs/>
          <w:sz w:val="22"/>
          <w:szCs w:val="22"/>
          <w:u w:val="single"/>
        </w:rPr>
      </w:pPr>
    </w:p>
    <w:p w14:paraId="0FCAFF08" w14:textId="77777777" w:rsidR="00A320C4" w:rsidRDefault="00A320C4" w:rsidP="00873727">
      <w:pPr>
        <w:spacing w:after="0" w:line="276" w:lineRule="auto"/>
        <w:rPr>
          <w:rFonts w:ascii="Arial" w:hAnsi="Arial" w:cs="Arial"/>
          <w:b/>
          <w:bCs/>
          <w:sz w:val="22"/>
          <w:szCs w:val="22"/>
          <w:u w:val="single"/>
        </w:rPr>
      </w:pPr>
    </w:p>
    <w:p w14:paraId="24CD3EF7" w14:textId="77777777" w:rsidR="00A320C4" w:rsidRDefault="00A320C4" w:rsidP="00873727">
      <w:pPr>
        <w:spacing w:after="0" w:line="276" w:lineRule="auto"/>
        <w:rPr>
          <w:rFonts w:ascii="Arial" w:hAnsi="Arial" w:cs="Arial"/>
          <w:b/>
          <w:bCs/>
          <w:sz w:val="22"/>
          <w:szCs w:val="22"/>
          <w:u w:val="single"/>
        </w:rPr>
      </w:pPr>
    </w:p>
    <w:p w14:paraId="158EA045" w14:textId="77777777" w:rsidR="00A320C4" w:rsidRDefault="00A320C4" w:rsidP="00A320C4">
      <w:pPr>
        <w:spacing w:after="0" w:line="276" w:lineRule="auto"/>
        <w:jc w:val="center"/>
        <w:rPr>
          <w:rFonts w:ascii="Arial" w:hAnsi="Arial" w:cs="Arial"/>
          <w:b/>
          <w:bCs/>
          <w:sz w:val="22"/>
          <w:szCs w:val="22"/>
          <w:u w:val="single"/>
        </w:rPr>
      </w:pPr>
      <w:r>
        <w:rPr>
          <w:rFonts w:ascii="Arial" w:hAnsi="Arial" w:cs="Arial"/>
          <w:b/>
          <w:bCs/>
          <w:sz w:val="22"/>
          <w:szCs w:val="22"/>
          <w:u w:val="single"/>
        </w:rPr>
        <w:br/>
      </w:r>
    </w:p>
    <w:p w14:paraId="7A5982A9" w14:textId="77777777" w:rsidR="00A320C4" w:rsidRDefault="00A320C4">
      <w:pPr>
        <w:rPr>
          <w:rFonts w:ascii="Arial" w:hAnsi="Arial" w:cs="Arial"/>
          <w:b/>
          <w:bCs/>
          <w:sz w:val="22"/>
          <w:szCs w:val="22"/>
          <w:u w:val="single"/>
        </w:rPr>
      </w:pPr>
      <w:r>
        <w:rPr>
          <w:rFonts w:ascii="Arial" w:hAnsi="Arial" w:cs="Arial"/>
          <w:b/>
          <w:bCs/>
          <w:sz w:val="22"/>
          <w:szCs w:val="22"/>
          <w:u w:val="single"/>
        </w:rPr>
        <w:br w:type="page"/>
      </w:r>
    </w:p>
    <w:p w14:paraId="0900D857" w14:textId="1BA74046" w:rsidR="00A320C4" w:rsidRPr="00A320C4" w:rsidRDefault="00A320C4" w:rsidP="00A320C4">
      <w:pPr>
        <w:spacing w:after="0" w:line="276" w:lineRule="auto"/>
        <w:jc w:val="center"/>
        <w:rPr>
          <w:rFonts w:ascii="Arial" w:hAnsi="Arial" w:cs="Arial"/>
          <w:b/>
          <w:bCs/>
          <w:sz w:val="22"/>
          <w:szCs w:val="22"/>
          <w:u w:val="single"/>
        </w:rPr>
      </w:pPr>
      <w:r w:rsidRPr="00A320C4">
        <w:rPr>
          <w:rFonts w:ascii="Arial" w:hAnsi="Arial" w:cs="Arial"/>
          <w:b/>
          <w:bCs/>
          <w:sz w:val="22"/>
          <w:szCs w:val="22"/>
          <w:u w:val="single"/>
        </w:rPr>
        <w:lastRenderedPageBreak/>
        <w:t>GRADUATE CERTIFICATE IN AGACNP OPTION</w:t>
      </w:r>
    </w:p>
    <w:p w14:paraId="00782BA5" w14:textId="77777777" w:rsidR="00A320C4" w:rsidRPr="00A320C4" w:rsidRDefault="00A320C4" w:rsidP="00A320C4">
      <w:pPr>
        <w:spacing w:after="0" w:line="276" w:lineRule="auto"/>
        <w:rPr>
          <w:rFonts w:ascii="Arial" w:hAnsi="Arial" w:cs="Arial"/>
          <w:sz w:val="22"/>
          <w:szCs w:val="22"/>
        </w:rPr>
      </w:pPr>
      <w:r w:rsidRPr="00A320C4">
        <w:rPr>
          <w:rFonts w:ascii="Arial" w:hAnsi="Arial" w:cs="Arial"/>
          <w:sz w:val="22"/>
          <w:szCs w:val="22"/>
        </w:rPr>
        <w:t xml:space="preserve">Graduate Certificate in Adult Gerontology Acute Care Nurse Practitioner is available to RNs who have recent clinical experience and have completed </w:t>
      </w:r>
      <w:proofErr w:type="gramStart"/>
      <w:r w:rsidRPr="00A320C4">
        <w:rPr>
          <w:rFonts w:ascii="Arial" w:hAnsi="Arial" w:cs="Arial"/>
          <w:sz w:val="22"/>
          <w:szCs w:val="22"/>
        </w:rPr>
        <w:t>a</w:t>
      </w:r>
      <w:proofErr w:type="gramEnd"/>
      <w:r w:rsidRPr="00A320C4">
        <w:rPr>
          <w:rFonts w:ascii="Arial" w:hAnsi="Arial" w:cs="Arial"/>
          <w:sz w:val="22"/>
          <w:szCs w:val="22"/>
        </w:rPr>
        <w:t xml:space="preserve"> MSN with advanced preparation in another specialty area from an accredited institution. Graduates of </w:t>
      </w:r>
      <w:proofErr w:type="gramStart"/>
      <w:r w:rsidRPr="00A320C4">
        <w:rPr>
          <w:rFonts w:ascii="Arial" w:hAnsi="Arial" w:cs="Arial"/>
          <w:sz w:val="22"/>
          <w:szCs w:val="22"/>
        </w:rPr>
        <w:t>a</w:t>
      </w:r>
      <w:proofErr w:type="gramEnd"/>
      <w:r w:rsidRPr="00A320C4">
        <w:rPr>
          <w:rFonts w:ascii="Arial" w:hAnsi="Arial" w:cs="Arial"/>
          <w:sz w:val="22"/>
          <w:szCs w:val="22"/>
        </w:rPr>
        <w:t xml:space="preserve"> MSN program with a AGACNP option that did not include the required certification eligibility requirements from the</w:t>
      </w:r>
    </w:p>
    <w:p w14:paraId="1D2F0899" w14:textId="77777777" w:rsidR="00A320C4" w:rsidRPr="00A320C4" w:rsidRDefault="00A320C4" w:rsidP="00A320C4">
      <w:pPr>
        <w:spacing w:after="0" w:line="276" w:lineRule="auto"/>
        <w:rPr>
          <w:rFonts w:ascii="Arial" w:hAnsi="Arial" w:cs="Arial"/>
          <w:sz w:val="22"/>
          <w:szCs w:val="22"/>
        </w:rPr>
      </w:pPr>
      <w:r w:rsidRPr="00A320C4">
        <w:rPr>
          <w:rFonts w:ascii="Arial" w:hAnsi="Arial" w:cs="Arial"/>
          <w:sz w:val="22"/>
          <w:szCs w:val="22"/>
        </w:rPr>
        <w:t>American Nurses Credentialing Center (ANCC) and/or the American Associated of Critical-Care Nurses (AACN) (Advanced Physiology/ Pathophysiology; Advanced Health Assessment, including diagnostics and disease management; Advanced Pharmacology; and/or minimum of</w:t>
      </w:r>
    </w:p>
    <w:p w14:paraId="4AB18331" w14:textId="092874AB" w:rsidR="00A320C4" w:rsidRDefault="00A320C4" w:rsidP="00A320C4">
      <w:pPr>
        <w:spacing w:after="0" w:line="276" w:lineRule="auto"/>
        <w:rPr>
          <w:rFonts w:ascii="Arial" w:hAnsi="Arial" w:cs="Arial"/>
          <w:sz w:val="22"/>
          <w:szCs w:val="22"/>
        </w:rPr>
      </w:pPr>
      <w:r w:rsidRPr="00A320C4">
        <w:rPr>
          <w:rFonts w:ascii="Arial" w:hAnsi="Arial" w:cs="Arial"/>
          <w:sz w:val="22"/>
          <w:szCs w:val="22"/>
        </w:rPr>
        <w:t>500 faculty supervised clinical hours) are also eligible to apply. A request for a curriculum “Gap Analysis” to determine an individual Plan of Study will be requested from the Program Coordinator prior to admission.</w:t>
      </w:r>
    </w:p>
    <w:tbl>
      <w:tblPr>
        <w:tblStyle w:val="TableGrid"/>
        <w:tblW w:w="5000" w:type="pct"/>
        <w:tblLook w:val="04A0" w:firstRow="1" w:lastRow="0" w:firstColumn="1" w:lastColumn="0" w:noHBand="0" w:noVBand="1"/>
      </w:tblPr>
      <w:tblGrid>
        <w:gridCol w:w="7734"/>
        <w:gridCol w:w="1616"/>
      </w:tblGrid>
      <w:tr w:rsidR="00A320C4" w:rsidRPr="00873727" w14:paraId="60E3F38A" w14:textId="77777777" w:rsidTr="001D6584">
        <w:tc>
          <w:tcPr>
            <w:tcW w:w="4136" w:type="pct"/>
            <w:shd w:val="clear" w:color="auto" w:fill="BFBFBF" w:themeFill="background1" w:themeFillShade="BF"/>
          </w:tcPr>
          <w:p w14:paraId="69CBF147" w14:textId="6825D9AB" w:rsidR="00A320C4" w:rsidRPr="00873727" w:rsidRDefault="00A320C4" w:rsidP="001D6584">
            <w:pPr>
              <w:spacing w:line="276" w:lineRule="auto"/>
              <w:rPr>
                <w:rFonts w:ascii="Arial" w:hAnsi="Arial" w:cs="Arial"/>
                <w:b/>
                <w:bCs/>
                <w:sz w:val="22"/>
                <w:szCs w:val="22"/>
              </w:rPr>
            </w:pPr>
            <w:r>
              <w:rPr>
                <w:rFonts w:ascii="Arial" w:hAnsi="Arial" w:cs="Arial"/>
                <w:b/>
                <w:bCs/>
                <w:sz w:val="22"/>
                <w:szCs w:val="22"/>
              </w:rPr>
              <w:t>Requirements:</w:t>
            </w:r>
          </w:p>
        </w:tc>
        <w:tc>
          <w:tcPr>
            <w:tcW w:w="864" w:type="pct"/>
            <w:shd w:val="clear" w:color="auto" w:fill="BFBFBF" w:themeFill="background1" w:themeFillShade="BF"/>
          </w:tcPr>
          <w:p w14:paraId="4FF40EAD" w14:textId="77777777" w:rsidR="00A320C4" w:rsidRPr="00873727" w:rsidRDefault="00A320C4"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A320C4" w14:paraId="520598E1" w14:textId="77777777" w:rsidTr="001D6584">
        <w:tc>
          <w:tcPr>
            <w:tcW w:w="4136" w:type="pct"/>
          </w:tcPr>
          <w:p w14:paraId="2402D62B" w14:textId="77777777" w:rsidR="00A320C4" w:rsidRDefault="00A320C4"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1BDEEBB7"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508B848B" w14:textId="77777777" w:rsidTr="001D6584">
        <w:tc>
          <w:tcPr>
            <w:tcW w:w="4136" w:type="pct"/>
          </w:tcPr>
          <w:p w14:paraId="3BC6E1EE" w14:textId="77777777" w:rsidR="00A320C4" w:rsidRDefault="00A320C4"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57D63A68"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30D8339D" w14:textId="77777777" w:rsidTr="001D6584">
        <w:tc>
          <w:tcPr>
            <w:tcW w:w="4136" w:type="pct"/>
          </w:tcPr>
          <w:p w14:paraId="13689D65" w14:textId="77777777" w:rsidR="00A320C4" w:rsidRDefault="00A320C4"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2F6AD773"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2E8826E0" w14:textId="77777777" w:rsidTr="001D6584">
        <w:tc>
          <w:tcPr>
            <w:tcW w:w="4136" w:type="pct"/>
          </w:tcPr>
          <w:p w14:paraId="7140E9E5" w14:textId="77777777" w:rsidR="00A320C4" w:rsidRDefault="00A320C4"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6259EA8E" w14:textId="70106E14" w:rsidR="00A320C4" w:rsidRPr="00873727" w:rsidRDefault="00A320C4" w:rsidP="001D6584">
            <w:pPr>
              <w:spacing w:line="276" w:lineRule="auto"/>
              <w:jc w:val="center"/>
              <w:rPr>
                <w:rFonts w:ascii="Arial" w:hAnsi="Arial" w:cs="Arial"/>
                <w:b/>
                <w:bCs/>
                <w:sz w:val="22"/>
                <w:szCs w:val="22"/>
              </w:rPr>
            </w:pPr>
            <w:r w:rsidRPr="00873727">
              <w:rPr>
                <w:rFonts w:ascii="Arial" w:hAnsi="Arial" w:cs="Arial"/>
                <w:b/>
                <w:bCs/>
                <w:sz w:val="22"/>
                <w:szCs w:val="22"/>
              </w:rPr>
              <w:t>9</w:t>
            </w:r>
          </w:p>
        </w:tc>
      </w:tr>
      <w:tr w:rsidR="00A320C4" w:rsidRPr="00873727" w14:paraId="01107E0F" w14:textId="77777777" w:rsidTr="001D6584">
        <w:tc>
          <w:tcPr>
            <w:tcW w:w="4136" w:type="pct"/>
            <w:shd w:val="clear" w:color="auto" w:fill="BFBFBF" w:themeFill="background1" w:themeFillShade="BF"/>
          </w:tcPr>
          <w:p w14:paraId="38481852" w14:textId="77777777" w:rsidR="00A320C4" w:rsidRPr="00873727" w:rsidRDefault="00A320C4"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40D9DD6D" w14:textId="77777777" w:rsidR="00A320C4" w:rsidRPr="00873727" w:rsidRDefault="00A320C4"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A320C4" w14:paraId="3542A089" w14:textId="77777777" w:rsidTr="001D6584">
        <w:tc>
          <w:tcPr>
            <w:tcW w:w="4136" w:type="pct"/>
          </w:tcPr>
          <w:p w14:paraId="70C0C8A8" w14:textId="77777777" w:rsidR="00A320C4" w:rsidRDefault="00A320C4" w:rsidP="001D6584">
            <w:pPr>
              <w:spacing w:line="276" w:lineRule="auto"/>
              <w:rPr>
                <w:rFonts w:ascii="Arial" w:hAnsi="Arial" w:cs="Arial"/>
                <w:sz w:val="22"/>
                <w:szCs w:val="22"/>
              </w:rPr>
            </w:pPr>
            <w:r>
              <w:rPr>
                <w:rFonts w:ascii="Arial" w:hAnsi="Arial" w:cs="Arial"/>
                <w:sz w:val="22"/>
                <w:szCs w:val="22"/>
              </w:rPr>
              <w:t>NURS 621V AGACNP Seminar 1</w:t>
            </w:r>
          </w:p>
        </w:tc>
        <w:tc>
          <w:tcPr>
            <w:tcW w:w="864" w:type="pct"/>
          </w:tcPr>
          <w:p w14:paraId="2EDED29D"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1.5</w:t>
            </w:r>
          </w:p>
        </w:tc>
      </w:tr>
      <w:tr w:rsidR="00A320C4" w14:paraId="057655FF" w14:textId="77777777" w:rsidTr="001D6584">
        <w:tc>
          <w:tcPr>
            <w:tcW w:w="4136" w:type="pct"/>
          </w:tcPr>
          <w:p w14:paraId="581576E5" w14:textId="77777777" w:rsidR="00A320C4" w:rsidRDefault="00A320C4" w:rsidP="001D6584">
            <w:pPr>
              <w:spacing w:line="276" w:lineRule="auto"/>
              <w:rPr>
                <w:rFonts w:ascii="Arial" w:hAnsi="Arial" w:cs="Arial"/>
                <w:sz w:val="22"/>
                <w:szCs w:val="22"/>
              </w:rPr>
            </w:pPr>
            <w:r>
              <w:rPr>
                <w:rFonts w:ascii="Arial" w:hAnsi="Arial" w:cs="Arial"/>
                <w:sz w:val="22"/>
                <w:szCs w:val="22"/>
              </w:rPr>
              <w:t>NURS 622V AGACNP Seminar 2</w:t>
            </w:r>
          </w:p>
        </w:tc>
        <w:tc>
          <w:tcPr>
            <w:tcW w:w="864" w:type="pct"/>
          </w:tcPr>
          <w:p w14:paraId="4A7F01D6"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1.5</w:t>
            </w:r>
          </w:p>
        </w:tc>
      </w:tr>
      <w:tr w:rsidR="00A320C4" w14:paraId="775C22CD" w14:textId="77777777" w:rsidTr="001D6584">
        <w:tc>
          <w:tcPr>
            <w:tcW w:w="4136" w:type="pct"/>
          </w:tcPr>
          <w:p w14:paraId="27CDD6A7" w14:textId="77777777" w:rsidR="00A320C4" w:rsidRDefault="00A320C4" w:rsidP="001D6584">
            <w:pPr>
              <w:spacing w:line="276" w:lineRule="auto"/>
              <w:rPr>
                <w:rFonts w:ascii="Arial" w:hAnsi="Arial" w:cs="Arial"/>
                <w:sz w:val="22"/>
                <w:szCs w:val="22"/>
              </w:rPr>
            </w:pPr>
            <w:r>
              <w:rPr>
                <w:rFonts w:ascii="Arial" w:hAnsi="Arial" w:cs="Arial"/>
                <w:sz w:val="22"/>
                <w:szCs w:val="22"/>
              </w:rPr>
              <w:t>NURS 623V AGACNP Seminar 3</w:t>
            </w:r>
          </w:p>
        </w:tc>
        <w:tc>
          <w:tcPr>
            <w:tcW w:w="864" w:type="pct"/>
          </w:tcPr>
          <w:p w14:paraId="1EB0954B"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1.5</w:t>
            </w:r>
          </w:p>
        </w:tc>
      </w:tr>
      <w:tr w:rsidR="00A320C4" w14:paraId="50448A72" w14:textId="77777777" w:rsidTr="001D6584">
        <w:tc>
          <w:tcPr>
            <w:tcW w:w="4136" w:type="pct"/>
          </w:tcPr>
          <w:p w14:paraId="24B01A65" w14:textId="77777777" w:rsidR="00A320C4" w:rsidRDefault="00A320C4" w:rsidP="001D6584">
            <w:pPr>
              <w:spacing w:line="276" w:lineRule="auto"/>
              <w:rPr>
                <w:rFonts w:ascii="Arial" w:hAnsi="Arial" w:cs="Arial"/>
                <w:sz w:val="22"/>
                <w:szCs w:val="22"/>
              </w:rPr>
            </w:pPr>
            <w:r>
              <w:rPr>
                <w:rFonts w:ascii="Arial" w:hAnsi="Arial" w:cs="Arial"/>
                <w:sz w:val="22"/>
                <w:szCs w:val="22"/>
              </w:rPr>
              <w:t>NURS 624V AGACNP Seminar 4</w:t>
            </w:r>
          </w:p>
        </w:tc>
        <w:tc>
          <w:tcPr>
            <w:tcW w:w="864" w:type="pct"/>
          </w:tcPr>
          <w:p w14:paraId="12F15B34"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1.5</w:t>
            </w:r>
          </w:p>
        </w:tc>
      </w:tr>
      <w:tr w:rsidR="00A320C4" w14:paraId="61CF3687" w14:textId="77777777" w:rsidTr="001D6584">
        <w:tc>
          <w:tcPr>
            <w:tcW w:w="4136" w:type="pct"/>
          </w:tcPr>
          <w:p w14:paraId="708005DD" w14:textId="77777777" w:rsidR="00A320C4" w:rsidRDefault="00A320C4" w:rsidP="001D6584">
            <w:pPr>
              <w:spacing w:line="276" w:lineRule="auto"/>
              <w:rPr>
                <w:rFonts w:ascii="Arial" w:hAnsi="Arial" w:cs="Arial"/>
                <w:sz w:val="22"/>
                <w:szCs w:val="22"/>
              </w:rPr>
            </w:pPr>
            <w:r>
              <w:rPr>
                <w:rFonts w:ascii="Arial" w:hAnsi="Arial" w:cs="Arial"/>
                <w:sz w:val="22"/>
                <w:szCs w:val="22"/>
              </w:rPr>
              <w:t>NURS 625V AGACNP Seminar 5</w:t>
            </w:r>
          </w:p>
        </w:tc>
        <w:tc>
          <w:tcPr>
            <w:tcW w:w="864" w:type="pct"/>
          </w:tcPr>
          <w:p w14:paraId="7A6DCFF0"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1.5</w:t>
            </w:r>
          </w:p>
        </w:tc>
      </w:tr>
      <w:tr w:rsidR="00A320C4" w14:paraId="3D545A4B" w14:textId="77777777" w:rsidTr="001D6584">
        <w:tc>
          <w:tcPr>
            <w:tcW w:w="4136" w:type="pct"/>
          </w:tcPr>
          <w:p w14:paraId="656BBB1F" w14:textId="77777777" w:rsidR="00A320C4" w:rsidRDefault="00A320C4" w:rsidP="001D6584">
            <w:pPr>
              <w:spacing w:line="276" w:lineRule="auto"/>
              <w:rPr>
                <w:rFonts w:ascii="Arial" w:hAnsi="Arial" w:cs="Arial"/>
                <w:sz w:val="22"/>
                <w:szCs w:val="22"/>
              </w:rPr>
            </w:pPr>
            <w:r>
              <w:rPr>
                <w:rFonts w:ascii="Arial" w:hAnsi="Arial" w:cs="Arial"/>
                <w:sz w:val="22"/>
                <w:szCs w:val="22"/>
              </w:rPr>
              <w:t>NURS 626V AGACNP Seminar 6</w:t>
            </w:r>
          </w:p>
        </w:tc>
        <w:tc>
          <w:tcPr>
            <w:tcW w:w="864" w:type="pct"/>
          </w:tcPr>
          <w:p w14:paraId="70F68B8B"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1.5</w:t>
            </w:r>
          </w:p>
        </w:tc>
      </w:tr>
      <w:tr w:rsidR="00A320C4" w14:paraId="5B41B1D4" w14:textId="77777777" w:rsidTr="001D6584">
        <w:tc>
          <w:tcPr>
            <w:tcW w:w="4136" w:type="pct"/>
          </w:tcPr>
          <w:p w14:paraId="6818C064" w14:textId="77777777" w:rsidR="00A320C4" w:rsidRDefault="00A320C4" w:rsidP="001D6584">
            <w:pPr>
              <w:spacing w:line="276" w:lineRule="auto"/>
              <w:rPr>
                <w:rFonts w:ascii="Arial" w:hAnsi="Arial" w:cs="Arial"/>
                <w:sz w:val="22"/>
                <w:szCs w:val="22"/>
              </w:rPr>
            </w:pPr>
            <w:r>
              <w:rPr>
                <w:rFonts w:ascii="Arial" w:hAnsi="Arial" w:cs="Arial"/>
                <w:sz w:val="22"/>
                <w:szCs w:val="22"/>
              </w:rPr>
              <w:t>NURS 6612 AGACNP Practicum 1</w:t>
            </w:r>
          </w:p>
        </w:tc>
        <w:tc>
          <w:tcPr>
            <w:tcW w:w="864" w:type="pct"/>
          </w:tcPr>
          <w:p w14:paraId="1899B1AB"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2</w:t>
            </w:r>
          </w:p>
        </w:tc>
      </w:tr>
      <w:tr w:rsidR="00A320C4" w14:paraId="6497F53A" w14:textId="77777777" w:rsidTr="001D6584">
        <w:tc>
          <w:tcPr>
            <w:tcW w:w="4136" w:type="pct"/>
          </w:tcPr>
          <w:p w14:paraId="02500183" w14:textId="77777777" w:rsidR="00A320C4" w:rsidRDefault="00A320C4" w:rsidP="001D6584">
            <w:pPr>
              <w:spacing w:line="276" w:lineRule="auto"/>
              <w:rPr>
                <w:rFonts w:ascii="Arial" w:hAnsi="Arial" w:cs="Arial"/>
                <w:sz w:val="22"/>
                <w:szCs w:val="22"/>
              </w:rPr>
            </w:pPr>
            <w:r>
              <w:rPr>
                <w:rFonts w:ascii="Arial" w:hAnsi="Arial" w:cs="Arial"/>
                <w:sz w:val="22"/>
                <w:szCs w:val="22"/>
              </w:rPr>
              <w:t>NURS 6622 AGACNP Practicum 2</w:t>
            </w:r>
          </w:p>
        </w:tc>
        <w:tc>
          <w:tcPr>
            <w:tcW w:w="864" w:type="pct"/>
          </w:tcPr>
          <w:p w14:paraId="5256BCDB"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2</w:t>
            </w:r>
          </w:p>
        </w:tc>
      </w:tr>
      <w:tr w:rsidR="00A320C4" w14:paraId="164AA726" w14:textId="77777777" w:rsidTr="001D6584">
        <w:tc>
          <w:tcPr>
            <w:tcW w:w="4136" w:type="pct"/>
          </w:tcPr>
          <w:p w14:paraId="34A7907B" w14:textId="77777777" w:rsidR="00A320C4" w:rsidRDefault="00A320C4" w:rsidP="001D6584">
            <w:pPr>
              <w:spacing w:line="276" w:lineRule="auto"/>
              <w:rPr>
                <w:rFonts w:ascii="Arial" w:hAnsi="Arial" w:cs="Arial"/>
                <w:sz w:val="22"/>
                <w:szCs w:val="22"/>
              </w:rPr>
            </w:pPr>
            <w:r>
              <w:rPr>
                <w:rFonts w:ascii="Arial" w:hAnsi="Arial" w:cs="Arial"/>
                <w:sz w:val="22"/>
                <w:szCs w:val="22"/>
              </w:rPr>
              <w:t>NURS 6632 AGACNP Practicum 3</w:t>
            </w:r>
          </w:p>
        </w:tc>
        <w:tc>
          <w:tcPr>
            <w:tcW w:w="864" w:type="pct"/>
          </w:tcPr>
          <w:p w14:paraId="1B5E936E"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2</w:t>
            </w:r>
          </w:p>
        </w:tc>
      </w:tr>
      <w:tr w:rsidR="00A320C4" w14:paraId="28F38902" w14:textId="77777777" w:rsidTr="001D6584">
        <w:tc>
          <w:tcPr>
            <w:tcW w:w="4136" w:type="pct"/>
          </w:tcPr>
          <w:p w14:paraId="48FB1B85" w14:textId="77777777" w:rsidR="00A320C4" w:rsidRDefault="00A320C4" w:rsidP="001D6584">
            <w:pPr>
              <w:spacing w:line="276" w:lineRule="auto"/>
              <w:rPr>
                <w:rFonts w:ascii="Arial" w:hAnsi="Arial" w:cs="Arial"/>
                <w:sz w:val="22"/>
                <w:szCs w:val="22"/>
              </w:rPr>
            </w:pPr>
            <w:r>
              <w:rPr>
                <w:rFonts w:ascii="Arial" w:hAnsi="Arial" w:cs="Arial"/>
                <w:sz w:val="22"/>
                <w:szCs w:val="22"/>
              </w:rPr>
              <w:t>NURS 6642 AGACNP Practicum 4</w:t>
            </w:r>
          </w:p>
        </w:tc>
        <w:tc>
          <w:tcPr>
            <w:tcW w:w="864" w:type="pct"/>
          </w:tcPr>
          <w:p w14:paraId="645B986D"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2</w:t>
            </w:r>
          </w:p>
        </w:tc>
      </w:tr>
      <w:tr w:rsidR="00A320C4" w14:paraId="129A1BA1" w14:textId="77777777" w:rsidTr="001D6584">
        <w:tc>
          <w:tcPr>
            <w:tcW w:w="4136" w:type="pct"/>
          </w:tcPr>
          <w:p w14:paraId="21DBCB6C" w14:textId="77777777" w:rsidR="00A320C4" w:rsidRDefault="00A320C4" w:rsidP="001D6584">
            <w:pPr>
              <w:spacing w:line="276" w:lineRule="auto"/>
              <w:rPr>
                <w:rFonts w:ascii="Arial" w:hAnsi="Arial" w:cs="Arial"/>
                <w:sz w:val="22"/>
                <w:szCs w:val="22"/>
              </w:rPr>
            </w:pPr>
            <w:r>
              <w:rPr>
                <w:rFonts w:ascii="Arial" w:hAnsi="Arial" w:cs="Arial"/>
                <w:sz w:val="22"/>
                <w:szCs w:val="22"/>
              </w:rPr>
              <w:t>NURS 6652 AGACNP Practicum 5</w:t>
            </w:r>
          </w:p>
        </w:tc>
        <w:tc>
          <w:tcPr>
            <w:tcW w:w="864" w:type="pct"/>
          </w:tcPr>
          <w:p w14:paraId="0817C2D5"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2</w:t>
            </w:r>
          </w:p>
        </w:tc>
      </w:tr>
      <w:tr w:rsidR="00A320C4" w14:paraId="51236761" w14:textId="77777777" w:rsidTr="001D6584">
        <w:tc>
          <w:tcPr>
            <w:tcW w:w="4136" w:type="pct"/>
          </w:tcPr>
          <w:p w14:paraId="3D22B672" w14:textId="77777777" w:rsidR="00A320C4" w:rsidRDefault="00A320C4" w:rsidP="001D6584">
            <w:pPr>
              <w:spacing w:line="276" w:lineRule="auto"/>
              <w:rPr>
                <w:rFonts w:ascii="Arial" w:hAnsi="Arial" w:cs="Arial"/>
                <w:sz w:val="22"/>
                <w:szCs w:val="22"/>
              </w:rPr>
            </w:pPr>
            <w:r>
              <w:rPr>
                <w:rFonts w:ascii="Arial" w:hAnsi="Arial" w:cs="Arial"/>
                <w:sz w:val="22"/>
                <w:szCs w:val="22"/>
              </w:rPr>
              <w:t>NURS 666V AGACNP Practicum 6</w:t>
            </w:r>
          </w:p>
        </w:tc>
        <w:tc>
          <w:tcPr>
            <w:tcW w:w="864" w:type="pct"/>
          </w:tcPr>
          <w:p w14:paraId="77BE0DC6"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2.5</w:t>
            </w:r>
          </w:p>
        </w:tc>
      </w:tr>
      <w:tr w:rsidR="00A320C4" w:rsidRPr="00A320C4" w14:paraId="571E953D" w14:textId="77777777" w:rsidTr="00A320C4">
        <w:tc>
          <w:tcPr>
            <w:tcW w:w="4136" w:type="pct"/>
            <w:shd w:val="clear" w:color="auto" w:fill="BFBFBF" w:themeFill="background1" w:themeFillShade="BF"/>
          </w:tcPr>
          <w:p w14:paraId="5641D738" w14:textId="77777777" w:rsidR="00A320C4" w:rsidRPr="00A320C4" w:rsidRDefault="00A320C4" w:rsidP="001D6584">
            <w:pPr>
              <w:spacing w:line="276" w:lineRule="auto"/>
              <w:rPr>
                <w:rFonts w:ascii="Arial" w:hAnsi="Arial" w:cs="Arial"/>
                <w:b/>
                <w:bCs/>
                <w:sz w:val="22"/>
                <w:szCs w:val="22"/>
              </w:rPr>
            </w:pPr>
            <w:r w:rsidRPr="00A320C4">
              <w:rPr>
                <w:rFonts w:ascii="Arial" w:hAnsi="Arial" w:cs="Arial"/>
                <w:b/>
                <w:bCs/>
                <w:sz w:val="22"/>
                <w:szCs w:val="22"/>
              </w:rPr>
              <w:t xml:space="preserve">Sub-total </w:t>
            </w:r>
          </w:p>
        </w:tc>
        <w:tc>
          <w:tcPr>
            <w:tcW w:w="864" w:type="pct"/>
            <w:shd w:val="clear" w:color="auto" w:fill="BFBFBF" w:themeFill="background1" w:themeFillShade="BF"/>
          </w:tcPr>
          <w:p w14:paraId="36EA5729" w14:textId="77777777" w:rsidR="00A320C4" w:rsidRPr="00A320C4" w:rsidRDefault="00A320C4" w:rsidP="001D6584">
            <w:pPr>
              <w:spacing w:line="276" w:lineRule="auto"/>
              <w:jc w:val="center"/>
              <w:rPr>
                <w:rFonts w:ascii="Arial" w:hAnsi="Arial" w:cs="Arial"/>
                <w:b/>
                <w:bCs/>
                <w:sz w:val="22"/>
                <w:szCs w:val="22"/>
              </w:rPr>
            </w:pPr>
            <w:r w:rsidRPr="00A320C4">
              <w:rPr>
                <w:rFonts w:ascii="Arial" w:hAnsi="Arial" w:cs="Arial"/>
                <w:b/>
                <w:bCs/>
                <w:sz w:val="22"/>
                <w:szCs w:val="22"/>
              </w:rPr>
              <w:t>21.5</w:t>
            </w:r>
          </w:p>
        </w:tc>
      </w:tr>
      <w:tr w:rsidR="00A74310" w:rsidRPr="00850D2E" w14:paraId="15A827E9" w14:textId="77777777" w:rsidTr="001D6584">
        <w:tc>
          <w:tcPr>
            <w:tcW w:w="4136" w:type="pct"/>
            <w:shd w:val="clear" w:color="auto" w:fill="BFBFBF" w:themeFill="background1" w:themeFillShade="BF"/>
          </w:tcPr>
          <w:p w14:paraId="42065B0E" w14:textId="77777777" w:rsidR="00A74310" w:rsidRPr="00850D2E" w:rsidRDefault="00A74310" w:rsidP="001D6584">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08E00839" w14:textId="77777777" w:rsidR="00A74310" w:rsidRPr="00850D2E" w:rsidRDefault="00A74310" w:rsidP="001D6584">
            <w:pPr>
              <w:spacing w:line="276" w:lineRule="auto"/>
              <w:jc w:val="center"/>
              <w:rPr>
                <w:rFonts w:ascii="Arial" w:hAnsi="Arial" w:cs="Arial"/>
                <w:b/>
                <w:bCs/>
                <w:sz w:val="22"/>
                <w:szCs w:val="22"/>
              </w:rPr>
            </w:pPr>
            <w:r>
              <w:rPr>
                <w:rFonts w:ascii="Arial" w:hAnsi="Arial" w:cs="Arial"/>
                <w:b/>
                <w:bCs/>
                <w:sz w:val="22"/>
                <w:szCs w:val="22"/>
              </w:rPr>
              <w:t>21.5-30.5</w:t>
            </w:r>
          </w:p>
        </w:tc>
      </w:tr>
    </w:tbl>
    <w:p w14:paraId="61F4A072" w14:textId="77777777" w:rsidR="00A320C4" w:rsidRDefault="00A320C4" w:rsidP="00A320C4">
      <w:pPr>
        <w:spacing w:after="0" w:line="276" w:lineRule="auto"/>
        <w:rPr>
          <w:rFonts w:ascii="Arial" w:hAnsi="Arial" w:cs="Arial"/>
          <w:sz w:val="22"/>
          <w:szCs w:val="22"/>
        </w:rPr>
      </w:pPr>
    </w:p>
    <w:p w14:paraId="0BFB4403" w14:textId="087EAA84" w:rsidR="00A320C4" w:rsidRDefault="00A320C4">
      <w:pPr>
        <w:rPr>
          <w:rFonts w:ascii="Arial" w:hAnsi="Arial" w:cs="Arial"/>
          <w:sz w:val="22"/>
          <w:szCs w:val="22"/>
        </w:rPr>
      </w:pPr>
      <w:r>
        <w:rPr>
          <w:rFonts w:ascii="Arial" w:hAnsi="Arial" w:cs="Arial"/>
          <w:sz w:val="22"/>
          <w:szCs w:val="22"/>
        </w:rPr>
        <w:br w:type="page"/>
      </w:r>
    </w:p>
    <w:p w14:paraId="0287DA4C" w14:textId="77777777" w:rsidR="00A320C4" w:rsidRPr="00A320C4" w:rsidRDefault="00A320C4" w:rsidP="00A320C4">
      <w:pPr>
        <w:spacing w:after="0" w:line="276" w:lineRule="auto"/>
        <w:jc w:val="center"/>
        <w:rPr>
          <w:rFonts w:ascii="Arial" w:hAnsi="Arial" w:cs="Arial"/>
          <w:b/>
          <w:bCs/>
          <w:sz w:val="22"/>
          <w:szCs w:val="22"/>
          <w:u w:val="single"/>
        </w:rPr>
      </w:pPr>
      <w:r w:rsidRPr="00A320C4">
        <w:rPr>
          <w:rFonts w:ascii="Arial" w:hAnsi="Arial" w:cs="Arial"/>
          <w:b/>
          <w:bCs/>
          <w:sz w:val="22"/>
          <w:szCs w:val="22"/>
          <w:u w:val="single"/>
        </w:rPr>
        <w:lastRenderedPageBreak/>
        <w:t>GRADUATE CERTIFICATE IN AGACNP OPTION</w:t>
      </w:r>
    </w:p>
    <w:p w14:paraId="7E602E5D" w14:textId="6FBB7FA1" w:rsidR="00A320C4" w:rsidRPr="00850D2E" w:rsidRDefault="00850D2E" w:rsidP="00850D2E">
      <w:pPr>
        <w:spacing w:after="0" w:line="276" w:lineRule="auto"/>
        <w:jc w:val="center"/>
        <w:rPr>
          <w:rFonts w:ascii="Arial" w:hAnsi="Arial" w:cs="Arial"/>
          <w:b/>
          <w:bCs/>
          <w:sz w:val="22"/>
          <w:szCs w:val="22"/>
          <w:u w:val="single"/>
        </w:rPr>
      </w:pPr>
      <w:r w:rsidRPr="00873727">
        <w:rPr>
          <w:rFonts w:ascii="Arial" w:hAnsi="Arial" w:cs="Arial"/>
          <w:b/>
          <w:bCs/>
          <w:sz w:val="22"/>
          <w:szCs w:val="22"/>
          <w:u w:val="single"/>
        </w:rPr>
        <w:t>BEGINNING SPRING 2026</w:t>
      </w:r>
    </w:p>
    <w:tbl>
      <w:tblPr>
        <w:tblStyle w:val="TableGrid"/>
        <w:tblW w:w="5000" w:type="pct"/>
        <w:tblLook w:val="04A0" w:firstRow="1" w:lastRow="0" w:firstColumn="1" w:lastColumn="0" w:noHBand="0" w:noVBand="1"/>
      </w:tblPr>
      <w:tblGrid>
        <w:gridCol w:w="7734"/>
        <w:gridCol w:w="1616"/>
      </w:tblGrid>
      <w:tr w:rsidR="00A320C4" w:rsidRPr="00873727" w14:paraId="528DEDF0" w14:textId="77777777" w:rsidTr="001D6584">
        <w:tc>
          <w:tcPr>
            <w:tcW w:w="4136" w:type="pct"/>
            <w:shd w:val="clear" w:color="auto" w:fill="BFBFBF" w:themeFill="background1" w:themeFillShade="BF"/>
          </w:tcPr>
          <w:p w14:paraId="2DC6BDD6" w14:textId="77777777" w:rsidR="00A320C4" w:rsidRPr="00873727" w:rsidRDefault="00A320C4" w:rsidP="001D6584">
            <w:pPr>
              <w:spacing w:line="276" w:lineRule="auto"/>
              <w:rPr>
                <w:rFonts w:ascii="Arial" w:hAnsi="Arial" w:cs="Arial"/>
                <w:b/>
                <w:bCs/>
                <w:sz w:val="22"/>
                <w:szCs w:val="22"/>
              </w:rPr>
            </w:pPr>
            <w:r w:rsidRPr="00873727">
              <w:rPr>
                <w:rFonts w:ascii="Arial" w:hAnsi="Arial" w:cs="Arial"/>
                <w:b/>
                <w:bCs/>
                <w:sz w:val="22"/>
                <w:szCs w:val="22"/>
              </w:rPr>
              <w:t>Support Courses</w:t>
            </w:r>
            <w:r>
              <w:rPr>
                <w:rFonts w:ascii="Arial" w:hAnsi="Arial" w:cs="Arial"/>
                <w:b/>
                <w:bCs/>
                <w:sz w:val="22"/>
                <w:szCs w:val="22"/>
              </w:rPr>
              <w:t>:</w:t>
            </w:r>
          </w:p>
        </w:tc>
        <w:tc>
          <w:tcPr>
            <w:tcW w:w="864" w:type="pct"/>
            <w:shd w:val="clear" w:color="auto" w:fill="BFBFBF" w:themeFill="background1" w:themeFillShade="BF"/>
          </w:tcPr>
          <w:p w14:paraId="3C6D922F" w14:textId="77777777" w:rsidR="00A320C4" w:rsidRPr="00873727" w:rsidRDefault="00A320C4"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A320C4" w14:paraId="0D97A38A" w14:textId="77777777" w:rsidTr="001D6584">
        <w:tc>
          <w:tcPr>
            <w:tcW w:w="4136" w:type="pct"/>
          </w:tcPr>
          <w:p w14:paraId="29EDFA5D" w14:textId="77777777" w:rsidR="00A320C4" w:rsidRDefault="00A320C4"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29AA8406"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6551BB16" w14:textId="77777777" w:rsidTr="001D6584">
        <w:tc>
          <w:tcPr>
            <w:tcW w:w="4136" w:type="pct"/>
          </w:tcPr>
          <w:p w14:paraId="0D6991F1" w14:textId="77777777" w:rsidR="00A320C4" w:rsidRDefault="00A320C4"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261095DB"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7EAB8AC0" w14:textId="77777777" w:rsidTr="001D6584">
        <w:tc>
          <w:tcPr>
            <w:tcW w:w="4136" w:type="pct"/>
          </w:tcPr>
          <w:p w14:paraId="0B83349B" w14:textId="77777777" w:rsidR="00A320C4" w:rsidRDefault="00A320C4"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4385CA37"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70277A86" w14:textId="77777777" w:rsidTr="001D6584">
        <w:tc>
          <w:tcPr>
            <w:tcW w:w="4136" w:type="pct"/>
          </w:tcPr>
          <w:p w14:paraId="15F6E1BC" w14:textId="77777777" w:rsidR="00A320C4" w:rsidRDefault="00A320C4"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3B3EB80C" w14:textId="66CEA87D" w:rsidR="00A320C4" w:rsidRPr="00873727" w:rsidRDefault="00A320C4" w:rsidP="001D6584">
            <w:pPr>
              <w:spacing w:line="276" w:lineRule="auto"/>
              <w:jc w:val="center"/>
              <w:rPr>
                <w:rFonts w:ascii="Arial" w:hAnsi="Arial" w:cs="Arial"/>
                <w:b/>
                <w:bCs/>
                <w:sz w:val="22"/>
                <w:szCs w:val="22"/>
              </w:rPr>
            </w:pPr>
            <w:r w:rsidRPr="00873727">
              <w:rPr>
                <w:rFonts w:ascii="Arial" w:hAnsi="Arial" w:cs="Arial"/>
                <w:b/>
                <w:bCs/>
                <w:sz w:val="22"/>
                <w:szCs w:val="22"/>
              </w:rPr>
              <w:t>9</w:t>
            </w:r>
          </w:p>
        </w:tc>
      </w:tr>
      <w:tr w:rsidR="00A320C4" w:rsidRPr="00873727" w14:paraId="27FB1088" w14:textId="77777777" w:rsidTr="001D6584">
        <w:tc>
          <w:tcPr>
            <w:tcW w:w="4136" w:type="pct"/>
            <w:shd w:val="clear" w:color="auto" w:fill="BFBFBF" w:themeFill="background1" w:themeFillShade="BF"/>
          </w:tcPr>
          <w:p w14:paraId="3594628A" w14:textId="77777777" w:rsidR="00A320C4" w:rsidRPr="00873727" w:rsidRDefault="00A320C4"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1895055A" w14:textId="77777777" w:rsidR="00A320C4" w:rsidRPr="00873727" w:rsidRDefault="00A320C4"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A320C4" w14:paraId="625EDB06" w14:textId="77777777" w:rsidTr="001D6584">
        <w:tc>
          <w:tcPr>
            <w:tcW w:w="4136" w:type="pct"/>
          </w:tcPr>
          <w:p w14:paraId="65B60C24" w14:textId="77777777" w:rsidR="00A320C4" w:rsidRDefault="00A320C4" w:rsidP="001D6584">
            <w:pPr>
              <w:spacing w:line="276" w:lineRule="auto"/>
              <w:rPr>
                <w:rFonts w:ascii="Arial" w:hAnsi="Arial" w:cs="Arial"/>
                <w:sz w:val="22"/>
                <w:szCs w:val="22"/>
              </w:rPr>
            </w:pPr>
            <w:r>
              <w:rPr>
                <w:rFonts w:ascii="Arial" w:hAnsi="Arial" w:cs="Arial"/>
                <w:sz w:val="22"/>
                <w:szCs w:val="22"/>
              </w:rPr>
              <w:t>NURS 6213 AGACNP Seminar I</w:t>
            </w:r>
          </w:p>
        </w:tc>
        <w:tc>
          <w:tcPr>
            <w:tcW w:w="864" w:type="pct"/>
          </w:tcPr>
          <w:p w14:paraId="13FCC002"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3FC3C548" w14:textId="77777777" w:rsidTr="001D6584">
        <w:tc>
          <w:tcPr>
            <w:tcW w:w="4136" w:type="pct"/>
          </w:tcPr>
          <w:p w14:paraId="6C056E43" w14:textId="77777777" w:rsidR="00A320C4" w:rsidRDefault="00A320C4" w:rsidP="001D6584">
            <w:pPr>
              <w:spacing w:line="276" w:lineRule="auto"/>
              <w:rPr>
                <w:rFonts w:ascii="Arial" w:hAnsi="Arial" w:cs="Arial"/>
                <w:sz w:val="22"/>
                <w:szCs w:val="22"/>
              </w:rPr>
            </w:pPr>
            <w:r>
              <w:rPr>
                <w:rFonts w:ascii="Arial" w:hAnsi="Arial" w:cs="Arial"/>
                <w:sz w:val="22"/>
                <w:szCs w:val="22"/>
              </w:rPr>
              <w:t>NURS 6214 AGACNP Practicum I</w:t>
            </w:r>
          </w:p>
        </w:tc>
        <w:tc>
          <w:tcPr>
            <w:tcW w:w="864" w:type="pct"/>
          </w:tcPr>
          <w:p w14:paraId="2763EE90"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4</w:t>
            </w:r>
          </w:p>
        </w:tc>
      </w:tr>
      <w:tr w:rsidR="00A320C4" w14:paraId="309314D3" w14:textId="77777777" w:rsidTr="001D6584">
        <w:tc>
          <w:tcPr>
            <w:tcW w:w="4136" w:type="pct"/>
          </w:tcPr>
          <w:p w14:paraId="5474331F" w14:textId="77777777" w:rsidR="00A320C4" w:rsidRDefault="00A320C4" w:rsidP="001D6584">
            <w:pPr>
              <w:spacing w:line="276" w:lineRule="auto"/>
              <w:rPr>
                <w:rFonts w:ascii="Arial" w:hAnsi="Arial" w:cs="Arial"/>
                <w:sz w:val="22"/>
                <w:szCs w:val="22"/>
              </w:rPr>
            </w:pPr>
            <w:r>
              <w:rPr>
                <w:rFonts w:ascii="Arial" w:hAnsi="Arial" w:cs="Arial"/>
                <w:sz w:val="22"/>
                <w:szCs w:val="22"/>
              </w:rPr>
              <w:t>NURS 6363 AGACNP Seminar II</w:t>
            </w:r>
          </w:p>
        </w:tc>
        <w:tc>
          <w:tcPr>
            <w:tcW w:w="864" w:type="pct"/>
          </w:tcPr>
          <w:p w14:paraId="08DA0F8C"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1631C06C" w14:textId="77777777" w:rsidTr="001D6584">
        <w:tc>
          <w:tcPr>
            <w:tcW w:w="4136" w:type="pct"/>
          </w:tcPr>
          <w:p w14:paraId="1592A784" w14:textId="77777777" w:rsidR="00A320C4" w:rsidRDefault="00A320C4" w:rsidP="001D6584">
            <w:pPr>
              <w:spacing w:line="276" w:lineRule="auto"/>
              <w:rPr>
                <w:rFonts w:ascii="Arial" w:hAnsi="Arial" w:cs="Arial"/>
                <w:sz w:val="22"/>
                <w:szCs w:val="22"/>
              </w:rPr>
            </w:pPr>
            <w:r>
              <w:rPr>
                <w:rFonts w:ascii="Arial" w:hAnsi="Arial" w:cs="Arial"/>
                <w:sz w:val="22"/>
                <w:szCs w:val="22"/>
              </w:rPr>
              <w:t>NURS 6364 AGACNP Practicum II</w:t>
            </w:r>
          </w:p>
        </w:tc>
        <w:tc>
          <w:tcPr>
            <w:tcW w:w="864" w:type="pct"/>
          </w:tcPr>
          <w:p w14:paraId="363123A8"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4</w:t>
            </w:r>
          </w:p>
        </w:tc>
      </w:tr>
      <w:tr w:rsidR="00A320C4" w14:paraId="046BCFDB" w14:textId="77777777" w:rsidTr="001D6584">
        <w:tc>
          <w:tcPr>
            <w:tcW w:w="4136" w:type="pct"/>
          </w:tcPr>
          <w:p w14:paraId="0DAFA14A" w14:textId="77777777" w:rsidR="00A320C4" w:rsidRDefault="00A320C4" w:rsidP="001D6584">
            <w:pPr>
              <w:spacing w:line="276" w:lineRule="auto"/>
              <w:rPr>
                <w:rFonts w:ascii="Arial" w:hAnsi="Arial" w:cs="Arial"/>
                <w:sz w:val="22"/>
                <w:szCs w:val="22"/>
              </w:rPr>
            </w:pPr>
            <w:r>
              <w:rPr>
                <w:rFonts w:ascii="Arial" w:hAnsi="Arial" w:cs="Arial"/>
                <w:sz w:val="22"/>
                <w:szCs w:val="22"/>
              </w:rPr>
              <w:t>NURS 6483 AGACNP Seminar III</w:t>
            </w:r>
          </w:p>
        </w:tc>
        <w:tc>
          <w:tcPr>
            <w:tcW w:w="864" w:type="pct"/>
          </w:tcPr>
          <w:p w14:paraId="25CB5440"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3</w:t>
            </w:r>
          </w:p>
        </w:tc>
      </w:tr>
      <w:tr w:rsidR="00A320C4" w14:paraId="72904846" w14:textId="77777777" w:rsidTr="001D6584">
        <w:tc>
          <w:tcPr>
            <w:tcW w:w="4136" w:type="pct"/>
          </w:tcPr>
          <w:p w14:paraId="3711A54E" w14:textId="77777777" w:rsidR="00A320C4" w:rsidRDefault="00A320C4" w:rsidP="001D6584">
            <w:pPr>
              <w:spacing w:line="276" w:lineRule="auto"/>
              <w:rPr>
                <w:rFonts w:ascii="Arial" w:hAnsi="Arial" w:cs="Arial"/>
                <w:sz w:val="22"/>
                <w:szCs w:val="22"/>
              </w:rPr>
            </w:pPr>
            <w:r>
              <w:rPr>
                <w:rFonts w:ascii="Arial" w:hAnsi="Arial" w:cs="Arial"/>
                <w:sz w:val="22"/>
                <w:szCs w:val="22"/>
              </w:rPr>
              <w:t>NURS 648V AGACNP Practicum III</w:t>
            </w:r>
          </w:p>
        </w:tc>
        <w:tc>
          <w:tcPr>
            <w:tcW w:w="864" w:type="pct"/>
          </w:tcPr>
          <w:p w14:paraId="3AFF6346" w14:textId="77777777" w:rsidR="00A320C4" w:rsidRDefault="00A320C4" w:rsidP="001D6584">
            <w:pPr>
              <w:spacing w:line="276" w:lineRule="auto"/>
              <w:jc w:val="center"/>
              <w:rPr>
                <w:rFonts w:ascii="Arial" w:hAnsi="Arial" w:cs="Arial"/>
                <w:sz w:val="22"/>
                <w:szCs w:val="22"/>
              </w:rPr>
            </w:pPr>
            <w:r>
              <w:rPr>
                <w:rFonts w:ascii="Arial" w:hAnsi="Arial" w:cs="Arial"/>
                <w:sz w:val="22"/>
                <w:szCs w:val="22"/>
              </w:rPr>
              <w:t>4.5</w:t>
            </w:r>
          </w:p>
        </w:tc>
      </w:tr>
      <w:tr w:rsidR="00A320C4" w:rsidRPr="00850D2E" w14:paraId="072A9ABB" w14:textId="77777777" w:rsidTr="001D6584">
        <w:tc>
          <w:tcPr>
            <w:tcW w:w="4136" w:type="pct"/>
          </w:tcPr>
          <w:p w14:paraId="24318916" w14:textId="77777777" w:rsidR="00A320C4" w:rsidRPr="00850D2E" w:rsidRDefault="00A320C4" w:rsidP="001D6584">
            <w:pPr>
              <w:spacing w:line="276" w:lineRule="auto"/>
              <w:rPr>
                <w:rFonts w:ascii="Arial" w:hAnsi="Arial" w:cs="Arial"/>
                <w:b/>
                <w:bCs/>
                <w:sz w:val="22"/>
                <w:szCs w:val="22"/>
              </w:rPr>
            </w:pPr>
            <w:r w:rsidRPr="00850D2E">
              <w:rPr>
                <w:rFonts w:ascii="Arial" w:hAnsi="Arial" w:cs="Arial"/>
                <w:b/>
                <w:bCs/>
                <w:sz w:val="22"/>
                <w:szCs w:val="22"/>
              </w:rPr>
              <w:t xml:space="preserve">Sub-total </w:t>
            </w:r>
          </w:p>
        </w:tc>
        <w:tc>
          <w:tcPr>
            <w:tcW w:w="864" w:type="pct"/>
          </w:tcPr>
          <w:p w14:paraId="1B64DACD" w14:textId="77777777" w:rsidR="00A320C4" w:rsidRPr="00850D2E" w:rsidRDefault="00A320C4" w:rsidP="001D6584">
            <w:pPr>
              <w:spacing w:line="276" w:lineRule="auto"/>
              <w:jc w:val="center"/>
              <w:rPr>
                <w:rFonts w:ascii="Arial" w:hAnsi="Arial" w:cs="Arial"/>
                <w:b/>
                <w:bCs/>
                <w:sz w:val="22"/>
                <w:szCs w:val="22"/>
              </w:rPr>
            </w:pPr>
            <w:r w:rsidRPr="00850D2E">
              <w:rPr>
                <w:rFonts w:ascii="Arial" w:hAnsi="Arial" w:cs="Arial"/>
                <w:b/>
                <w:bCs/>
                <w:sz w:val="22"/>
                <w:szCs w:val="22"/>
              </w:rPr>
              <w:t>21.5</w:t>
            </w:r>
          </w:p>
        </w:tc>
      </w:tr>
      <w:tr w:rsidR="00A74310" w:rsidRPr="00850D2E" w14:paraId="71D7686C" w14:textId="77777777" w:rsidTr="00A74310">
        <w:tc>
          <w:tcPr>
            <w:tcW w:w="4136" w:type="pct"/>
            <w:shd w:val="clear" w:color="auto" w:fill="BFBFBF" w:themeFill="background1" w:themeFillShade="BF"/>
          </w:tcPr>
          <w:p w14:paraId="36BBB143" w14:textId="11555136" w:rsidR="00A74310" w:rsidRPr="00850D2E" w:rsidRDefault="00A74310" w:rsidP="001D6584">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598C2E41" w14:textId="06C247C1" w:rsidR="00A74310" w:rsidRPr="00850D2E" w:rsidRDefault="00A74310" w:rsidP="001D6584">
            <w:pPr>
              <w:spacing w:line="276" w:lineRule="auto"/>
              <w:jc w:val="center"/>
              <w:rPr>
                <w:rFonts w:ascii="Arial" w:hAnsi="Arial" w:cs="Arial"/>
                <w:b/>
                <w:bCs/>
                <w:sz w:val="22"/>
                <w:szCs w:val="22"/>
              </w:rPr>
            </w:pPr>
            <w:r>
              <w:rPr>
                <w:rFonts w:ascii="Arial" w:hAnsi="Arial" w:cs="Arial"/>
                <w:b/>
                <w:bCs/>
                <w:sz w:val="22"/>
                <w:szCs w:val="22"/>
              </w:rPr>
              <w:t>21.5-30.5</w:t>
            </w:r>
          </w:p>
        </w:tc>
      </w:tr>
    </w:tbl>
    <w:p w14:paraId="0976CDED" w14:textId="77777777" w:rsidR="00A320C4" w:rsidRDefault="00A320C4" w:rsidP="00A320C4">
      <w:pPr>
        <w:spacing w:after="0" w:line="276" w:lineRule="auto"/>
        <w:rPr>
          <w:rFonts w:ascii="Arial" w:hAnsi="Arial" w:cs="Arial"/>
          <w:sz w:val="22"/>
          <w:szCs w:val="22"/>
        </w:rPr>
      </w:pPr>
    </w:p>
    <w:p w14:paraId="0FBB8B49" w14:textId="77777777" w:rsidR="00850D2E" w:rsidRDefault="00850D2E" w:rsidP="00A320C4">
      <w:pPr>
        <w:spacing w:after="0" w:line="276" w:lineRule="auto"/>
        <w:rPr>
          <w:rFonts w:ascii="Arial" w:hAnsi="Arial" w:cs="Arial"/>
          <w:sz w:val="22"/>
          <w:szCs w:val="22"/>
        </w:rPr>
      </w:pPr>
    </w:p>
    <w:p w14:paraId="446B7994" w14:textId="77777777" w:rsidR="00850D2E" w:rsidRPr="00850D2E" w:rsidRDefault="00850D2E" w:rsidP="00850D2E">
      <w:pPr>
        <w:spacing w:after="0" w:line="276" w:lineRule="auto"/>
        <w:rPr>
          <w:rFonts w:ascii="Arial" w:hAnsi="Arial" w:cs="Arial"/>
          <w:b/>
          <w:bCs/>
          <w:sz w:val="22"/>
          <w:szCs w:val="22"/>
          <w:u w:val="single"/>
        </w:rPr>
      </w:pPr>
      <w:r w:rsidRPr="00850D2E">
        <w:rPr>
          <w:rFonts w:ascii="Arial" w:hAnsi="Arial" w:cs="Arial"/>
          <w:b/>
          <w:bCs/>
          <w:sz w:val="22"/>
          <w:szCs w:val="22"/>
          <w:u w:val="single"/>
        </w:rPr>
        <w:t>ADDITIONAL LIABILITY INSURANCE POLICY FOR THE ACUTE CARE OPTION</w:t>
      </w:r>
    </w:p>
    <w:p w14:paraId="7819F67B" w14:textId="6A23ED3E" w:rsidR="00850D2E" w:rsidRDefault="00850D2E" w:rsidP="00850D2E">
      <w:pPr>
        <w:spacing w:after="0" w:line="276" w:lineRule="auto"/>
        <w:rPr>
          <w:rFonts w:ascii="Arial" w:hAnsi="Arial" w:cs="Arial"/>
          <w:sz w:val="22"/>
          <w:szCs w:val="22"/>
        </w:rPr>
      </w:pPr>
      <w:r w:rsidRPr="00850D2E">
        <w:rPr>
          <w:rFonts w:ascii="Arial" w:hAnsi="Arial" w:cs="Arial"/>
          <w:sz w:val="22"/>
          <w:szCs w:val="22"/>
        </w:rPr>
        <w:t>Students in the AGACNP option must have a current liability policy as a “AGACNP Student” before enrolling in AGACNP clinical courses.</w:t>
      </w:r>
    </w:p>
    <w:p w14:paraId="70A000A2" w14:textId="77777777" w:rsidR="00850D2E" w:rsidRDefault="00850D2E" w:rsidP="00850D2E">
      <w:pPr>
        <w:spacing w:after="0" w:line="276" w:lineRule="auto"/>
        <w:rPr>
          <w:rFonts w:ascii="Arial" w:hAnsi="Arial" w:cs="Arial"/>
          <w:sz w:val="22"/>
          <w:szCs w:val="22"/>
        </w:rPr>
      </w:pPr>
    </w:p>
    <w:p w14:paraId="0CB861CA" w14:textId="77777777" w:rsidR="00850D2E" w:rsidRDefault="00850D2E" w:rsidP="00850D2E">
      <w:pPr>
        <w:spacing w:after="0" w:line="276" w:lineRule="auto"/>
        <w:rPr>
          <w:rFonts w:ascii="Arial" w:hAnsi="Arial" w:cs="Arial"/>
          <w:sz w:val="22"/>
          <w:szCs w:val="22"/>
        </w:rPr>
      </w:pPr>
    </w:p>
    <w:p w14:paraId="55DB6C04" w14:textId="4A73581D" w:rsidR="00850D2E" w:rsidRDefault="00850D2E" w:rsidP="00882F50">
      <w:pPr>
        <w:spacing w:after="0" w:line="276" w:lineRule="auto"/>
        <w:rPr>
          <w:rFonts w:ascii="Arial" w:hAnsi="Arial" w:cs="Arial"/>
          <w:b/>
          <w:bCs/>
          <w:sz w:val="22"/>
          <w:szCs w:val="22"/>
          <w:u w:val="single"/>
        </w:rPr>
      </w:pPr>
      <w:r>
        <w:rPr>
          <w:rFonts w:ascii="Arial" w:hAnsi="Arial" w:cs="Arial"/>
          <w:b/>
          <w:bCs/>
          <w:sz w:val="22"/>
          <w:szCs w:val="22"/>
          <w:u w:val="single"/>
        </w:rPr>
        <w:t>ADMISSION FOR AGACNP OPTION</w:t>
      </w:r>
    </w:p>
    <w:p w14:paraId="434B6B2B" w14:textId="51D66F6E" w:rsidR="00850D2E" w:rsidRDefault="00850D2E" w:rsidP="00850D2E">
      <w:pPr>
        <w:spacing w:after="0" w:line="276" w:lineRule="auto"/>
        <w:rPr>
          <w:rFonts w:ascii="Arial" w:hAnsi="Arial" w:cs="Arial"/>
          <w:sz w:val="22"/>
          <w:szCs w:val="22"/>
        </w:rPr>
      </w:pPr>
      <w:r w:rsidRPr="00850D2E">
        <w:rPr>
          <w:rFonts w:ascii="Arial" w:hAnsi="Arial" w:cs="Arial"/>
          <w:sz w:val="22"/>
          <w:szCs w:val="22"/>
        </w:rPr>
        <w:t xml:space="preserve">Students are </w:t>
      </w:r>
      <w:proofErr w:type="gramStart"/>
      <w:r w:rsidRPr="00850D2E">
        <w:rPr>
          <w:rFonts w:ascii="Arial" w:hAnsi="Arial" w:cs="Arial"/>
          <w:sz w:val="22"/>
          <w:szCs w:val="22"/>
        </w:rPr>
        <w:t>offered admission</w:t>
      </w:r>
      <w:proofErr w:type="gramEnd"/>
      <w:r w:rsidRPr="00850D2E">
        <w:rPr>
          <w:rFonts w:ascii="Arial" w:hAnsi="Arial" w:cs="Arial"/>
          <w:sz w:val="22"/>
          <w:szCs w:val="22"/>
        </w:rPr>
        <w:t xml:space="preserve"> to their selected MSN Program Option only. Should the student desire to change specialty focus, the student should notify their advisor and complete a change of option/major form for Graduate Admissions. A revised goal statement and admission to the new specialty must be accepted by the MSN Program Admissions, Progressions and Credits Committee.</w:t>
      </w:r>
      <w:r>
        <w:rPr>
          <w:rFonts w:ascii="Arial" w:hAnsi="Arial" w:cs="Arial"/>
          <w:sz w:val="22"/>
          <w:szCs w:val="22"/>
        </w:rPr>
        <w:t xml:space="preserve"> </w:t>
      </w:r>
      <w:r w:rsidRPr="00850D2E">
        <w:rPr>
          <w:rFonts w:ascii="Arial" w:hAnsi="Arial" w:cs="Arial"/>
          <w:sz w:val="22"/>
          <w:szCs w:val="22"/>
        </w:rPr>
        <w:t>Approval of the MSN faculty of the School of Nursing is required for admission.</w:t>
      </w:r>
    </w:p>
    <w:p w14:paraId="4CCFE768" w14:textId="77777777" w:rsidR="00850D2E" w:rsidRDefault="00850D2E" w:rsidP="00850D2E">
      <w:pPr>
        <w:spacing w:after="0" w:line="276" w:lineRule="auto"/>
        <w:rPr>
          <w:rFonts w:ascii="Arial" w:hAnsi="Arial" w:cs="Arial"/>
          <w:sz w:val="22"/>
          <w:szCs w:val="22"/>
        </w:rPr>
      </w:pPr>
    </w:p>
    <w:p w14:paraId="4D37CBDE" w14:textId="77777777" w:rsidR="00850D2E" w:rsidRDefault="00850D2E" w:rsidP="00850D2E">
      <w:pPr>
        <w:spacing w:after="0" w:line="276" w:lineRule="auto"/>
        <w:rPr>
          <w:rFonts w:ascii="Arial" w:hAnsi="Arial" w:cs="Arial"/>
          <w:sz w:val="22"/>
          <w:szCs w:val="22"/>
        </w:rPr>
      </w:pPr>
      <w:r w:rsidRPr="00850D2E">
        <w:rPr>
          <w:rFonts w:ascii="Arial" w:hAnsi="Arial" w:cs="Arial"/>
          <w:sz w:val="22"/>
          <w:szCs w:val="22"/>
        </w:rPr>
        <w:t>All applicants for any AGACNP must first be accepted for Graduate School.</w:t>
      </w:r>
    </w:p>
    <w:p w14:paraId="12F43024" w14:textId="77777777" w:rsidR="00850D2E" w:rsidRPr="00850D2E" w:rsidRDefault="00850D2E" w:rsidP="00850D2E">
      <w:pPr>
        <w:spacing w:after="0" w:line="276" w:lineRule="auto"/>
        <w:rPr>
          <w:rFonts w:ascii="Arial" w:hAnsi="Arial" w:cs="Arial"/>
          <w:sz w:val="22"/>
          <w:szCs w:val="22"/>
        </w:rPr>
      </w:pPr>
    </w:p>
    <w:p w14:paraId="52195EAD" w14:textId="37170BE9" w:rsidR="00850D2E" w:rsidRDefault="00850D2E" w:rsidP="00850D2E">
      <w:pPr>
        <w:spacing w:after="0" w:line="276" w:lineRule="auto"/>
        <w:rPr>
          <w:rFonts w:ascii="Arial" w:hAnsi="Arial" w:cs="Arial"/>
          <w:sz w:val="22"/>
          <w:szCs w:val="22"/>
        </w:rPr>
      </w:pPr>
      <w:r w:rsidRPr="00850D2E">
        <w:rPr>
          <w:rFonts w:ascii="Arial" w:hAnsi="Arial" w:cs="Arial"/>
          <w:sz w:val="22"/>
          <w:szCs w:val="22"/>
        </w:rPr>
        <w:t xml:space="preserve">All applicants for the AGACNP program apply to: Arkansas State University Online Services (870) 972-2920; P. O. Box 2520, State University, AR 72467. </w:t>
      </w:r>
      <w:hyperlink r:id="rId24" w:history="1">
        <w:r w:rsidRPr="00310B7B">
          <w:rPr>
            <w:rStyle w:val="Hyperlink"/>
            <w:rFonts w:ascii="Arial" w:hAnsi="Arial" w:cs="Arial"/>
            <w:sz w:val="22"/>
            <w:szCs w:val="22"/>
          </w:rPr>
          <w:t>astateonline@astate.edu</w:t>
        </w:r>
      </w:hyperlink>
    </w:p>
    <w:p w14:paraId="49ABC51D" w14:textId="77777777" w:rsidR="00882F50" w:rsidRDefault="00882F50" w:rsidP="00850D2E">
      <w:pPr>
        <w:spacing w:after="0" w:line="276" w:lineRule="auto"/>
        <w:rPr>
          <w:rFonts w:ascii="Arial" w:hAnsi="Arial" w:cs="Arial"/>
          <w:sz w:val="22"/>
          <w:szCs w:val="22"/>
        </w:rPr>
      </w:pPr>
    </w:p>
    <w:p w14:paraId="24E430D3" w14:textId="77777777" w:rsidR="00497A09" w:rsidRDefault="00497A09" w:rsidP="00850D2E">
      <w:pPr>
        <w:spacing w:after="0" w:line="276" w:lineRule="auto"/>
        <w:rPr>
          <w:rFonts w:ascii="Arial" w:hAnsi="Arial" w:cs="Arial"/>
          <w:sz w:val="22"/>
          <w:szCs w:val="22"/>
        </w:rPr>
      </w:pPr>
    </w:p>
    <w:p w14:paraId="1E59D994" w14:textId="77777777" w:rsidR="00882F50" w:rsidRPr="00882F50" w:rsidRDefault="00882F50" w:rsidP="00882F50">
      <w:pPr>
        <w:spacing w:after="0" w:line="276" w:lineRule="auto"/>
        <w:rPr>
          <w:rFonts w:ascii="Arial" w:hAnsi="Arial" w:cs="Arial"/>
          <w:b/>
          <w:bCs/>
          <w:sz w:val="22"/>
          <w:szCs w:val="22"/>
        </w:rPr>
      </w:pPr>
      <w:r w:rsidRPr="00882F50">
        <w:rPr>
          <w:rFonts w:ascii="Arial" w:hAnsi="Arial" w:cs="Arial"/>
          <w:b/>
          <w:bCs/>
          <w:sz w:val="22"/>
          <w:szCs w:val="22"/>
        </w:rPr>
        <w:t>AGACNP OPTION ADMISSION REQUIREMENTS</w:t>
      </w:r>
    </w:p>
    <w:p w14:paraId="77FCBF14" w14:textId="419DFF46"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Prerequisites for all AGACNP</w:t>
      </w:r>
      <w:r>
        <w:rPr>
          <w:rFonts w:ascii="Arial" w:hAnsi="Arial" w:cs="Arial"/>
          <w:sz w:val="22"/>
          <w:szCs w:val="22"/>
        </w:rPr>
        <w:t>:</w:t>
      </w:r>
    </w:p>
    <w:p w14:paraId="208238A7" w14:textId="617FBE09" w:rsidR="00882F50" w:rsidRPr="00882F50" w:rsidRDefault="00882F50" w:rsidP="00803264">
      <w:pPr>
        <w:pStyle w:val="ListParagraph"/>
        <w:numPr>
          <w:ilvl w:val="0"/>
          <w:numId w:val="26"/>
        </w:numPr>
        <w:spacing w:after="0" w:line="276" w:lineRule="auto"/>
        <w:rPr>
          <w:rFonts w:ascii="Arial" w:hAnsi="Arial" w:cs="Arial"/>
          <w:sz w:val="22"/>
          <w:szCs w:val="22"/>
        </w:rPr>
      </w:pPr>
      <w:r w:rsidRPr="00882F50">
        <w:rPr>
          <w:rFonts w:ascii="Arial" w:hAnsi="Arial" w:cs="Arial"/>
          <w:sz w:val="22"/>
          <w:szCs w:val="22"/>
        </w:rPr>
        <w:t>Computer Competency. Students enrolled in the MSN and DNP programs are required to possess specific computer competencies. These include the use of electronic mail, use of the World Wide Web, uploading and downloading of files, and access to server capability to support academic programs.</w:t>
      </w:r>
    </w:p>
    <w:p w14:paraId="3EC432BD" w14:textId="77777777"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 xml:space="preserve"> </w:t>
      </w:r>
    </w:p>
    <w:p w14:paraId="0959C688" w14:textId="6131C9EB" w:rsidR="00882F50" w:rsidRDefault="00882F50" w:rsidP="00882F50">
      <w:pPr>
        <w:spacing w:after="0" w:line="276" w:lineRule="auto"/>
        <w:rPr>
          <w:rFonts w:ascii="Arial" w:hAnsi="Arial" w:cs="Arial"/>
          <w:sz w:val="22"/>
          <w:szCs w:val="22"/>
        </w:rPr>
      </w:pPr>
      <w:r w:rsidRPr="00882F50">
        <w:rPr>
          <w:rFonts w:ascii="Arial" w:hAnsi="Arial" w:cs="Arial"/>
          <w:sz w:val="22"/>
          <w:szCs w:val="22"/>
        </w:rPr>
        <w:lastRenderedPageBreak/>
        <w:t>TRANSFER CREDITS TO MEET MSN PROGRAM REQUIREMENTS ARE NOT</w:t>
      </w:r>
      <w:r>
        <w:rPr>
          <w:rFonts w:ascii="Arial" w:hAnsi="Arial" w:cs="Arial"/>
          <w:sz w:val="22"/>
          <w:szCs w:val="22"/>
        </w:rPr>
        <w:t xml:space="preserve"> </w:t>
      </w:r>
      <w:r w:rsidRPr="00882F50">
        <w:rPr>
          <w:rFonts w:ascii="Arial" w:hAnsi="Arial" w:cs="Arial"/>
          <w:sz w:val="22"/>
          <w:szCs w:val="22"/>
        </w:rPr>
        <w:t>ACCEPTED. Post Masters Certificates may be excluded. (Effective JAN 1, 2014)</w:t>
      </w:r>
    </w:p>
    <w:p w14:paraId="126E9585" w14:textId="77777777" w:rsidR="00387C00" w:rsidRPr="00882F50" w:rsidRDefault="00387C00" w:rsidP="00882F50">
      <w:pPr>
        <w:spacing w:after="0" w:line="276" w:lineRule="auto"/>
        <w:rPr>
          <w:rFonts w:ascii="Arial" w:hAnsi="Arial" w:cs="Arial"/>
          <w:sz w:val="22"/>
          <w:szCs w:val="22"/>
        </w:rPr>
      </w:pPr>
    </w:p>
    <w:p w14:paraId="2932610D" w14:textId="77777777" w:rsidR="00882F50" w:rsidRPr="00882F50" w:rsidRDefault="00882F50" w:rsidP="00882F50">
      <w:pPr>
        <w:spacing w:after="0" w:line="276" w:lineRule="auto"/>
        <w:rPr>
          <w:rFonts w:ascii="Arial" w:hAnsi="Arial" w:cs="Arial"/>
          <w:b/>
          <w:bCs/>
          <w:sz w:val="22"/>
          <w:szCs w:val="22"/>
        </w:rPr>
      </w:pPr>
      <w:r w:rsidRPr="00882F50">
        <w:rPr>
          <w:rFonts w:ascii="Arial" w:hAnsi="Arial" w:cs="Arial"/>
          <w:b/>
          <w:bCs/>
          <w:sz w:val="22"/>
          <w:szCs w:val="22"/>
        </w:rPr>
        <w:t>UNCONDITIONAL ADMISSION FOR THE AGACNP OPTION</w:t>
      </w:r>
    </w:p>
    <w:p w14:paraId="0CC1EAFF" w14:textId="77777777"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To establish unconditional admission at the master's degree level, applicants must have a required GPA and an approved criminal background check. All courses attempted, including any repeated courses, are considered in the computation of the grade point average.</w:t>
      </w:r>
    </w:p>
    <w:p w14:paraId="0660DFC1" w14:textId="77777777" w:rsidR="00882F50" w:rsidRPr="00882F50" w:rsidRDefault="00882F50" w:rsidP="00882F50">
      <w:pPr>
        <w:spacing w:after="0" w:line="276" w:lineRule="auto"/>
        <w:rPr>
          <w:rFonts w:ascii="Arial" w:hAnsi="Arial" w:cs="Arial"/>
          <w:sz w:val="22"/>
          <w:szCs w:val="22"/>
        </w:rPr>
      </w:pPr>
    </w:p>
    <w:p w14:paraId="4D749B8C" w14:textId="77777777"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w:t>
      </w:r>
      <w:r w:rsidRPr="00882F50">
        <w:rPr>
          <w:rFonts w:ascii="Arial" w:hAnsi="Arial" w:cs="Arial"/>
          <w:i/>
          <w:iCs/>
          <w:sz w:val="22"/>
          <w:szCs w:val="22"/>
        </w:rPr>
        <w:t>ADMISSION TO THE GRADUATE ADMISSION’S OFFICE AND MEETING ELIGIBILITY REQUIREMENTS FOR MSN PROGRAM OPTIONS DOES NOT GUARANTEE ADMISSION TO ALL MAJORS.</w:t>
      </w:r>
    </w:p>
    <w:p w14:paraId="0D8018B0" w14:textId="77777777" w:rsidR="00882F50" w:rsidRPr="00882F50" w:rsidRDefault="00882F50" w:rsidP="00882F50">
      <w:pPr>
        <w:spacing w:after="0" w:line="276" w:lineRule="auto"/>
        <w:rPr>
          <w:rFonts w:ascii="Arial" w:hAnsi="Arial" w:cs="Arial"/>
          <w:sz w:val="22"/>
          <w:szCs w:val="22"/>
        </w:rPr>
      </w:pPr>
    </w:p>
    <w:p w14:paraId="063FCEB7" w14:textId="77777777" w:rsidR="00882F50" w:rsidRDefault="00882F50" w:rsidP="00882F50">
      <w:pPr>
        <w:spacing w:after="0" w:line="276" w:lineRule="auto"/>
        <w:rPr>
          <w:rFonts w:ascii="Arial" w:hAnsi="Arial" w:cs="Arial"/>
          <w:i/>
          <w:iCs/>
          <w:sz w:val="22"/>
          <w:szCs w:val="22"/>
        </w:rPr>
      </w:pPr>
      <w:r w:rsidRPr="00882F50">
        <w:rPr>
          <w:rFonts w:ascii="Arial" w:hAnsi="Arial" w:cs="Arial"/>
          <w:i/>
          <w:iCs/>
          <w:sz w:val="22"/>
          <w:szCs w:val="22"/>
        </w:rPr>
        <w:t>**ADMISSION DECISIONS TO THE SCHOOL OF NURSING ARE NON-GRIEVABLE and are based on posted ADMISSION CRITERIA.</w:t>
      </w:r>
    </w:p>
    <w:p w14:paraId="118B8114" w14:textId="77777777" w:rsidR="00882F50" w:rsidRDefault="00882F50" w:rsidP="00882F50">
      <w:pPr>
        <w:spacing w:after="0" w:line="276" w:lineRule="auto"/>
        <w:rPr>
          <w:rFonts w:ascii="Arial" w:hAnsi="Arial" w:cs="Arial"/>
          <w:i/>
          <w:iCs/>
          <w:sz w:val="22"/>
          <w:szCs w:val="22"/>
        </w:rPr>
      </w:pPr>
    </w:p>
    <w:p w14:paraId="1D069104" w14:textId="77777777" w:rsidR="00497A09" w:rsidRDefault="00497A09" w:rsidP="00882F50">
      <w:pPr>
        <w:spacing w:after="0" w:line="276" w:lineRule="auto"/>
        <w:rPr>
          <w:rFonts w:ascii="Arial" w:hAnsi="Arial" w:cs="Arial"/>
          <w:i/>
          <w:iCs/>
          <w:sz w:val="22"/>
          <w:szCs w:val="22"/>
        </w:rPr>
      </w:pPr>
    </w:p>
    <w:p w14:paraId="2B5EA6DE" w14:textId="77777777" w:rsidR="00882F50" w:rsidRPr="00882F50" w:rsidRDefault="00882F50" w:rsidP="00882F50">
      <w:pPr>
        <w:spacing w:after="0" w:line="276" w:lineRule="auto"/>
        <w:rPr>
          <w:rFonts w:ascii="Arial" w:hAnsi="Arial" w:cs="Arial"/>
          <w:b/>
          <w:bCs/>
          <w:sz w:val="22"/>
          <w:szCs w:val="22"/>
        </w:rPr>
      </w:pPr>
      <w:r w:rsidRPr="00882F50">
        <w:rPr>
          <w:rFonts w:ascii="Arial" w:hAnsi="Arial" w:cs="Arial"/>
          <w:b/>
          <w:bCs/>
          <w:sz w:val="22"/>
          <w:szCs w:val="22"/>
        </w:rPr>
        <w:t>ADMISSION PROCEDURES FOR THE AGACNP OPTION</w:t>
      </w:r>
    </w:p>
    <w:p w14:paraId="69345256" w14:textId="77777777" w:rsidR="00882F50" w:rsidRPr="00882F50" w:rsidRDefault="00882F50" w:rsidP="00882F50">
      <w:pPr>
        <w:spacing w:after="0" w:line="276" w:lineRule="auto"/>
        <w:rPr>
          <w:rFonts w:ascii="Arial" w:hAnsi="Arial" w:cs="Arial"/>
          <w:i/>
          <w:iCs/>
          <w:sz w:val="22"/>
          <w:szCs w:val="22"/>
        </w:rPr>
      </w:pPr>
      <w:r w:rsidRPr="00882F50">
        <w:rPr>
          <w:rFonts w:ascii="Arial" w:hAnsi="Arial" w:cs="Arial"/>
          <w:i/>
          <w:iCs/>
          <w:sz w:val="22"/>
          <w:szCs w:val="22"/>
        </w:rPr>
        <w:t>STUDENTS (</w:t>
      </w:r>
      <w:proofErr w:type="gramStart"/>
      <w:r w:rsidRPr="00882F50">
        <w:rPr>
          <w:rFonts w:ascii="Arial" w:hAnsi="Arial" w:cs="Arial"/>
          <w:i/>
          <w:iCs/>
          <w:sz w:val="22"/>
          <w:szCs w:val="22"/>
        </w:rPr>
        <w:t>with the exception of</w:t>
      </w:r>
      <w:proofErr w:type="gramEnd"/>
      <w:r w:rsidRPr="00882F50">
        <w:rPr>
          <w:rFonts w:ascii="Arial" w:hAnsi="Arial" w:cs="Arial"/>
          <w:i/>
          <w:iCs/>
          <w:sz w:val="22"/>
          <w:szCs w:val="22"/>
        </w:rPr>
        <w:t xml:space="preserve"> DNP NA students) WHO ARE NOT ENGAGED IN CONTINUOUS STUDY ARE PLACED ON INACTIVE STATUS.</w:t>
      </w:r>
    </w:p>
    <w:p w14:paraId="6CE4FD51" w14:textId="77777777" w:rsidR="00882F50" w:rsidRDefault="00882F50" w:rsidP="00803264">
      <w:pPr>
        <w:pStyle w:val="ListParagraph"/>
        <w:numPr>
          <w:ilvl w:val="0"/>
          <w:numId w:val="27"/>
        </w:numPr>
        <w:spacing w:after="0" w:line="276" w:lineRule="auto"/>
        <w:rPr>
          <w:rFonts w:ascii="Arial" w:hAnsi="Arial" w:cs="Arial"/>
          <w:sz w:val="22"/>
          <w:szCs w:val="22"/>
        </w:rPr>
      </w:pPr>
      <w:r w:rsidRPr="00882F50">
        <w:rPr>
          <w:rFonts w:ascii="Arial" w:hAnsi="Arial" w:cs="Arial"/>
          <w:sz w:val="22"/>
          <w:szCs w:val="22"/>
        </w:rPr>
        <w:t>Students not enrolled in Acute Care Program courses for three sequential semesters, not including summer session, will be moved to inactive status. The Graduate Admissions office will be notified by the School of Nursing Office about the status of the student.</w:t>
      </w:r>
    </w:p>
    <w:p w14:paraId="305AA82E" w14:textId="31A39DAE" w:rsidR="00882F50" w:rsidRPr="00882F50" w:rsidRDefault="00882F50" w:rsidP="00803264">
      <w:pPr>
        <w:pStyle w:val="ListParagraph"/>
        <w:numPr>
          <w:ilvl w:val="0"/>
          <w:numId w:val="27"/>
        </w:numPr>
        <w:spacing w:after="0" w:line="276" w:lineRule="auto"/>
        <w:rPr>
          <w:rFonts w:ascii="Arial" w:hAnsi="Arial" w:cs="Arial"/>
          <w:sz w:val="22"/>
          <w:szCs w:val="22"/>
        </w:rPr>
      </w:pPr>
      <w:r w:rsidRPr="00882F50">
        <w:rPr>
          <w:rFonts w:ascii="Arial" w:hAnsi="Arial" w:cs="Arial"/>
          <w:sz w:val="22"/>
          <w:szCs w:val="22"/>
        </w:rPr>
        <w:t xml:space="preserve">Students with an inactive status designation in the Acute Care Program must petition the MSN, Progressions, and Credits Committee for reinstatement (The petition should be directed to the MSN Program Director. The Program Director will consult with the program faculty represented by the Admissions, Progressions, and Credits Committee, student’s advisor and the Graduate Admissions Office about reinstatement of the student. A revised program of study will be filed. [Students should note that Graduate School policy states, "The time limit allowed for completion of the master's degree is six years . . ." Please refer to current edition of the A- STATE </w:t>
      </w:r>
      <w:r w:rsidRPr="00882F50">
        <w:rPr>
          <w:rFonts w:ascii="Arial" w:hAnsi="Arial" w:cs="Arial"/>
          <w:i/>
          <w:iCs/>
          <w:sz w:val="22"/>
          <w:szCs w:val="22"/>
        </w:rPr>
        <w:t>Graduate Bulletin</w:t>
      </w:r>
      <w:r w:rsidRPr="00882F50">
        <w:rPr>
          <w:rFonts w:ascii="Arial" w:hAnsi="Arial" w:cs="Arial"/>
          <w:sz w:val="22"/>
          <w:szCs w:val="22"/>
        </w:rPr>
        <w:t xml:space="preserve"> for additional information.] (Policy approved April 12, </w:t>
      </w:r>
      <w:proofErr w:type="gramStart"/>
      <w:r w:rsidRPr="00882F50">
        <w:rPr>
          <w:rFonts w:ascii="Arial" w:hAnsi="Arial" w:cs="Arial"/>
          <w:sz w:val="22"/>
          <w:szCs w:val="22"/>
        </w:rPr>
        <w:t>1999</w:t>
      </w:r>
      <w:proofErr w:type="gramEnd"/>
      <w:r w:rsidRPr="00882F50">
        <w:rPr>
          <w:rFonts w:ascii="Arial" w:hAnsi="Arial" w:cs="Arial"/>
          <w:sz w:val="22"/>
          <w:szCs w:val="22"/>
        </w:rPr>
        <w:t xml:space="preserve"> by MSN Faculty, Admission, Progressions, and Credits Committee.)</w:t>
      </w:r>
    </w:p>
    <w:p w14:paraId="20F2AB47" w14:textId="77777777" w:rsidR="00882F50" w:rsidRDefault="00882F50" w:rsidP="00882F50">
      <w:pPr>
        <w:spacing w:after="0" w:line="276" w:lineRule="auto"/>
        <w:rPr>
          <w:rFonts w:ascii="Arial" w:hAnsi="Arial" w:cs="Arial"/>
          <w:sz w:val="22"/>
          <w:szCs w:val="22"/>
        </w:rPr>
      </w:pPr>
    </w:p>
    <w:p w14:paraId="2A725A6A" w14:textId="77777777" w:rsidR="00497A09" w:rsidRPr="00882F50" w:rsidRDefault="00497A09" w:rsidP="00882F50">
      <w:pPr>
        <w:spacing w:after="0" w:line="276" w:lineRule="auto"/>
        <w:rPr>
          <w:rFonts w:ascii="Arial" w:hAnsi="Arial" w:cs="Arial"/>
          <w:sz w:val="22"/>
          <w:szCs w:val="22"/>
        </w:rPr>
      </w:pPr>
    </w:p>
    <w:p w14:paraId="18A18FF9" w14:textId="77777777" w:rsidR="00882F50" w:rsidRPr="00497A09" w:rsidRDefault="00882F50" w:rsidP="00882F50">
      <w:pPr>
        <w:spacing w:after="0" w:line="276" w:lineRule="auto"/>
        <w:rPr>
          <w:rFonts w:ascii="Arial" w:hAnsi="Arial" w:cs="Arial"/>
          <w:b/>
          <w:bCs/>
          <w:sz w:val="22"/>
          <w:szCs w:val="22"/>
          <w:u w:val="single"/>
        </w:rPr>
      </w:pPr>
      <w:r w:rsidRPr="00497A09">
        <w:rPr>
          <w:rFonts w:ascii="Arial" w:hAnsi="Arial" w:cs="Arial"/>
          <w:b/>
          <w:bCs/>
          <w:sz w:val="22"/>
          <w:szCs w:val="22"/>
          <w:u w:val="single"/>
        </w:rPr>
        <w:t>STATUS OF NURSE LICENSURE</w:t>
      </w:r>
    </w:p>
    <w:p w14:paraId="17D8E880" w14:textId="3AD3B401"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AGACNP Students must hold a current, unencumbered license to practice as a Registered Nurse. The unencumbered RN and/or APRN license must be active in the state where clinical practice is scheduled, according to the state approval map at the School of Nursing website. The individual may</w:t>
      </w:r>
      <w:r w:rsidR="00497A09">
        <w:rPr>
          <w:rFonts w:ascii="Arial" w:hAnsi="Arial" w:cs="Arial"/>
          <w:sz w:val="22"/>
          <w:szCs w:val="22"/>
        </w:rPr>
        <w:t xml:space="preserve"> </w:t>
      </w:r>
      <w:r w:rsidRPr="00882F50">
        <w:rPr>
          <w:rFonts w:ascii="Arial" w:hAnsi="Arial" w:cs="Arial"/>
          <w:sz w:val="22"/>
          <w:szCs w:val="22"/>
        </w:rPr>
        <w:t>reapply for admission upon successful completion of the licensing</w:t>
      </w:r>
      <w:r w:rsidR="00497A09">
        <w:rPr>
          <w:rFonts w:ascii="Arial" w:hAnsi="Arial" w:cs="Arial"/>
          <w:sz w:val="22"/>
          <w:szCs w:val="22"/>
        </w:rPr>
        <w:t xml:space="preserve"> </w:t>
      </w:r>
      <w:r w:rsidRPr="00882F50">
        <w:rPr>
          <w:rFonts w:ascii="Arial" w:hAnsi="Arial" w:cs="Arial"/>
          <w:sz w:val="22"/>
          <w:szCs w:val="22"/>
        </w:rPr>
        <w:t>examination. Evidence will be requested throughout the program</w:t>
      </w:r>
      <w:r w:rsidR="00497A09">
        <w:rPr>
          <w:rFonts w:ascii="Arial" w:hAnsi="Arial" w:cs="Arial"/>
          <w:sz w:val="22"/>
          <w:szCs w:val="22"/>
        </w:rPr>
        <w:t>,</w:t>
      </w:r>
      <w:r w:rsidRPr="00882F50">
        <w:rPr>
          <w:rFonts w:ascii="Arial" w:hAnsi="Arial" w:cs="Arial"/>
          <w:sz w:val="22"/>
          <w:szCs w:val="22"/>
        </w:rPr>
        <w:t xml:space="preserve"> and the student is responsible for maintaining the unencumbered license throughout the program. If the license status should change at any time, the student is responsible for notifying the faculty advisor and dismissal from the program may be necessary.</w:t>
      </w:r>
    </w:p>
    <w:p w14:paraId="775C2F98" w14:textId="77777777" w:rsidR="00882F50" w:rsidRPr="00882F50" w:rsidRDefault="00882F50" w:rsidP="00882F50">
      <w:pPr>
        <w:spacing w:after="0" w:line="276" w:lineRule="auto"/>
        <w:rPr>
          <w:rFonts w:ascii="Arial" w:hAnsi="Arial" w:cs="Arial"/>
          <w:sz w:val="22"/>
          <w:szCs w:val="22"/>
        </w:rPr>
      </w:pPr>
    </w:p>
    <w:p w14:paraId="7431BC8F" w14:textId="77777777" w:rsidR="00882F50" w:rsidRPr="00497A09" w:rsidRDefault="00882F50" w:rsidP="00882F50">
      <w:pPr>
        <w:spacing w:after="0" w:line="276" w:lineRule="auto"/>
        <w:rPr>
          <w:rFonts w:ascii="Arial" w:hAnsi="Arial" w:cs="Arial"/>
          <w:b/>
          <w:bCs/>
          <w:sz w:val="22"/>
          <w:szCs w:val="22"/>
          <w:u w:val="single"/>
        </w:rPr>
      </w:pPr>
      <w:r w:rsidRPr="00497A09">
        <w:rPr>
          <w:rFonts w:ascii="Arial" w:hAnsi="Arial" w:cs="Arial"/>
          <w:b/>
          <w:bCs/>
          <w:sz w:val="22"/>
          <w:szCs w:val="22"/>
          <w:u w:val="single"/>
        </w:rPr>
        <w:t>RETENTION/PROGRESSION</w:t>
      </w:r>
    </w:p>
    <w:p w14:paraId="331BAC5E" w14:textId="77777777"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Students must maintain a GPA of 3.0, according to Graduate school requirements. All MSN students are required to earn a minimum grade of “B” in all courses. Progression in specialty courses requires a grade of “B” or better in all completed specialty courses to date. All policies as represented in the A-State Graduate Bulletin and Graduate School Policies remain in effect, including requisites and co-requisites identified for each course.</w:t>
      </w:r>
    </w:p>
    <w:p w14:paraId="71ED953D" w14:textId="77777777" w:rsidR="00314E03" w:rsidRDefault="00314E03" w:rsidP="00882F50">
      <w:pPr>
        <w:spacing w:after="0" w:line="276" w:lineRule="auto"/>
        <w:rPr>
          <w:rFonts w:ascii="Arial" w:hAnsi="Arial" w:cs="Arial"/>
          <w:sz w:val="22"/>
          <w:szCs w:val="22"/>
        </w:rPr>
      </w:pPr>
    </w:p>
    <w:p w14:paraId="4B6FBE43" w14:textId="77777777" w:rsidR="00A74310" w:rsidRDefault="00A74310" w:rsidP="00882F50">
      <w:pPr>
        <w:spacing w:after="0" w:line="276" w:lineRule="auto"/>
        <w:rPr>
          <w:rFonts w:ascii="Arial" w:hAnsi="Arial" w:cs="Arial"/>
          <w:sz w:val="22"/>
          <w:szCs w:val="22"/>
        </w:rPr>
      </w:pPr>
    </w:p>
    <w:p w14:paraId="47B053B6" w14:textId="07DDE142" w:rsidR="00882F50" w:rsidRPr="00497A09" w:rsidRDefault="00882F50" w:rsidP="00882F50">
      <w:pPr>
        <w:spacing w:after="0" w:line="276" w:lineRule="auto"/>
        <w:rPr>
          <w:rFonts w:ascii="Arial" w:hAnsi="Arial" w:cs="Arial"/>
          <w:b/>
          <w:bCs/>
          <w:sz w:val="22"/>
          <w:szCs w:val="22"/>
          <w:u w:val="single"/>
        </w:rPr>
      </w:pPr>
      <w:r w:rsidRPr="00497A09">
        <w:rPr>
          <w:rFonts w:ascii="Arial" w:hAnsi="Arial" w:cs="Arial"/>
          <w:b/>
          <w:bCs/>
          <w:sz w:val="22"/>
          <w:szCs w:val="22"/>
          <w:u w:val="single"/>
        </w:rPr>
        <w:t>DISMISSAL</w:t>
      </w:r>
    </w:p>
    <w:p w14:paraId="5288447C" w14:textId="77777777" w:rsidR="00882F50" w:rsidRPr="00882F50" w:rsidRDefault="00882F50" w:rsidP="00882F50">
      <w:pPr>
        <w:spacing w:after="0" w:line="276" w:lineRule="auto"/>
        <w:rPr>
          <w:rFonts w:ascii="Arial" w:hAnsi="Arial" w:cs="Arial"/>
          <w:sz w:val="22"/>
          <w:szCs w:val="22"/>
        </w:rPr>
      </w:pPr>
      <w:r w:rsidRPr="00882F50">
        <w:rPr>
          <w:rFonts w:ascii="Arial" w:hAnsi="Arial" w:cs="Arial"/>
          <w:sz w:val="22"/>
          <w:szCs w:val="22"/>
        </w:rPr>
        <w:t>Students will be dismissed from the program if:</w:t>
      </w:r>
    </w:p>
    <w:p w14:paraId="50B81AF1" w14:textId="29A50594" w:rsidR="00882F50" w:rsidRPr="00497A09" w:rsidRDefault="00882F50" w:rsidP="00803264">
      <w:pPr>
        <w:pStyle w:val="ListParagraph"/>
        <w:numPr>
          <w:ilvl w:val="0"/>
          <w:numId w:val="28"/>
        </w:numPr>
        <w:spacing w:after="0" w:line="276" w:lineRule="auto"/>
        <w:rPr>
          <w:rFonts w:ascii="Arial" w:hAnsi="Arial" w:cs="Arial"/>
          <w:sz w:val="22"/>
          <w:szCs w:val="22"/>
        </w:rPr>
      </w:pPr>
      <w:r w:rsidRPr="00497A09">
        <w:rPr>
          <w:rFonts w:ascii="Arial" w:hAnsi="Arial" w:cs="Arial"/>
          <w:sz w:val="22"/>
          <w:szCs w:val="22"/>
        </w:rPr>
        <w:t>The student receives a final grade lower than a “B” twice in the same graduate-level nursing course</w:t>
      </w:r>
    </w:p>
    <w:p w14:paraId="41EE7DD8" w14:textId="695A61A4" w:rsidR="00882F50" w:rsidRPr="00497A09" w:rsidRDefault="00882F50" w:rsidP="00803264">
      <w:pPr>
        <w:pStyle w:val="ListParagraph"/>
        <w:numPr>
          <w:ilvl w:val="0"/>
          <w:numId w:val="28"/>
        </w:numPr>
        <w:spacing w:after="0" w:line="276" w:lineRule="auto"/>
        <w:rPr>
          <w:rFonts w:ascii="Arial" w:hAnsi="Arial" w:cs="Arial"/>
          <w:sz w:val="22"/>
          <w:szCs w:val="22"/>
        </w:rPr>
      </w:pPr>
      <w:r w:rsidRPr="00497A09">
        <w:rPr>
          <w:rFonts w:ascii="Arial" w:hAnsi="Arial" w:cs="Arial"/>
          <w:sz w:val="22"/>
          <w:szCs w:val="22"/>
        </w:rPr>
        <w:t>The student receives a final grade lower than a “B” in any graduate-level nursing courses in two separate parts of the term (POT) in the same program.</w:t>
      </w:r>
    </w:p>
    <w:p w14:paraId="4A97E078" w14:textId="27375461" w:rsidR="00882F50" w:rsidRDefault="00882F50" w:rsidP="00803264">
      <w:pPr>
        <w:pStyle w:val="ListParagraph"/>
        <w:numPr>
          <w:ilvl w:val="0"/>
          <w:numId w:val="28"/>
        </w:numPr>
        <w:spacing w:after="0" w:line="276" w:lineRule="auto"/>
        <w:rPr>
          <w:rFonts w:ascii="Arial" w:hAnsi="Arial" w:cs="Arial"/>
          <w:sz w:val="22"/>
          <w:szCs w:val="22"/>
        </w:rPr>
      </w:pPr>
      <w:r w:rsidRPr="00497A09">
        <w:rPr>
          <w:rFonts w:ascii="Arial" w:hAnsi="Arial" w:cs="Arial"/>
          <w:sz w:val="22"/>
          <w:szCs w:val="22"/>
        </w:rPr>
        <w:t>Please see the Graduate Information Guide for general dismissal policies and program option-specific related policies.</w:t>
      </w:r>
    </w:p>
    <w:p w14:paraId="1ED04D53" w14:textId="77777777" w:rsidR="00497A09" w:rsidRDefault="00497A09" w:rsidP="00497A09">
      <w:pPr>
        <w:spacing w:after="0" w:line="276" w:lineRule="auto"/>
        <w:rPr>
          <w:rFonts w:ascii="Arial" w:hAnsi="Arial" w:cs="Arial"/>
          <w:sz w:val="22"/>
          <w:szCs w:val="22"/>
        </w:rPr>
      </w:pPr>
    </w:p>
    <w:p w14:paraId="40341C1A" w14:textId="77777777" w:rsidR="00314E03" w:rsidRPr="00497A09" w:rsidRDefault="00314E03" w:rsidP="00497A09">
      <w:pPr>
        <w:spacing w:after="0" w:line="276" w:lineRule="auto"/>
        <w:rPr>
          <w:rFonts w:ascii="Arial" w:hAnsi="Arial" w:cs="Arial"/>
          <w:sz w:val="22"/>
          <w:szCs w:val="22"/>
        </w:rPr>
      </w:pPr>
    </w:p>
    <w:p w14:paraId="785BEAD8" w14:textId="77468875" w:rsidR="00497A09" w:rsidRPr="00497A09" w:rsidRDefault="00497A09" w:rsidP="00497A09">
      <w:pPr>
        <w:spacing w:after="0" w:line="276" w:lineRule="auto"/>
        <w:rPr>
          <w:rFonts w:ascii="Arial" w:hAnsi="Arial" w:cs="Arial"/>
          <w:b/>
          <w:bCs/>
          <w:sz w:val="22"/>
          <w:szCs w:val="22"/>
          <w:u w:val="single"/>
        </w:rPr>
      </w:pPr>
      <w:r w:rsidRPr="00497A09">
        <w:rPr>
          <w:rFonts w:ascii="Arial" w:hAnsi="Arial" w:cs="Arial"/>
          <w:b/>
          <w:bCs/>
          <w:sz w:val="22"/>
          <w:szCs w:val="22"/>
          <w:u w:val="single"/>
        </w:rPr>
        <w:t>READMISSION FOR THE MSN PROGRAM</w:t>
      </w:r>
    </w:p>
    <w:p w14:paraId="794D647D" w14:textId="77777777" w:rsidR="00497A09" w:rsidRPr="00497A09" w:rsidRDefault="00497A09" w:rsidP="00497A09">
      <w:pPr>
        <w:spacing w:after="0" w:line="276" w:lineRule="auto"/>
        <w:rPr>
          <w:rFonts w:ascii="Arial" w:hAnsi="Arial" w:cs="Arial"/>
          <w:sz w:val="22"/>
          <w:szCs w:val="22"/>
        </w:rPr>
      </w:pPr>
      <w:r w:rsidRPr="00497A09">
        <w:rPr>
          <w:rFonts w:ascii="Arial" w:hAnsi="Arial" w:cs="Arial"/>
          <w:sz w:val="22"/>
          <w:szCs w:val="22"/>
        </w:rPr>
        <w:t>If students in other program options are not allowed to continue in a program because of the above stipulations, readmission will be considered only after the student submits a formal application for readmission to the appropriate program.</w:t>
      </w:r>
    </w:p>
    <w:p w14:paraId="5B2BF9FF" w14:textId="77777777" w:rsidR="00497A09" w:rsidRDefault="00497A09" w:rsidP="00803264">
      <w:pPr>
        <w:pStyle w:val="ListParagraph"/>
        <w:numPr>
          <w:ilvl w:val="0"/>
          <w:numId w:val="29"/>
        </w:numPr>
        <w:spacing w:after="0" w:line="276" w:lineRule="auto"/>
        <w:rPr>
          <w:rFonts w:ascii="Arial" w:hAnsi="Arial" w:cs="Arial"/>
          <w:sz w:val="22"/>
          <w:szCs w:val="22"/>
        </w:rPr>
      </w:pPr>
      <w:r w:rsidRPr="00497A09">
        <w:rPr>
          <w:rFonts w:ascii="Arial" w:hAnsi="Arial" w:cs="Arial"/>
          <w:sz w:val="22"/>
          <w:szCs w:val="22"/>
        </w:rPr>
        <w:t>Students are not eligible for readmission if:</w:t>
      </w:r>
    </w:p>
    <w:p w14:paraId="23858FF3" w14:textId="77777777" w:rsidR="00497A09" w:rsidRDefault="00497A09" w:rsidP="00803264">
      <w:pPr>
        <w:pStyle w:val="ListParagraph"/>
        <w:numPr>
          <w:ilvl w:val="1"/>
          <w:numId w:val="29"/>
        </w:numPr>
        <w:spacing w:after="0" w:line="276" w:lineRule="auto"/>
        <w:rPr>
          <w:rFonts w:ascii="Arial" w:hAnsi="Arial" w:cs="Arial"/>
          <w:sz w:val="22"/>
          <w:szCs w:val="22"/>
        </w:rPr>
      </w:pPr>
      <w:r w:rsidRPr="00497A09">
        <w:rPr>
          <w:rFonts w:ascii="Arial" w:hAnsi="Arial" w:cs="Arial"/>
          <w:sz w:val="22"/>
          <w:szCs w:val="22"/>
        </w:rPr>
        <w:t>The cumulative grade point average is lower than 3.0.</w:t>
      </w:r>
    </w:p>
    <w:p w14:paraId="001998AD" w14:textId="77777777" w:rsidR="00497A09" w:rsidRDefault="00497A09" w:rsidP="00803264">
      <w:pPr>
        <w:pStyle w:val="ListParagraph"/>
        <w:numPr>
          <w:ilvl w:val="1"/>
          <w:numId w:val="29"/>
        </w:numPr>
        <w:spacing w:after="0" w:line="276" w:lineRule="auto"/>
        <w:rPr>
          <w:rFonts w:ascii="Arial" w:hAnsi="Arial" w:cs="Arial"/>
          <w:sz w:val="22"/>
          <w:szCs w:val="22"/>
        </w:rPr>
      </w:pPr>
      <w:r w:rsidRPr="00497A09">
        <w:rPr>
          <w:rFonts w:ascii="Arial" w:hAnsi="Arial" w:cs="Arial"/>
          <w:sz w:val="22"/>
          <w:szCs w:val="22"/>
        </w:rPr>
        <w:t xml:space="preserve">The student has received a final grade lower than "B" twice in the same </w:t>
      </w:r>
      <w:proofErr w:type="gramStart"/>
      <w:r w:rsidRPr="00497A09">
        <w:rPr>
          <w:rFonts w:ascii="Arial" w:hAnsi="Arial" w:cs="Arial"/>
          <w:sz w:val="22"/>
          <w:szCs w:val="22"/>
        </w:rPr>
        <w:t>course, or</w:t>
      </w:r>
      <w:proofErr w:type="gramEnd"/>
      <w:r w:rsidRPr="00497A09">
        <w:rPr>
          <w:rFonts w:ascii="Arial" w:hAnsi="Arial" w:cs="Arial"/>
          <w:sz w:val="22"/>
          <w:szCs w:val="22"/>
        </w:rPr>
        <w:t xml:space="preserve"> has received a grade lower than "B" in professional courses in two separate semesters in the same program. [In Nursing, withdrawal from a nursing course to avoid a failing grade is considered the same as receiving a grade lower than "B."]</w:t>
      </w:r>
    </w:p>
    <w:p w14:paraId="7AD8E4E2" w14:textId="77777777" w:rsidR="00497A09" w:rsidRDefault="00497A09" w:rsidP="00803264">
      <w:pPr>
        <w:pStyle w:val="ListParagraph"/>
        <w:numPr>
          <w:ilvl w:val="0"/>
          <w:numId w:val="29"/>
        </w:numPr>
        <w:spacing w:after="0" w:line="276" w:lineRule="auto"/>
        <w:rPr>
          <w:rFonts w:ascii="Arial" w:hAnsi="Arial" w:cs="Arial"/>
          <w:sz w:val="22"/>
          <w:szCs w:val="22"/>
        </w:rPr>
      </w:pPr>
      <w:r w:rsidRPr="00497A09">
        <w:rPr>
          <w:rFonts w:ascii="Arial" w:hAnsi="Arial" w:cs="Arial"/>
          <w:sz w:val="22"/>
          <w:szCs w:val="22"/>
        </w:rPr>
        <w:t>Procedures for application for readmission:</w:t>
      </w:r>
    </w:p>
    <w:p w14:paraId="0915CB3A" w14:textId="77777777" w:rsidR="00497A09" w:rsidRDefault="00497A09" w:rsidP="00803264">
      <w:pPr>
        <w:pStyle w:val="ListParagraph"/>
        <w:numPr>
          <w:ilvl w:val="1"/>
          <w:numId w:val="29"/>
        </w:numPr>
        <w:spacing w:after="0" w:line="276" w:lineRule="auto"/>
        <w:rPr>
          <w:rFonts w:ascii="Arial" w:hAnsi="Arial" w:cs="Arial"/>
          <w:sz w:val="22"/>
          <w:szCs w:val="22"/>
        </w:rPr>
      </w:pPr>
      <w:r w:rsidRPr="00497A09">
        <w:rPr>
          <w:rFonts w:ascii="Arial" w:hAnsi="Arial" w:cs="Arial"/>
          <w:sz w:val="22"/>
          <w:szCs w:val="22"/>
        </w:rPr>
        <w:t>All applications for readmission must include a current and complete official transcript.</w:t>
      </w:r>
    </w:p>
    <w:p w14:paraId="4CA3E580" w14:textId="3FF514FB" w:rsidR="00497A09" w:rsidRPr="00497A09" w:rsidRDefault="00497A09" w:rsidP="00803264">
      <w:pPr>
        <w:pStyle w:val="ListParagraph"/>
        <w:numPr>
          <w:ilvl w:val="1"/>
          <w:numId w:val="29"/>
        </w:numPr>
        <w:spacing w:after="0" w:line="276" w:lineRule="auto"/>
        <w:rPr>
          <w:rFonts w:ascii="Arial" w:hAnsi="Arial" w:cs="Arial"/>
          <w:sz w:val="22"/>
          <w:szCs w:val="22"/>
        </w:rPr>
      </w:pPr>
      <w:r w:rsidRPr="00497A09">
        <w:rPr>
          <w:rFonts w:ascii="Arial" w:hAnsi="Arial" w:cs="Arial"/>
          <w:sz w:val="22"/>
          <w:szCs w:val="22"/>
        </w:rPr>
        <w:t>Reapplication is not a guarantee of readmission. Readmission is a competitive process dependent on the applicant pool at the time and space availability.</w:t>
      </w:r>
    </w:p>
    <w:p w14:paraId="2387AF5B" w14:textId="0E239C82" w:rsidR="00882F50" w:rsidRDefault="00497A09" w:rsidP="00803264">
      <w:pPr>
        <w:pStyle w:val="ListParagraph"/>
        <w:numPr>
          <w:ilvl w:val="0"/>
          <w:numId w:val="29"/>
        </w:numPr>
        <w:spacing w:after="0" w:line="276" w:lineRule="auto"/>
        <w:rPr>
          <w:rFonts w:ascii="Arial" w:hAnsi="Arial" w:cs="Arial"/>
          <w:sz w:val="22"/>
          <w:szCs w:val="22"/>
        </w:rPr>
      </w:pPr>
      <w:r w:rsidRPr="00497A09">
        <w:rPr>
          <w:rFonts w:ascii="Arial" w:hAnsi="Arial" w:cs="Arial"/>
          <w:sz w:val="22"/>
          <w:szCs w:val="22"/>
        </w:rPr>
        <w:t>Adherence to the AGACNP Option application deadline is mandatory to be considered for readmission. See A-State AGACNP websites for the deadline for submitting applications for admission.</w:t>
      </w:r>
    </w:p>
    <w:p w14:paraId="0712A2F1" w14:textId="77777777" w:rsidR="00497A09" w:rsidRDefault="00497A09" w:rsidP="00497A09">
      <w:pPr>
        <w:spacing w:after="0" w:line="276" w:lineRule="auto"/>
        <w:rPr>
          <w:rFonts w:ascii="Arial" w:hAnsi="Arial" w:cs="Arial"/>
          <w:sz w:val="22"/>
          <w:szCs w:val="22"/>
        </w:rPr>
      </w:pPr>
    </w:p>
    <w:p w14:paraId="40A111C2" w14:textId="77777777" w:rsidR="00314E03" w:rsidRDefault="00314E03" w:rsidP="00497A09">
      <w:pPr>
        <w:spacing w:after="0" w:line="276" w:lineRule="auto"/>
        <w:rPr>
          <w:rFonts w:ascii="Arial" w:hAnsi="Arial" w:cs="Arial"/>
          <w:sz w:val="22"/>
          <w:szCs w:val="22"/>
        </w:rPr>
      </w:pPr>
    </w:p>
    <w:p w14:paraId="1C1F0BD9" w14:textId="77777777" w:rsidR="00497A09" w:rsidRPr="00314E03" w:rsidRDefault="00497A09" w:rsidP="00497A09">
      <w:pPr>
        <w:spacing w:after="0" w:line="276" w:lineRule="auto"/>
        <w:rPr>
          <w:rFonts w:ascii="Arial" w:hAnsi="Arial" w:cs="Arial"/>
          <w:b/>
          <w:bCs/>
          <w:sz w:val="22"/>
          <w:szCs w:val="22"/>
          <w:u w:val="single"/>
        </w:rPr>
      </w:pPr>
      <w:r w:rsidRPr="00314E03">
        <w:rPr>
          <w:rFonts w:ascii="Arial" w:hAnsi="Arial" w:cs="Arial"/>
          <w:b/>
          <w:bCs/>
          <w:sz w:val="22"/>
          <w:szCs w:val="22"/>
          <w:u w:val="single"/>
        </w:rPr>
        <w:t>CLINICAL ROTATION POLICIES FOR THE AGACNP OPTION</w:t>
      </w:r>
    </w:p>
    <w:p w14:paraId="6E163881" w14:textId="77777777" w:rsidR="00497A09" w:rsidRPr="00497A09" w:rsidRDefault="00497A09" w:rsidP="00497A09">
      <w:pPr>
        <w:spacing w:after="0" w:line="276" w:lineRule="auto"/>
        <w:rPr>
          <w:rFonts w:ascii="Arial" w:hAnsi="Arial" w:cs="Arial"/>
          <w:sz w:val="22"/>
          <w:szCs w:val="22"/>
        </w:rPr>
      </w:pPr>
      <w:r w:rsidRPr="00497A09">
        <w:rPr>
          <w:rFonts w:ascii="Arial" w:hAnsi="Arial" w:cs="Arial"/>
          <w:sz w:val="22"/>
          <w:szCs w:val="22"/>
        </w:rPr>
        <w:t>Prior to beginning any clinical activities, students must have on file in the clinical tracking system the following documentation:</w:t>
      </w:r>
    </w:p>
    <w:p w14:paraId="07BC9396"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Active license to practice as a registered nurse in the state where clinical practice is scheduled</w:t>
      </w:r>
    </w:p>
    <w:p w14:paraId="3990AE29"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lastRenderedPageBreak/>
        <w:t>Professional liability insurance as an “AGACNP Student” (minimum $1,000,000/$3,000,000)</w:t>
      </w:r>
    </w:p>
    <w:p w14:paraId="1BDF8B48"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Current TB skin test, TSPOT, or evidence of negative finding from chest x-ray</w:t>
      </w:r>
    </w:p>
    <w:p w14:paraId="66DD952C"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CPR certification (professional level)</w:t>
      </w:r>
    </w:p>
    <w:p w14:paraId="37D0C0C8"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Verified Credentials (background check)</w:t>
      </w:r>
    </w:p>
    <w:p w14:paraId="4E65C408"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Evidence of Hepatitis B immunization, or current Hepatitis B titer, or signed declination statement</w:t>
      </w:r>
    </w:p>
    <w:p w14:paraId="4F67515C"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MMR</w:t>
      </w:r>
    </w:p>
    <w:p w14:paraId="45872E3A"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Tetanus within the last 10 years.</w:t>
      </w:r>
    </w:p>
    <w:p w14:paraId="18FFF448" w14:textId="77777777" w:rsid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Influenza vaccine</w:t>
      </w:r>
    </w:p>
    <w:p w14:paraId="5D5D8756" w14:textId="57B6C066" w:rsidR="00497A09" w:rsidRPr="00314E03" w:rsidRDefault="00497A09" w:rsidP="00803264">
      <w:pPr>
        <w:pStyle w:val="ListParagraph"/>
        <w:numPr>
          <w:ilvl w:val="0"/>
          <w:numId w:val="30"/>
        </w:numPr>
        <w:spacing w:after="0" w:line="276" w:lineRule="auto"/>
        <w:rPr>
          <w:rFonts w:ascii="Arial" w:hAnsi="Arial" w:cs="Arial"/>
          <w:sz w:val="22"/>
          <w:szCs w:val="22"/>
        </w:rPr>
      </w:pPr>
      <w:r w:rsidRPr="00314E03">
        <w:rPr>
          <w:rFonts w:ascii="Arial" w:hAnsi="Arial" w:cs="Arial"/>
          <w:sz w:val="22"/>
          <w:szCs w:val="22"/>
        </w:rPr>
        <w:t>Health clearance form</w:t>
      </w:r>
    </w:p>
    <w:p w14:paraId="681DD3D8" w14:textId="77777777" w:rsidR="00497A09" w:rsidRPr="00497A09" w:rsidRDefault="00497A09" w:rsidP="00497A09">
      <w:pPr>
        <w:spacing w:after="0" w:line="276" w:lineRule="auto"/>
        <w:rPr>
          <w:rFonts w:ascii="Arial" w:hAnsi="Arial" w:cs="Arial"/>
          <w:sz w:val="22"/>
          <w:szCs w:val="22"/>
        </w:rPr>
      </w:pPr>
    </w:p>
    <w:p w14:paraId="5B54EAFF" w14:textId="77777777" w:rsidR="00497A09" w:rsidRDefault="00497A09" w:rsidP="00497A09">
      <w:pPr>
        <w:spacing w:after="0" w:line="276" w:lineRule="auto"/>
        <w:rPr>
          <w:rFonts w:ascii="Arial" w:hAnsi="Arial" w:cs="Arial"/>
          <w:sz w:val="22"/>
          <w:szCs w:val="22"/>
        </w:rPr>
      </w:pPr>
      <w:r w:rsidRPr="00497A09">
        <w:rPr>
          <w:rFonts w:ascii="Arial" w:hAnsi="Arial" w:cs="Arial"/>
          <w:sz w:val="22"/>
          <w:szCs w:val="22"/>
        </w:rPr>
        <w:t xml:space="preserve">Students will be asked to recommend a short-list of potential preceptors to the clinical coordinator upon acceptance to the AGACNP Option. The Clinical Coordinator will assure each clinical site meets the university’s criteria as a clinical affiliate facility and will arrange any necessary clinical contracts. Students may not begin their clinical rotation until they receive written acceptance of the clinical site and confirmation of an Arkansas State University contract with the precepting facility from the assigned Clinical Instructor in writing. All students are required to dress professionally. A white lab coat will be worn which is freshly laundered and ironed. A </w:t>
      </w:r>
      <w:proofErr w:type="gramStart"/>
      <w:r w:rsidRPr="00497A09">
        <w:rPr>
          <w:rFonts w:ascii="Arial" w:hAnsi="Arial" w:cs="Arial"/>
          <w:sz w:val="22"/>
          <w:szCs w:val="22"/>
        </w:rPr>
        <w:t>name-tag</w:t>
      </w:r>
      <w:proofErr w:type="gramEnd"/>
      <w:r w:rsidRPr="00497A09">
        <w:rPr>
          <w:rFonts w:ascii="Arial" w:hAnsi="Arial" w:cs="Arial"/>
          <w:sz w:val="22"/>
          <w:szCs w:val="22"/>
        </w:rPr>
        <w:t xml:space="preserve"> will be worn identifying the student as an A-State AGACNP student. Name tags can be ordered.</w:t>
      </w:r>
    </w:p>
    <w:p w14:paraId="12EBBA50" w14:textId="77777777" w:rsidR="00314E03" w:rsidRPr="00497A09" w:rsidRDefault="00314E03" w:rsidP="00497A09">
      <w:pPr>
        <w:spacing w:after="0" w:line="276" w:lineRule="auto"/>
        <w:rPr>
          <w:rFonts w:ascii="Arial" w:hAnsi="Arial" w:cs="Arial"/>
          <w:sz w:val="22"/>
          <w:szCs w:val="22"/>
        </w:rPr>
      </w:pPr>
    </w:p>
    <w:p w14:paraId="63C81732" w14:textId="77777777" w:rsidR="00497A09" w:rsidRDefault="00497A09" w:rsidP="00497A09">
      <w:pPr>
        <w:spacing w:after="0" w:line="276" w:lineRule="auto"/>
        <w:rPr>
          <w:rFonts w:ascii="Arial" w:hAnsi="Arial" w:cs="Arial"/>
          <w:sz w:val="22"/>
          <w:szCs w:val="22"/>
        </w:rPr>
      </w:pPr>
      <w:r w:rsidRPr="00497A09">
        <w:rPr>
          <w:rFonts w:ascii="Arial" w:hAnsi="Arial" w:cs="Arial"/>
          <w:sz w:val="22"/>
          <w:szCs w:val="22"/>
        </w:rPr>
        <w:t>Clinical preceptor packets will be distributed during the first two weeks of the semester. A link is provided to all clinical preceptors for access to the online Preceptor Manual by the assigned clinical faculty.</w:t>
      </w:r>
    </w:p>
    <w:p w14:paraId="4669DC43" w14:textId="77777777" w:rsidR="00314E03" w:rsidRPr="00497A09" w:rsidRDefault="00314E03" w:rsidP="00497A09">
      <w:pPr>
        <w:spacing w:after="0" w:line="276" w:lineRule="auto"/>
        <w:rPr>
          <w:rFonts w:ascii="Arial" w:hAnsi="Arial" w:cs="Arial"/>
          <w:sz w:val="22"/>
          <w:szCs w:val="22"/>
        </w:rPr>
      </w:pPr>
    </w:p>
    <w:p w14:paraId="0E2EBBD9" w14:textId="77777777" w:rsidR="00497A09" w:rsidRPr="00497A09" w:rsidRDefault="00497A09" w:rsidP="00497A09">
      <w:pPr>
        <w:spacing w:after="0" w:line="276" w:lineRule="auto"/>
        <w:rPr>
          <w:rFonts w:ascii="Arial" w:hAnsi="Arial" w:cs="Arial"/>
          <w:sz w:val="22"/>
          <w:szCs w:val="22"/>
        </w:rPr>
      </w:pPr>
      <w:r w:rsidRPr="00497A09">
        <w:rPr>
          <w:rFonts w:ascii="Arial" w:hAnsi="Arial" w:cs="Arial"/>
          <w:sz w:val="22"/>
          <w:szCs w:val="22"/>
        </w:rPr>
        <w:t>A clinical log of all clinical practicum hours will be maintained through an electronic format throughout the clinical rotations. These logs will be reviewed throughout the course of the semester during clinical site visits, at semester end, upon completion of program, or at faculty</w:t>
      </w:r>
    </w:p>
    <w:p w14:paraId="59DAA4C2" w14:textId="6633D160" w:rsidR="00497A09" w:rsidRPr="00497A09" w:rsidRDefault="00497A09" w:rsidP="00497A09">
      <w:pPr>
        <w:spacing w:after="0" w:line="276" w:lineRule="auto"/>
        <w:rPr>
          <w:rFonts w:ascii="Arial" w:hAnsi="Arial" w:cs="Arial"/>
          <w:sz w:val="22"/>
          <w:szCs w:val="22"/>
        </w:rPr>
      </w:pPr>
      <w:r w:rsidRPr="00497A09">
        <w:rPr>
          <w:rFonts w:ascii="Arial" w:hAnsi="Arial" w:cs="Arial"/>
          <w:sz w:val="22"/>
          <w:szCs w:val="22"/>
        </w:rPr>
        <w:t xml:space="preserve"> member’s request. Every effort should be made to obtain a preceptor initial or signature to verify clinical time at the completion of each day's clinical experience.</w:t>
      </w:r>
    </w:p>
    <w:p w14:paraId="33EF7A8C" w14:textId="77777777" w:rsidR="00497A09" w:rsidRPr="00497A09" w:rsidRDefault="00497A09" w:rsidP="00497A09">
      <w:pPr>
        <w:spacing w:after="0" w:line="276" w:lineRule="auto"/>
        <w:rPr>
          <w:rFonts w:ascii="Arial" w:hAnsi="Arial" w:cs="Arial"/>
          <w:sz w:val="22"/>
          <w:szCs w:val="22"/>
        </w:rPr>
      </w:pPr>
    </w:p>
    <w:p w14:paraId="053D1F0F" w14:textId="77777777" w:rsidR="00497A09" w:rsidRPr="00497A09" w:rsidRDefault="00497A09" w:rsidP="00497A09">
      <w:pPr>
        <w:spacing w:after="0" w:line="276" w:lineRule="auto"/>
        <w:rPr>
          <w:rFonts w:ascii="Arial" w:hAnsi="Arial" w:cs="Arial"/>
          <w:sz w:val="22"/>
          <w:szCs w:val="22"/>
        </w:rPr>
      </w:pPr>
    </w:p>
    <w:p w14:paraId="14DD3FE5" w14:textId="77777777" w:rsidR="00497A09" w:rsidRPr="00314E03" w:rsidRDefault="00497A09" w:rsidP="00497A09">
      <w:pPr>
        <w:spacing w:after="0" w:line="276" w:lineRule="auto"/>
        <w:rPr>
          <w:rFonts w:ascii="Arial" w:hAnsi="Arial" w:cs="Arial"/>
          <w:b/>
          <w:bCs/>
          <w:sz w:val="22"/>
          <w:szCs w:val="22"/>
          <w:u w:val="single"/>
        </w:rPr>
      </w:pPr>
      <w:r w:rsidRPr="00314E03">
        <w:rPr>
          <w:rFonts w:ascii="Arial" w:hAnsi="Arial" w:cs="Arial"/>
          <w:b/>
          <w:bCs/>
          <w:sz w:val="22"/>
          <w:szCs w:val="22"/>
          <w:u w:val="single"/>
        </w:rPr>
        <w:t>REVIEW COURSE &amp; STANDARDIZED EXAMS</w:t>
      </w:r>
    </w:p>
    <w:p w14:paraId="06E8E593" w14:textId="77777777" w:rsidR="00497A09" w:rsidRPr="00497A09" w:rsidRDefault="00497A09" w:rsidP="00497A09">
      <w:pPr>
        <w:spacing w:after="0" w:line="276" w:lineRule="auto"/>
        <w:rPr>
          <w:rFonts w:ascii="Arial" w:hAnsi="Arial" w:cs="Arial"/>
          <w:sz w:val="22"/>
          <w:szCs w:val="22"/>
        </w:rPr>
      </w:pPr>
      <w:r w:rsidRPr="00497A09">
        <w:rPr>
          <w:rFonts w:ascii="Arial" w:hAnsi="Arial" w:cs="Arial"/>
          <w:sz w:val="22"/>
          <w:szCs w:val="22"/>
        </w:rPr>
        <w:t>AGACNP students will be required to attend an ANCC or similar approved Review Course as part of their program of study at the student’s expense during the last year of course work. Standardized predictor exams will be administered throughout the program of study at the student’s expense. A national normed exam will be given at or near the last semester of the program at the student’s expense. Failure of the above nationally normed exam requires formalized remediation and/or independent study at the student’s own expense and must be completed prior to graduation. This formalized remediation must be completed as assigned. Failure to complete remediation may result in student failure to progress in the program. The faculty will assist with formal remediation.</w:t>
      </w:r>
    </w:p>
    <w:p w14:paraId="02818A9F" w14:textId="77777777" w:rsidR="00497A09" w:rsidRPr="00497A09" w:rsidRDefault="00497A09" w:rsidP="00497A09">
      <w:pPr>
        <w:spacing w:after="0" w:line="276" w:lineRule="auto"/>
        <w:rPr>
          <w:rFonts w:ascii="Arial" w:hAnsi="Arial" w:cs="Arial"/>
          <w:sz w:val="22"/>
          <w:szCs w:val="22"/>
        </w:rPr>
      </w:pPr>
    </w:p>
    <w:p w14:paraId="1B4BABCB" w14:textId="15EBF947" w:rsidR="00850D2E" w:rsidRPr="00CD69F4" w:rsidRDefault="00CD69F4" w:rsidP="00CD69F4">
      <w:pPr>
        <w:spacing w:after="0" w:line="276" w:lineRule="auto"/>
        <w:jc w:val="center"/>
        <w:rPr>
          <w:rFonts w:ascii="Arial" w:hAnsi="Arial" w:cs="Arial"/>
          <w:b/>
          <w:bCs/>
        </w:rPr>
      </w:pPr>
      <w:r w:rsidRPr="00CD69F4">
        <w:rPr>
          <w:rFonts w:ascii="Arial" w:hAnsi="Arial" w:cs="Arial"/>
          <w:b/>
          <w:bCs/>
        </w:rPr>
        <w:lastRenderedPageBreak/>
        <w:t>FAMILY NURSE PRACTITIONER</w:t>
      </w:r>
    </w:p>
    <w:p w14:paraId="1E1E5EAA" w14:textId="51DD523E" w:rsidR="00CD69F4" w:rsidRDefault="00CD69F4" w:rsidP="00CD69F4">
      <w:pPr>
        <w:spacing w:after="0" w:line="276" w:lineRule="auto"/>
        <w:jc w:val="center"/>
        <w:rPr>
          <w:rFonts w:ascii="Arial" w:hAnsi="Arial" w:cs="Arial"/>
          <w:b/>
          <w:bCs/>
        </w:rPr>
      </w:pPr>
      <w:r w:rsidRPr="00CD69F4">
        <w:rPr>
          <w:rFonts w:ascii="Arial" w:hAnsi="Arial" w:cs="Arial"/>
          <w:b/>
          <w:bCs/>
        </w:rPr>
        <w:t>(FNP)</w:t>
      </w:r>
    </w:p>
    <w:p w14:paraId="20C4C847" w14:textId="77777777" w:rsidR="00CD69F4" w:rsidRDefault="00CD69F4" w:rsidP="00CD69F4">
      <w:pPr>
        <w:spacing w:after="0" w:line="276" w:lineRule="auto"/>
        <w:rPr>
          <w:rFonts w:ascii="Arial" w:hAnsi="Arial" w:cs="Arial"/>
          <w:sz w:val="22"/>
          <w:szCs w:val="22"/>
        </w:rPr>
      </w:pPr>
    </w:p>
    <w:p w14:paraId="3140B41B" w14:textId="4CB3976B" w:rsidR="00CD69F4" w:rsidRPr="00CD69F4" w:rsidRDefault="00CD69F4" w:rsidP="00CD69F4">
      <w:pPr>
        <w:spacing w:after="0" w:line="276" w:lineRule="auto"/>
        <w:rPr>
          <w:rFonts w:ascii="Arial" w:hAnsi="Arial" w:cs="Arial"/>
          <w:b/>
          <w:bCs/>
          <w:sz w:val="22"/>
          <w:szCs w:val="22"/>
          <w:u w:val="single"/>
        </w:rPr>
      </w:pPr>
      <w:r w:rsidRPr="00CD69F4">
        <w:rPr>
          <w:rFonts w:ascii="Arial" w:hAnsi="Arial" w:cs="Arial"/>
          <w:b/>
          <w:bCs/>
          <w:sz w:val="22"/>
          <w:szCs w:val="22"/>
          <w:u w:val="single"/>
        </w:rPr>
        <w:t>FAMILY NURSE PRACTITIONER OPTION MISSION</w:t>
      </w:r>
    </w:p>
    <w:p w14:paraId="1A4A4F32" w14:textId="77777777" w:rsidR="00CD69F4" w:rsidRPr="00CD69F4" w:rsidRDefault="00CD69F4" w:rsidP="00CD69F4">
      <w:pPr>
        <w:spacing w:after="0" w:line="276" w:lineRule="auto"/>
        <w:rPr>
          <w:rFonts w:ascii="Arial" w:hAnsi="Arial" w:cs="Arial"/>
          <w:sz w:val="22"/>
          <w:szCs w:val="22"/>
        </w:rPr>
      </w:pPr>
      <w:r w:rsidRPr="00CD69F4">
        <w:rPr>
          <w:rFonts w:ascii="Arial" w:hAnsi="Arial" w:cs="Arial"/>
          <w:sz w:val="22"/>
          <w:szCs w:val="22"/>
        </w:rPr>
        <w:t>The mission of the graduate nursing program is to prepare nurses who can provide and support advanced nursing practice, integrate nursing and related theories, utilize and participate in research, engage in collaborative relationships, provide leadership in the nursing arena, and demonstrate an understanding of the political, economic, social, professional, educational, legal and ethical realities which have an impact on nursing and health care.</w:t>
      </w:r>
    </w:p>
    <w:p w14:paraId="2FCCED68" w14:textId="77777777" w:rsidR="00CD69F4" w:rsidRDefault="00CD69F4" w:rsidP="00CD69F4">
      <w:pPr>
        <w:spacing w:after="0" w:line="276" w:lineRule="auto"/>
        <w:rPr>
          <w:rFonts w:ascii="Arial" w:hAnsi="Arial" w:cs="Arial"/>
          <w:sz w:val="22"/>
          <w:szCs w:val="22"/>
        </w:rPr>
      </w:pPr>
    </w:p>
    <w:p w14:paraId="25EF315C" w14:textId="77777777" w:rsidR="00CD69F4" w:rsidRPr="00CD69F4" w:rsidRDefault="00CD69F4" w:rsidP="00CD69F4">
      <w:pPr>
        <w:spacing w:after="0" w:line="276" w:lineRule="auto"/>
        <w:rPr>
          <w:rFonts w:ascii="Arial" w:hAnsi="Arial" w:cs="Arial"/>
          <w:sz w:val="22"/>
          <w:szCs w:val="22"/>
        </w:rPr>
      </w:pPr>
    </w:p>
    <w:p w14:paraId="63BC8A1E" w14:textId="77777777" w:rsidR="00CD69F4" w:rsidRPr="00CD69F4" w:rsidRDefault="00CD69F4" w:rsidP="00CD69F4">
      <w:pPr>
        <w:spacing w:after="0" w:line="276" w:lineRule="auto"/>
        <w:rPr>
          <w:rFonts w:ascii="Arial" w:hAnsi="Arial" w:cs="Arial"/>
          <w:b/>
          <w:bCs/>
          <w:sz w:val="22"/>
          <w:szCs w:val="22"/>
          <w:u w:val="single"/>
        </w:rPr>
      </w:pPr>
      <w:r w:rsidRPr="00CD69F4">
        <w:rPr>
          <w:rFonts w:ascii="Arial" w:hAnsi="Arial" w:cs="Arial"/>
          <w:b/>
          <w:bCs/>
          <w:sz w:val="22"/>
          <w:szCs w:val="22"/>
          <w:u w:val="single"/>
        </w:rPr>
        <w:t>FAMILY NURSE PRACTITIONER OPTION PROGRAM PURPOSE</w:t>
      </w:r>
    </w:p>
    <w:p w14:paraId="530B8AD9" w14:textId="77777777" w:rsidR="00CD69F4" w:rsidRPr="00CD69F4" w:rsidRDefault="00CD69F4" w:rsidP="00CD69F4">
      <w:pPr>
        <w:spacing w:after="0" w:line="276" w:lineRule="auto"/>
        <w:rPr>
          <w:rFonts w:ascii="Arial" w:hAnsi="Arial" w:cs="Arial"/>
          <w:sz w:val="22"/>
          <w:szCs w:val="22"/>
        </w:rPr>
      </w:pPr>
      <w:r w:rsidRPr="00CD69F4">
        <w:rPr>
          <w:rFonts w:ascii="Arial" w:hAnsi="Arial" w:cs="Arial"/>
          <w:sz w:val="22"/>
          <w:szCs w:val="22"/>
        </w:rPr>
        <w:t>The purposes of the FNP Option:</w:t>
      </w:r>
    </w:p>
    <w:p w14:paraId="78D788B0" w14:textId="77777777" w:rsidR="00CD69F4" w:rsidRDefault="00CD69F4" w:rsidP="00803264">
      <w:pPr>
        <w:pStyle w:val="ListParagraph"/>
        <w:numPr>
          <w:ilvl w:val="0"/>
          <w:numId w:val="31"/>
        </w:numPr>
        <w:spacing w:after="0" w:line="276" w:lineRule="auto"/>
        <w:rPr>
          <w:rFonts w:ascii="Arial" w:hAnsi="Arial" w:cs="Arial"/>
          <w:sz w:val="22"/>
          <w:szCs w:val="22"/>
        </w:rPr>
      </w:pPr>
      <w:r w:rsidRPr="00CD69F4">
        <w:rPr>
          <w:rFonts w:ascii="Arial" w:hAnsi="Arial" w:cs="Arial"/>
          <w:sz w:val="22"/>
          <w:szCs w:val="22"/>
        </w:rPr>
        <w:t>To prepare nurses who possess theoretical knowledge, leadership, collaborative, and advanced practice skills necessary to enhance the nursing profession and improve health care.</w:t>
      </w:r>
    </w:p>
    <w:p w14:paraId="5F740DBE" w14:textId="77777777" w:rsidR="00CD69F4" w:rsidRDefault="00CD69F4" w:rsidP="00803264">
      <w:pPr>
        <w:pStyle w:val="ListParagraph"/>
        <w:numPr>
          <w:ilvl w:val="0"/>
          <w:numId w:val="31"/>
        </w:numPr>
        <w:spacing w:after="0" w:line="276" w:lineRule="auto"/>
        <w:rPr>
          <w:rFonts w:ascii="Arial" w:hAnsi="Arial" w:cs="Arial"/>
          <w:sz w:val="22"/>
          <w:szCs w:val="22"/>
        </w:rPr>
      </w:pPr>
      <w:r w:rsidRPr="00CD69F4">
        <w:rPr>
          <w:rFonts w:ascii="Arial" w:hAnsi="Arial" w:cs="Arial"/>
          <w:sz w:val="22"/>
          <w:szCs w:val="22"/>
        </w:rPr>
        <w:t>To prepare advanced clinicians whose research knowledge enables them to evaluate and utilize research findings in practice and participate in scientific investigation.</w:t>
      </w:r>
    </w:p>
    <w:p w14:paraId="3828A4E3" w14:textId="7ABA7DAB" w:rsidR="00CD69F4" w:rsidRPr="00CD69F4" w:rsidRDefault="00CD69F4" w:rsidP="00803264">
      <w:pPr>
        <w:pStyle w:val="ListParagraph"/>
        <w:numPr>
          <w:ilvl w:val="0"/>
          <w:numId w:val="31"/>
        </w:numPr>
        <w:spacing w:after="0" w:line="276" w:lineRule="auto"/>
        <w:rPr>
          <w:rFonts w:ascii="Arial" w:hAnsi="Arial" w:cs="Arial"/>
          <w:sz w:val="22"/>
          <w:szCs w:val="22"/>
        </w:rPr>
      </w:pPr>
      <w:r w:rsidRPr="00CD69F4">
        <w:rPr>
          <w:rFonts w:ascii="Arial" w:hAnsi="Arial" w:cs="Arial"/>
          <w:sz w:val="22"/>
          <w:szCs w:val="22"/>
        </w:rPr>
        <w:t>To provide a basis for professional growth and a foundation for doctoral study in nursing.</w:t>
      </w:r>
    </w:p>
    <w:p w14:paraId="0A4A6E56" w14:textId="77777777" w:rsidR="00CD69F4" w:rsidRPr="00CD69F4" w:rsidRDefault="00CD69F4" w:rsidP="00CD69F4">
      <w:pPr>
        <w:spacing w:after="0" w:line="276" w:lineRule="auto"/>
        <w:rPr>
          <w:rFonts w:ascii="Arial" w:hAnsi="Arial" w:cs="Arial"/>
          <w:sz w:val="22"/>
          <w:szCs w:val="22"/>
        </w:rPr>
      </w:pPr>
    </w:p>
    <w:p w14:paraId="647792DC" w14:textId="77777777" w:rsidR="00CD69F4" w:rsidRPr="00CD69F4" w:rsidRDefault="00CD69F4" w:rsidP="00CD69F4">
      <w:pPr>
        <w:spacing w:after="0" w:line="276" w:lineRule="auto"/>
        <w:rPr>
          <w:rFonts w:ascii="Arial" w:hAnsi="Arial" w:cs="Arial"/>
          <w:sz w:val="22"/>
          <w:szCs w:val="22"/>
        </w:rPr>
      </w:pPr>
      <w:r w:rsidRPr="00CD69F4">
        <w:rPr>
          <w:rFonts w:ascii="Arial" w:hAnsi="Arial" w:cs="Arial"/>
          <w:sz w:val="22"/>
          <w:szCs w:val="22"/>
        </w:rPr>
        <w:t>Graduate nursing education builds on a foundation of undergraduate nursing education and provides an opportunity for professional nurses to develop a specialty practice that is congruent with an expanding theoretical and empirical knowledge base. The graduate program in nursing is designed to assist professional nurses to prepare for advanced clinical and functional roles that demand increased accountability, expertise, and leadership. The master’s program facilitates the use of the research process through the course of study and prepares the graduate to be a critical thinker and a self-directed professional who collaborates with consumers and other health care providers.</w:t>
      </w:r>
    </w:p>
    <w:p w14:paraId="5A49F5E9" w14:textId="77777777" w:rsidR="00CD69F4" w:rsidRPr="00CD69F4" w:rsidRDefault="00CD69F4" w:rsidP="00CD69F4">
      <w:pPr>
        <w:spacing w:after="0" w:line="276" w:lineRule="auto"/>
        <w:rPr>
          <w:rFonts w:ascii="Arial" w:hAnsi="Arial" w:cs="Arial"/>
          <w:sz w:val="22"/>
          <w:szCs w:val="22"/>
        </w:rPr>
      </w:pPr>
    </w:p>
    <w:p w14:paraId="626BCC60" w14:textId="77777777" w:rsidR="00CD69F4" w:rsidRPr="00CD69F4" w:rsidRDefault="00CD69F4" w:rsidP="00CD69F4">
      <w:pPr>
        <w:spacing w:after="0" w:line="276" w:lineRule="auto"/>
        <w:rPr>
          <w:rFonts w:ascii="Arial" w:hAnsi="Arial" w:cs="Arial"/>
          <w:sz w:val="22"/>
          <w:szCs w:val="22"/>
        </w:rPr>
      </w:pPr>
    </w:p>
    <w:p w14:paraId="5C8C6BD2" w14:textId="77777777" w:rsidR="00CD69F4" w:rsidRPr="00CD69F4" w:rsidRDefault="00CD69F4" w:rsidP="00CD69F4">
      <w:pPr>
        <w:spacing w:after="0" w:line="276" w:lineRule="auto"/>
        <w:rPr>
          <w:rFonts w:ascii="Arial" w:hAnsi="Arial" w:cs="Arial"/>
          <w:b/>
          <w:bCs/>
          <w:sz w:val="22"/>
          <w:szCs w:val="22"/>
          <w:u w:val="single"/>
        </w:rPr>
      </w:pPr>
      <w:r w:rsidRPr="00CD69F4">
        <w:rPr>
          <w:rFonts w:ascii="Arial" w:hAnsi="Arial" w:cs="Arial"/>
          <w:b/>
          <w:bCs/>
          <w:sz w:val="22"/>
          <w:szCs w:val="22"/>
          <w:u w:val="single"/>
        </w:rPr>
        <w:t>FAMILY NURSE PRACTITIONER OPTION PROGRAM OUTCOMES</w:t>
      </w:r>
    </w:p>
    <w:p w14:paraId="1776A452" w14:textId="48C5ADAE" w:rsidR="00CD69F4" w:rsidRDefault="00CD69F4" w:rsidP="00CD69F4">
      <w:pPr>
        <w:spacing w:after="0" w:line="276" w:lineRule="auto"/>
        <w:rPr>
          <w:rFonts w:ascii="Arial" w:hAnsi="Arial" w:cs="Arial"/>
          <w:sz w:val="22"/>
          <w:szCs w:val="22"/>
        </w:rPr>
      </w:pPr>
      <w:r w:rsidRPr="00CD69F4">
        <w:rPr>
          <w:rFonts w:ascii="Arial" w:hAnsi="Arial" w:cs="Arial"/>
          <w:sz w:val="22"/>
          <w:szCs w:val="22"/>
        </w:rPr>
        <w:t>The program objectives emphasize study in the areas of theory, research, role, practice, and health policy. Upon completion of study for the Master of Science in nursing, the student is expected to be able to:</w:t>
      </w:r>
      <w:r>
        <w:rPr>
          <w:rFonts w:ascii="Arial" w:hAnsi="Arial" w:cs="Arial"/>
          <w:sz w:val="22"/>
          <w:szCs w:val="22"/>
        </w:rPr>
        <w:t xml:space="preserve">  </w:t>
      </w:r>
    </w:p>
    <w:p w14:paraId="662F13D1" w14:textId="77777777" w:rsidR="00CD69F4" w:rsidRDefault="00CD69F4" w:rsidP="00CD69F4">
      <w:pPr>
        <w:spacing w:after="0" w:line="276" w:lineRule="auto"/>
        <w:rPr>
          <w:rFonts w:ascii="Arial" w:hAnsi="Arial" w:cs="Arial"/>
          <w:sz w:val="22"/>
          <w:szCs w:val="22"/>
        </w:rPr>
      </w:pPr>
    </w:p>
    <w:p w14:paraId="4140D9A3" w14:textId="77777777" w:rsidR="00CD69F4" w:rsidRPr="00CD69F4" w:rsidRDefault="00CD69F4" w:rsidP="00CD69F4">
      <w:pPr>
        <w:spacing w:after="0" w:line="276" w:lineRule="auto"/>
        <w:rPr>
          <w:rFonts w:ascii="Arial" w:hAnsi="Arial" w:cs="Arial"/>
          <w:sz w:val="22"/>
          <w:szCs w:val="22"/>
        </w:rPr>
      </w:pPr>
      <w:r w:rsidRPr="00CD69F4">
        <w:rPr>
          <w:rFonts w:ascii="Arial" w:hAnsi="Arial" w:cs="Arial"/>
          <w:sz w:val="22"/>
          <w:szCs w:val="22"/>
        </w:rPr>
        <w:t>MSN End of Program SLOs</w:t>
      </w:r>
    </w:p>
    <w:p w14:paraId="7FF94905" w14:textId="4DF02AB7"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t>Interpret theories and concepts from nursing, the arts, humanities, sciences, and evidence-based practice to guide clinical and professional judgment in nursing practice</w:t>
      </w:r>
      <w:r>
        <w:rPr>
          <w:rFonts w:ascii="Arial" w:hAnsi="Arial" w:cs="Arial"/>
          <w:sz w:val="22"/>
          <w:szCs w:val="22"/>
        </w:rPr>
        <w:t>.</w:t>
      </w:r>
    </w:p>
    <w:p w14:paraId="05B5C844" w14:textId="4DEB10CB"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t>Support person-centered care while respecting diversity and the unique determinants of individuals and populations.</w:t>
      </w:r>
    </w:p>
    <w:p w14:paraId="20C5EB7C" w14:textId="77777777"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t xml:space="preserve">Incorporate leadership and collaborative roles in the planning, provision, and management of services to influence policy for individuals, families, and populations. </w:t>
      </w:r>
    </w:p>
    <w:p w14:paraId="2FE3AB5A" w14:textId="77777777"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t xml:space="preserve">Develop authentic leadership within complex health systems for the improvement of safe, cost-effective, quality health care for diverse populations. </w:t>
      </w:r>
    </w:p>
    <w:p w14:paraId="1F022342" w14:textId="77777777"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lastRenderedPageBreak/>
        <w:t xml:space="preserve">Model professionalism in nursing practice through accountability to ethical and legal standards </w:t>
      </w:r>
    </w:p>
    <w:p w14:paraId="7E744795" w14:textId="77777777"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t>Evaluate critical inquiry to advance the discipline and profession of nursing.</w:t>
      </w:r>
    </w:p>
    <w:p w14:paraId="328ECFA0" w14:textId="20ABEB72" w:rsidR="00CD69F4" w:rsidRDefault="00CD69F4" w:rsidP="00803264">
      <w:pPr>
        <w:pStyle w:val="ListParagraph"/>
        <w:numPr>
          <w:ilvl w:val="0"/>
          <w:numId w:val="32"/>
        </w:numPr>
        <w:spacing w:after="0" w:line="276" w:lineRule="auto"/>
        <w:rPr>
          <w:rFonts w:ascii="Arial" w:hAnsi="Arial" w:cs="Arial"/>
          <w:sz w:val="22"/>
          <w:szCs w:val="22"/>
        </w:rPr>
      </w:pPr>
      <w:r w:rsidRPr="00CD69F4">
        <w:rPr>
          <w:rFonts w:ascii="Arial" w:hAnsi="Arial" w:cs="Arial"/>
          <w:sz w:val="22"/>
          <w:szCs w:val="22"/>
        </w:rPr>
        <w:t>Incorporate information systems and technology to evaluate programs of care, outcomes of care, and care systems.</w:t>
      </w:r>
    </w:p>
    <w:p w14:paraId="22DE8AF1" w14:textId="77777777" w:rsidR="00CD69F4" w:rsidRDefault="00CD69F4" w:rsidP="00CD69F4">
      <w:pPr>
        <w:spacing w:after="0" w:line="276" w:lineRule="auto"/>
        <w:rPr>
          <w:rFonts w:ascii="Arial" w:hAnsi="Arial" w:cs="Arial"/>
          <w:sz w:val="22"/>
          <w:szCs w:val="22"/>
        </w:rPr>
      </w:pPr>
    </w:p>
    <w:p w14:paraId="6F442C20" w14:textId="20A68025" w:rsidR="00850D2E" w:rsidRDefault="00CD69F4" w:rsidP="00850D2E">
      <w:pPr>
        <w:spacing w:after="0" w:line="276" w:lineRule="auto"/>
        <w:rPr>
          <w:rFonts w:ascii="Arial" w:hAnsi="Arial" w:cs="Arial"/>
          <w:b/>
          <w:bCs/>
          <w:sz w:val="22"/>
          <w:szCs w:val="22"/>
          <w:u w:val="single"/>
        </w:rPr>
      </w:pPr>
      <w:r w:rsidRPr="00CD69F4">
        <w:rPr>
          <w:rFonts w:ascii="Arial" w:hAnsi="Arial" w:cs="Arial"/>
          <w:b/>
          <w:bCs/>
          <w:sz w:val="22"/>
          <w:szCs w:val="22"/>
          <w:u w:val="single"/>
        </w:rPr>
        <w:t>ROLES SPECIFIC NURSE PRACTITIONER COMPETENCIES</w:t>
      </w:r>
    </w:p>
    <w:p w14:paraId="37BD3255" w14:textId="63ACE3BC" w:rsidR="00CD69F4" w:rsidRDefault="00CD69F4" w:rsidP="00850D2E">
      <w:pPr>
        <w:spacing w:after="0" w:line="276" w:lineRule="auto"/>
        <w:rPr>
          <w:rFonts w:ascii="Arial" w:hAnsi="Arial" w:cs="Arial"/>
          <w:sz w:val="22"/>
          <w:szCs w:val="22"/>
        </w:rPr>
      </w:pPr>
      <w:hyperlink r:id="rId25" w:history="1">
        <w:r w:rsidRPr="00CD69F4">
          <w:rPr>
            <w:rStyle w:val="Hyperlink"/>
            <w:rFonts w:ascii="Arial" w:hAnsi="Arial" w:cs="Arial"/>
            <w:sz w:val="22"/>
            <w:szCs w:val="22"/>
            <w:u w:val="none"/>
          </w:rPr>
          <w:t>https://cdn.ymaws.com/www.nonpf.org/resource/resmgr/np_competencies_%26_ntf_standards/nonpf_np_role_core_competenc.pdf</w:t>
        </w:r>
      </w:hyperlink>
      <w:r w:rsidRPr="00CD69F4">
        <w:rPr>
          <w:rFonts w:ascii="Arial" w:hAnsi="Arial" w:cs="Arial"/>
          <w:sz w:val="22"/>
          <w:szCs w:val="22"/>
        </w:rPr>
        <w:t xml:space="preserve"> </w:t>
      </w:r>
    </w:p>
    <w:p w14:paraId="2A1E78FB" w14:textId="77777777" w:rsidR="00CD69F4" w:rsidRDefault="00CD69F4" w:rsidP="00850D2E">
      <w:pPr>
        <w:spacing w:after="0" w:line="276" w:lineRule="auto"/>
        <w:rPr>
          <w:rFonts w:ascii="Arial" w:hAnsi="Arial" w:cs="Arial"/>
          <w:sz w:val="22"/>
          <w:szCs w:val="22"/>
        </w:rPr>
      </w:pPr>
    </w:p>
    <w:p w14:paraId="2FDAD07F" w14:textId="77777777" w:rsidR="008A03BE" w:rsidRDefault="008A03BE" w:rsidP="00850D2E">
      <w:pPr>
        <w:spacing w:after="0" w:line="276" w:lineRule="auto"/>
        <w:rPr>
          <w:rFonts w:ascii="Arial" w:hAnsi="Arial" w:cs="Arial"/>
          <w:sz w:val="22"/>
          <w:szCs w:val="22"/>
        </w:rPr>
      </w:pPr>
    </w:p>
    <w:p w14:paraId="54B1A262" w14:textId="77777777" w:rsidR="00CD69F4" w:rsidRPr="00CD69F4" w:rsidRDefault="00CD69F4" w:rsidP="00CD69F4">
      <w:pPr>
        <w:spacing w:after="0" w:line="276" w:lineRule="auto"/>
        <w:jc w:val="center"/>
        <w:rPr>
          <w:rFonts w:ascii="Arial" w:hAnsi="Arial" w:cs="Arial"/>
          <w:b/>
          <w:bCs/>
          <w:sz w:val="22"/>
          <w:szCs w:val="22"/>
          <w:u w:val="single"/>
        </w:rPr>
      </w:pPr>
      <w:r w:rsidRPr="00CD69F4">
        <w:rPr>
          <w:rFonts w:ascii="Arial" w:hAnsi="Arial" w:cs="Arial"/>
          <w:b/>
          <w:bCs/>
          <w:sz w:val="22"/>
          <w:szCs w:val="22"/>
          <w:u w:val="single"/>
        </w:rPr>
        <w:t>FAMILY NURSE PRACTITIONER OPTION (FNP)</w:t>
      </w:r>
    </w:p>
    <w:p w14:paraId="2DC48709" w14:textId="3DAF70B4" w:rsidR="00CD69F4" w:rsidRDefault="00CD69F4" w:rsidP="00CD69F4">
      <w:pPr>
        <w:spacing w:after="0" w:line="276" w:lineRule="auto"/>
        <w:rPr>
          <w:rFonts w:ascii="Arial" w:hAnsi="Arial" w:cs="Arial"/>
          <w:sz w:val="22"/>
          <w:szCs w:val="22"/>
        </w:rPr>
      </w:pPr>
      <w:r w:rsidRPr="00CD69F4">
        <w:rPr>
          <w:rFonts w:ascii="Arial" w:hAnsi="Arial" w:cs="Arial"/>
          <w:sz w:val="22"/>
          <w:szCs w:val="22"/>
        </w:rPr>
        <w:t>The Family Nurse Practitioner (FNP) Concentration prepares nurses with the complex practice skills and theoretical knowledge necessary for roles in advanced nursing and leadership in the contemporary health care system. Graduate study in nursing is the basis for professional growth in advanced practice roles and the foundation for doctoral study in nursing.</w:t>
      </w:r>
    </w:p>
    <w:tbl>
      <w:tblPr>
        <w:tblStyle w:val="TableGrid"/>
        <w:tblW w:w="5000" w:type="pct"/>
        <w:tblLook w:val="04A0" w:firstRow="1" w:lastRow="0" w:firstColumn="1" w:lastColumn="0" w:noHBand="0" w:noVBand="1"/>
      </w:tblPr>
      <w:tblGrid>
        <w:gridCol w:w="7734"/>
        <w:gridCol w:w="1616"/>
      </w:tblGrid>
      <w:tr w:rsidR="008A03BE" w:rsidRPr="00873727" w14:paraId="5869AFC5" w14:textId="77777777" w:rsidTr="001D6584">
        <w:tc>
          <w:tcPr>
            <w:tcW w:w="4136" w:type="pct"/>
            <w:shd w:val="clear" w:color="auto" w:fill="BFBFBF" w:themeFill="background1" w:themeFillShade="BF"/>
          </w:tcPr>
          <w:p w14:paraId="5EF77314"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Core Courses</w:t>
            </w:r>
            <w:r>
              <w:rPr>
                <w:rFonts w:ascii="Arial" w:hAnsi="Arial" w:cs="Arial"/>
                <w:b/>
                <w:bCs/>
                <w:sz w:val="22"/>
                <w:szCs w:val="22"/>
              </w:rPr>
              <w:t>:</w:t>
            </w:r>
          </w:p>
        </w:tc>
        <w:tc>
          <w:tcPr>
            <w:tcW w:w="864" w:type="pct"/>
            <w:shd w:val="clear" w:color="auto" w:fill="BFBFBF" w:themeFill="background1" w:themeFillShade="BF"/>
          </w:tcPr>
          <w:p w14:paraId="5606A80C"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A03BE" w14:paraId="5DA10EDA" w14:textId="77777777" w:rsidTr="001D6584">
        <w:tc>
          <w:tcPr>
            <w:tcW w:w="4136" w:type="pct"/>
          </w:tcPr>
          <w:p w14:paraId="6989097B" w14:textId="77777777" w:rsidR="008A03BE" w:rsidRDefault="008A03BE" w:rsidP="001D6584">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493DA99F"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68E13E78" w14:textId="77777777" w:rsidTr="001D6584">
        <w:tc>
          <w:tcPr>
            <w:tcW w:w="4136" w:type="pct"/>
          </w:tcPr>
          <w:p w14:paraId="06C3B616" w14:textId="77777777" w:rsidR="008A03BE" w:rsidRDefault="008A03BE" w:rsidP="001D6584">
            <w:pPr>
              <w:spacing w:line="276" w:lineRule="auto"/>
              <w:rPr>
                <w:rFonts w:ascii="Arial" w:hAnsi="Arial" w:cs="Arial"/>
                <w:sz w:val="22"/>
                <w:szCs w:val="22"/>
              </w:rPr>
            </w:pPr>
            <w:r>
              <w:rPr>
                <w:rFonts w:ascii="Arial" w:hAnsi="Arial" w:cs="Arial"/>
                <w:sz w:val="22"/>
                <w:szCs w:val="22"/>
              </w:rPr>
              <w:t>NURS 6203 Theory Development in Nursing</w:t>
            </w:r>
          </w:p>
        </w:tc>
        <w:tc>
          <w:tcPr>
            <w:tcW w:w="864" w:type="pct"/>
          </w:tcPr>
          <w:p w14:paraId="1D2D2B42"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079F7191" w14:textId="77777777" w:rsidTr="001D6584">
        <w:tc>
          <w:tcPr>
            <w:tcW w:w="4136" w:type="pct"/>
          </w:tcPr>
          <w:p w14:paraId="242663FA" w14:textId="77777777" w:rsidR="008A03BE" w:rsidRDefault="008A03BE" w:rsidP="001D6584">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6FD63440"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004653FF" w14:textId="77777777" w:rsidTr="001D6584">
        <w:tc>
          <w:tcPr>
            <w:tcW w:w="4136" w:type="pct"/>
          </w:tcPr>
          <w:p w14:paraId="0AD473F6" w14:textId="77777777" w:rsidR="008A03BE" w:rsidRDefault="008A03BE" w:rsidP="001D6584">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13716542"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63AB937A" w14:textId="77777777" w:rsidTr="001D6584">
        <w:tc>
          <w:tcPr>
            <w:tcW w:w="4136" w:type="pct"/>
          </w:tcPr>
          <w:p w14:paraId="251107E6" w14:textId="77777777" w:rsidR="008A03BE" w:rsidRDefault="008A03BE"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1968C71E"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11</w:t>
            </w:r>
          </w:p>
        </w:tc>
      </w:tr>
      <w:tr w:rsidR="008A03BE" w:rsidRPr="00873727" w14:paraId="658A1A4A" w14:textId="77777777" w:rsidTr="001D6584">
        <w:tc>
          <w:tcPr>
            <w:tcW w:w="4136" w:type="pct"/>
            <w:shd w:val="clear" w:color="auto" w:fill="BFBFBF" w:themeFill="background1" w:themeFillShade="BF"/>
          </w:tcPr>
          <w:p w14:paraId="48459765"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Support Courses</w:t>
            </w:r>
            <w:r>
              <w:rPr>
                <w:rFonts w:ascii="Arial" w:hAnsi="Arial" w:cs="Arial"/>
                <w:b/>
                <w:bCs/>
                <w:sz w:val="22"/>
                <w:szCs w:val="22"/>
              </w:rPr>
              <w:t>:</w:t>
            </w:r>
          </w:p>
        </w:tc>
        <w:tc>
          <w:tcPr>
            <w:tcW w:w="864" w:type="pct"/>
            <w:shd w:val="clear" w:color="auto" w:fill="BFBFBF" w:themeFill="background1" w:themeFillShade="BF"/>
          </w:tcPr>
          <w:p w14:paraId="30CDE2FF"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A03BE" w14:paraId="3539B443" w14:textId="77777777" w:rsidTr="001D6584">
        <w:tc>
          <w:tcPr>
            <w:tcW w:w="4136" w:type="pct"/>
          </w:tcPr>
          <w:p w14:paraId="7E1F77EC" w14:textId="77777777" w:rsidR="008A03BE" w:rsidRDefault="008A03BE"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1848A048"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4C007D00" w14:textId="77777777" w:rsidTr="001D6584">
        <w:tc>
          <w:tcPr>
            <w:tcW w:w="4136" w:type="pct"/>
          </w:tcPr>
          <w:p w14:paraId="01C53A79" w14:textId="77777777" w:rsidR="008A03BE" w:rsidRDefault="008A03BE"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0660D60E"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15B7C78E" w14:textId="77777777" w:rsidTr="001D6584">
        <w:tc>
          <w:tcPr>
            <w:tcW w:w="4136" w:type="pct"/>
          </w:tcPr>
          <w:p w14:paraId="49C85664" w14:textId="77777777" w:rsidR="008A03BE" w:rsidRDefault="008A03BE"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25A71405"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05AC1378" w14:textId="77777777" w:rsidTr="001D6584">
        <w:tc>
          <w:tcPr>
            <w:tcW w:w="4136" w:type="pct"/>
          </w:tcPr>
          <w:p w14:paraId="2AD52C3C" w14:textId="6F9D43A7" w:rsidR="008A03BE" w:rsidRDefault="008A03BE" w:rsidP="001D6584">
            <w:pPr>
              <w:spacing w:line="276" w:lineRule="auto"/>
              <w:rPr>
                <w:rFonts w:ascii="Arial" w:hAnsi="Arial" w:cs="Arial"/>
                <w:sz w:val="22"/>
                <w:szCs w:val="22"/>
              </w:rPr>
            </w:pPr>
            <w:r>
              <w:rPr>
                <w:rFonts w:ascii="Arial" w:hAnsi="Arial" w:cs="Arial"/>
                <w:sz w:val="22"/>
                <w:szCs w:val="22"/>
              </w:rPr>
              <w:t>NURS 689V Thesis Option</w:t>
            </w:r>
          </w:p>
        </w:tc>
        <w:tc>
          <w:tcPr>
            <w:tcW w:w="864" w:type="pct"/>
          </w:tcPr>
          <w:p w14:paraId="4F0ECBC5" w14:textId="261F161D" w:rsidR="008A03BE" w:rsidRDefault="008A03BE" w:rsidP="001D6584">
            <w:pPr>
              <w:spacing w:line="276" w:lineRule="auto"/>
              <w:jc w:val="center"/>
              <w:rPr>
                <w:rFonts w:ascii="Arial" w:hAnsi="Arial" w:cs="Arial"/>
                <w:sz w:val="22"/>
                <w:szCs w:val="22"/>
              </w:rPr>
            </w:pPr>
            <w:r>
              <w:rPr>
                <w:rFonts w:ascii="Arial" w:hAnsi="Arial" w:cs="Arial"/>
                <w:sz w:val="22"/>
                <w:szCs w:val="22"/>
              </w:rPr>
              <w:t>0-6</w:t>
            </w:r>
          </w:p>
        </w:tc>
      </w:tr>
      <w:tr w:rsidR="008A03BE" w14:paraId="2C776411" w14:textId="77777777" w:rsidTr="001D6584">
        <w:tc>
          <w:tcPr>
            <w:tcW w:w="4136" w:type="pct"/>
          </w:tcPr>
          <w:p w14:paraId="466F4DDB" w14:textId="77777777" w:rsidR="008A03BE" w:rsidRDefault="008A03BE"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370A9809"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9-15</w:t>
            </w:r>
          </w:p>
        </w:tc>
      </w:tr>
      <w:tr w:rsidR="008A03BE" w:rsidRPr="00873727" w14:paraId="623EC029" w14:textId="77777777" w:rsidTr="001D6584">
        <w:tc>
          <w:tcPr>
            <w:tcW w:w="4136" w:type="pct"/>
            <w:shd w:val="clear" w:color="auto" w:fill="BFBFBF" w:themeFill="background1" w:themeFillShade="BF"/>
          </w:tcPr>
          <w:p w14:paraId="7B46AEFF"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61B47022"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8A03BE" w14:paraId="51BCFFAA" w14:textId="77777777" w:rsidTr="001D6584">
        <w:tc>
          <w:tcPr>
            <w:tcW w:w="4136" w:type="pct"/>
          </w:tcPr>
          <w:p w14:paraId="1C5ECFBF" w14:textId="330F63C5" w:rsidR="008A03BE" w:rsidRDefault="008A03BE" w:rsidP="001D6584">
            <w:pPr>
              <w:spacing w:line="276" w:lineRule="auto"/>
              <w:rPr>
                <w:rFonts w:ascii="Arial" w:hAnsi="Arial" w:cs="Arial"/>
                <w:sz w:val="22"/>
                <w:szCs w:val="22"/>
              </w:rPr>
            </w:pPr>
            <w:r>
              <w:rPr>
                <w:rFonts w:ascii="Arial" w:hAnsi="Arial" w:cs="Arial"/>
                <w:sz w:val="22"/>
                <w:szCs w:val="22"/>
              </w:rPr>
              <w:t>NURS 611V FNP Women’s Health</w:t>
            </w:r>
          </w:p>
        </w:tc>
        <w:tc>
          <w:tcPr>
            <w:tcW w:w="864" w:type="pct"/>
          </w:tcPr>
          <w:p w14:paraId="7C54869C"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1.5</w:t>
            </w:r>
          </w:p>
        </w:tc>
      </w:tr>
      <w:tr w:rsidR="008A03BE" w14:paraId="4799ECD0" w14:textId="77777777" w:rsidTr="001D6584">
        <w:tc>
          <w:tcPr>
            <w:tcW w:w="4136" w:type="pct"/>
          </w:tcPr>
          <w:p w14:paraId="5AA8F34C" w14:textId="0FABBE6E" w:rsidR="008A03BE" w:rsidRDefault="008A03BE" w:rsidP="001D6584">
            <w:pPr>
              <w:spacing w:line="276" w:lineRule="auto"/>
              <w:rPr>
                <w:rFonts w:ascii="Arial" w:hAnsi="Arial" w:cs="Arial"/>
                <w:sz w:val="22"/>
                <w:szCs w:val="22"/>
              </w:rPr>
            </w:pPr>
            <w:r>
              <w:rPr>
                <w:rFonts w:ascii="Arial" w:hAnsi="Arial" w:cs="Arial"/>
                <w:sz w:val="22"/>
                <w:szCs w:val="22"/>
              </w:rPr>
              <w:t>NURS 612V FNP Pediatrics</w:t>
            </w:r>
          </w:p>
        </w:tc>
        <w:tc>
          <w:tcPr>
            <w:tcW w:w="864" w:type="pct"/>
          </w:tcPr>
          <w:p w14:paraId="1E8AA2F2"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1.5</w:t>
            </w:r>
          </w:p>
        </w:tc>
      </w:tr>
      <w:tr w:rsidR="008A03BE" w14:paraId="644B1CD7" w14:textId="77777777" w:rsidTr="001D6584">
        <w:tc>
          <w:tcPr>
            <w:tcW w:w="4136" w:type="pct"/>
          </w:tcPr>
          <w:p w14:paraId="771ECBAA" w14:textId="2AFC2AC4" w:rsidR="008A03BE" w:rsidRDefault="008A03BE" w:rsidP="001D6584">
            <w:pPr>
              <w:spacing w:line="276" w:lineRule="auto"/>
              <w:rPr>
                <w:rFonts w:ascii="Arial" w:hAnsi="Arial" w:cs="Arial"/>
                <w:sz w:val="22"/>
                <w:szCs w:val="22"/>
              </w:rPr>
            </w:pPr>
            <w:r>
              <w:rPr>
                <w:rFonts w:ascii="Arial" w:hAnsi="Arial" w:cs="Arial"/>
                <w:sz w:val="22"/>
                <w:szCs w:val="22"/>
              </w:rPr>
              <w:t>NURS 613V FNP Systems I</w:t>
            </w:r>
          </w:p>
        </w:tc>
        <w:tc>
          <w:tcPr>
            <w:tcW w:w="864" w:type="pct"/>
          </w:tcPr>
          <w:p w14:paraId="73782C5F"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1.5</w:t>
            </w:r>
          </w:p>
        </w:tc>
      </w:tr>
      <w:tr w:rsidR="008A03BE" w14:paraId="062B2DA4" w14:textId="77777777" w:rsidTr="001D6584">
        <w:tc>
          <w:tcPr>
            <w:tcW w:w="4136" w:type="pct"/>
          </w:tcPr>
          <w:p w14:paraId="309E4656" w14:textId="3026867A" w:rsidR="008A03BE" w:rsidRDefault="008A03BE" w:rsidP="001D6584">
            <w:pPr>
              <w:spacing w:line="276" w:lineRule="auto"/>
              <w:rPr>
                <w:rFonts w:ascii="Arial" w:hAnsi="Arial" w:cs="Arial"/>
                <w:sz w:val="22"/>
                <w:szCs w:val="22"/>
              </w:rPr>
            </w:pPr>
            <w:r>
              <w:rPr>
                <w:rFonts w:ascii="Arial" w:hAnsi="Arial" w:cs="Arial"/>
                <w:sz w:val="22"/>
                <w:szCs w:val="22"/>
              </w:rPr>
              <w:t>NURS 614V FNP Systems II</w:t>
            </w:r>
          </w:p>
        </w:tc>
        <w:tc>
          <w:tcPr>
            <w:tcW w:w="864" w:type="pct"/>
          </w:tcPr>
          <w:p w14:paraId="42FD301A"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1.5</w:t>
            </w:r>
          </w:p>
        </w:tc>
      </w:tr>
      <w:tr w:rsidR="008A03BE" w14:paraId="4E924B91" w14:textId="77777777" w:rsidTr="001D6584">
        <w:tc>
          <w:tcPr>
            <w:tcW w:w="4136" w:type="pct"/>
          </w:tcPr>
          <w:p w14:paraId="41829809" w14:textId="1BE23325" w:rsidR="008A03BE" w:rsidRDefault="008A03BE" w:rsidP="001D6584">
            <w:pPr>
              <w:spacing w:line="276" w:lineRule="auto"/>
              <w:rPr>
                <w:rFonts w:ascii="Arial" w:hAnsi="Arial" w:cs="Arial"/>
                <w:sz w:val="22"/>
                <w:szCs w:val="22"/>
              </w:rPr>
            </w:pPr>
            <w:r>
              <w:rPr>
                <w:rFonts w:ascii="Arial" w:hAnsi="Arial" w:cs="Arial"/>
                <w:sz w:val="22"/>
                <w:szCs w:val="22"/>
              </w:rPr>
              <w:t>NURS 615V FNP Systems III</w:t>
            </w:r>
          </w:p>
        </w:tc>
        <w:tc>
          <w:tcPr>
            <w:tcW w:w="864" w:type="pct"/>
          </w:tcPr>
          <w:p w14:paraId="4A0F7898"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1.5</w:t>
            </w:r>
          </w:p>
        </w:tc>
      </w:tr>
      <w:tr w:rsidR="008A03BE" w14:paraId="059A72FB" w14:textId="77777777" w:rsidTr="001D6584">
        <w:tc>
          <w:tcPr>
            <w:tcW w:w="4136" w:type="pct"/>
          </w:tcPr>
          <w:p w14:paraId="5D69C62D" w14:textId="06B31BC3" w:rsidR="008A03BE" w:rsidRDefault="008A03BE" w:rsidP="001D6584">
            <w:pPr>
              <w:spacing w:line="276" w:lineRule="auto"/>
              <w:rPr>
                <w:rFonts w:ascii="Arial" w:hAnsi="Arial" w:cs="Arial"/>
                <w:sz w:val="22"/>
                <w:szCs w:val="22"/>
              </w:rPr>
            </w:pPr>
            <w:r>
              <w:rPr>
                <w:rFonts w:ascii="Arial" w:hAnsi="Arial" w:cs="Arial"/>
                <w:sz w:val="22"/>
                <w:szCs w:val="22"/>
              </w:rPr>
              <w:t>NURS 616V FNP Seminar</w:t>
            </w:r>
          </w:p>
        </w:tc>
        <w:tc>
          <w:tcPr>
            <w:tcW w:w="864" w:type="pct"/>
          </w:tcPr>
          <w:p w14:paraId="3DE497A5"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1.5</w:t>
            </w:r>
          </w:p>
        </w:tc>
      </w:tr>
      <w:tr w:rsidR="008A03BE" w14:paraId="004730DE" w14:textId="77777777" w:rsidTr="001D6584">
        <w:tc>
          <w:tcPr>
            <w:tcW w:w="4136" w:type="pct"/>
          </w:tcPr>
          <w:p w14:paraId="1139B917" w14:textId="6F404357" w:rsidR="008A03BE" w:rsidRDefault="008A03BE" w:rsidP="001D6584">
            <w:pPr>
              <w:spacing w:line="276" w:lineRule="auto"/>
              <w:rPr>
                <w:rFonts w:ascii="Arial" w:hAnsi="Arial" w:cs="Arial"/>
                <w:sz w:val="22"/>
                <w:szCs w:val="22"/>
              </w:rPr>
            </w:pPr>
            <w:r>
              <w:rPr>
                <w:rFonts w:ascii="Arial" w:hAnsi="Arial" w:cs="Arial"/>
                <w:sz w:val="22"/>
                <w:szCs w:val="22"/>
              </w:rPr>
              <w:t>NURS 6212 FNP Clinical Practicum 1</w:t>
            </w:r>
          </w:p>
        </w:tc>
        <w:tc>
          <w:tcPr>
            <w:tcW w:w="864" w:type="pct"/>
          </w:tcPr>
          <w:p w14:paraId="6E7E59C8"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0C5C70D1" w14:textId="77777777" w:rsidTr="001D6584">
        <w:tc>
          <w:tcPr>
            <w:tcW w:w="4136" w:type="pct"/>
          </w:tcPr>
          <w:p w14:paraId="462A54A5" w14:textId="3AF954EC" w:rsidR="008A03BE" w:rsidRDefault="008A03BE" w:rsidP="001D6584">
            <w:pPr>
              <w:spacing w:line="276" w:lineRule="auto"/>
              <w:rPr>
                <w:rFonts w:ascii="Arial" w:hAnsi="Arial" w:cs="Arial"/>
                <w:sz w:val="22"/>
                <w:szCs w:val="22"/>
              </w:rPr>
            </w:pPr>
            <w:r>
              <w:rPr>
                <w:rFonts w:ascii="Arial" w:hAnsi="Arial" w:cs="Arial"/>
                <w:sz w:val="22"/>
                <w:szCs w:val="22"/>
              </w:rPr>
              <w:t>NURS 6222 FNP Clinical Practicum 2</w:t>
            </w:r>
          </w:p>
        </w:tc>
        <w:tc>
          <w:tcPr>
            <w:tcW w:w="864" w:type="pct"/>
          </w:tcPr>
          <w:p w14:paraId="60FE06EC"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4E360DE3" w14:textId="77777777" w:rsidTr="001D6584">
        <w:tc>
          <w:tcPr>
            <w:tcW w:w="4136" w:type="pct"/>
          </w:tcPr>
          <w:p w14:paraId="5160B6AD" w14:textId="2EAF0AE2" w:rsidR="008A03BE" w:rsidRDefault="008A03BE" w:rsidP="001D6584">
            <w:pPr>
              <w:spacing w:line="276" w:lineRule="auto"/>
              <w:rPr>
                <w:rFonts w:ascii="Arial" w:hAnsi="Arial" w:cs="Arial"/>
                <w:sz w:val="22"/>
                <w:szCs w:val="22"/>
              </w:rPr>
            </w:pPr>
            <w:r>
              <w:rPr>
                <w:rFonts w:ascii="Arial" w:hAnsi="Arial" w:cs="Arial"/>
                <w:sz w:val="22"/>
                <w:szCs w:val="22"/>
              </w:rPr>
              <w:t>NURS 6232 FNP Clinical Practicum 3</w:t>
            </w:r>
          </w:p>
        </w:tc>
        <w:tc>
          <w:tcPr>
            <w:tcW w:w="864" w:type="pct"/>
          </w:tcPr>
          <w:p w14:paraId="064CDFE5"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7AE7FAC4" w14:textId="77777777" w:rsidTr="001D6584">
        <w:tc>
          <w:tcPr>
            <w:tcW w:w="4136" w:type="pct"/>
          </w:tcPr>
          <w:p w14:paraId="0ABF9210" w14:textId="7AD718A2" w:rsidR="008A03BE" w:rsidRDefault="008A03BE" w:rsidP="001D6584">
            <w:pPr>
              <w:spacing w:line="276" w:lineRule="auto"/>
              <w:rPr>
                <w:rFonts w:ascii="Arial" w:hAnsi="Arial" w:cs="Arial"/>
                <w:sz w:val="22"/>
                <w:szCs w:val="22"/>
              </w:rPr>
            </w:pPr>
            <w:r>
              <w:rPr>
                <w:rFonts w:ascii="Arial" w:hAnsi="Arial" w:cs="Arial"/>
                <w:sz w:val="22"/>
                <w:szCs w:val="22"/>
              </w:rPr>
              <w:t>NURS 6242 FNP Clinical Practicum 4</w:t>
            </w:r>
          </w:p>
        </w:tc>
        <w:tc>
          <w:tcPr>
            <w:tcW w:w="864" w:type="pct"/>
          </w:tcPr>
          <w:p w14:paraId="7253260F"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4B2F4E87" w14:textId="77777777" w:rsidTr="001D6584">
        <w:tc>
          <w:tcPr>
            <w:tcW w:w="4136" w:type="pct"/>
          </w:tcPr>
          <w:p w14:paraId="308C3202" w14:textId="301CEE95" w:rsidR="008A03BE" w:rsidRDefault="008A03BE" w:rsidP="001D6584">
            <w:pPr>
              <w:spacing w:line="276" w:lineRule="auto"/>
              <w:rPr>
                <w:rFonts w:ascii="Arial" w:hAnsi="Arial" w:cs="Arial"/>
                <w:sz w:val="22"/>
                <w:szCs w:val="22"/>
              </w:rPr>
            </w:pPr>
            <w:r>
              <w:rPr>
                <w:rFonts w:ascii="Arial" w:hAnsi="Arial" w:cs="Arial"/>
                <w:sz w:val="22"/>
                <w:szCs w:val="22"/>
              </w:rPr>
              <w:t>NURS 6252 FNP Clinical Practicum 5</w:t>
            </w:r>
          </w:p>
        </w:tc>
        <w:tc>
          <w:tcPr>
            <w:tcW w:w="864" w:type="pct"/>
          </w:tcPr>
          <w:p w14:paraId="0D67337F"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09F100E9" w14:textId="77777777" w:rsidTr="001D6584">
        <w:tc>
          <w:tcPr>
            <w:tcW w:w="4136" w:type="pct"/>
          </w:tcPr>
          <w:p w14:paraId="70E45E24" w14:textId="459757BB" w:rsidR="008A03BE" w:rsidRDefault="008A03BE" w:rsidP="001D6584">
            <w:pPr>
              <w:spacing w:line="276" w:lineRule="auto"/>
              <w:rPr>
                <w:rFonts w:ascii="Arial" w:hAnsi="Arial" w:cs="Arial"/>
                <w:sz w:val="22"/>
                <w:szCs w:val="22"/>
              </w:rPr>
            </w:pPr>
            <w:r>
              <w:rPr>
                <w:rFonts w:ascii="Arial" w:hAnsi="Arial" w:cs="Arial"/>
                <w:sz w:val="22"/>
                <w:szCs w:val="22"/>
              </w:rPr>
              <w:t>NURS 656V FNP Clinical Practicum 6</w:t>
            </w:r>
          </w:p>
        </w:tc>
        <w:tc>
          <w:tcPr>
            <w:tcW w:w="864" w:type="pct"/>
          </w:tcPr>
          <w:p w14:paraId="03FC87C3"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2.5</w:t>
            </w:r>
          </w:p>
        </w:tc>
      </w:tr>
      <w:tr w:rsidR="008A03BE" w14:paraId="13047237" w14:textId="77777777" w:rsidTr="001D6584">
        <w:tc>
          <w:tcPr>
            <w:tcW w:w="4136" w:type="pct"/>
          </w:tcPr>
          <w:p w14:paraId="7DBC9F8A" w14:textId="77777777" w:rsidR="008A03BE" w:rsidRDefault="008A03BE" w:rsidP="001D6584">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48417A7A"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21.5</w:t>
            </w:r>
          </w:p>
        </w:tc>
      </w:tr>
      <w:tr w:rsidR="008A03BE" w:rsidRPr="00873727" w14:paraId="040E6322" w14:textId="77777777" w:rsidTr="001D6584">
        <w:tc>
          <w:tcPr>
            <w:tcW w:w="4136" w:type="pct"/>
            <w:shd w:val="clear" w:color="auto" w:fill="BFBFBF" w:themeFill="background1" w:themeFillShade="BF"/>
          </w:tcPr>
          <w:p w14:paraId="2C9E5DEE"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528644E8"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41.5</w:t>
            </w:r>
          </w:p>
        </w:tc>
      </w:tr>
    </w:tbl>
    <w:p w14:paraId="717DE3C7" w14:textId="77777777" w:rsidR="008A03BE" w:rsidRPr="00CD69F4" w:rsidRDefault="008A03BE" w:rsidP="008A03BE">
      <w:pPr>
        <w:spacing w:after="0" w:line="276" w:lineRule="auto"/>
        <w:jc w:val="center"/>
        <w:rPr>
          <w:rFonts w:ascii="Arial" w:hAnsi="Arial" w:cs="Arial"/>
          <w:b/>
          <w:bCs/>
          <w:sz w:val="22"/>
          <w:szCs w:val="22"/>
          <w:u w:val="single"/>
        </w:rPr>
      </w:pPr>
      <w:r w:rsidRPr="00CD69F4">
        <w:rPr>
          <w:rFonts w:ascii="Arial" w:hAnsi="Arial" w:cs="Arial"/>
          <w:b/>
          <w:bCs/>
          <w:sz w:val="22"/>
          <w:szCs w:val="22"/>
          <w:u w:val="single"/>
        </w:rPr>
        <w:lastRenderedPageBreak/>
        <w:t>FAMILY NURSE PRACTITIONER OPTION (FNP)</w:t>
      </w:r>
    </w:p>
    <w:p w14:paraId="12D9079F" w14:textId="0A7982AA" w:rsidR="00CD69F4" w:rsidRPr="008A03BE" w:rsidRDefault="008A03BE" w:rsidP="008A03BE">
      <w:pPr>
        <w:spacing w:after="0" w:line="276" w:lineRule="auto"/>
        <w:jc w:val="center"/>
        <w:rPr>
          <w:rFonts w:ascii="Arial" w:hAnsi="Arial" w:cs="Arial"/>
          <w:b/>
          <w:bCs/>
          <w:sz w:val="22"/>
          <w:szCs w:val="22"/>
          <w:u w:val="single"/>
        </w:rPr>
      </w:pPr>
      <w:r w:rsidRPr="008A03BE">
        <w:rPr>
          <w:rFonts w:ascii="Arial" w:hAnsi="Arial" w:cs="Arial"/>
          <w:b/>
          <w:bCs/>
          <w:sz w:val="22"/>
          <w:szCs w:val="22"/>
          <w:u w:val="single"/>
        </w:rPr>
        <w:t>BEGINNING FALL 2025</w:t>
      </w:r>
    </w:p>
    <w:tbl>
      <w:tblPr>
        <w:tblStyle w:val="TableGrid"/>
        <w:tblW w:w="5000" w:type="pct"/>
        <w:tblLook w:val="04A0" w:firstRow="1" w:lastRow="0" w:firstColumn="1" w:lastColumn="0" w:noHBand="0" w:noVBand="1"/>
      </w:tblPr>
      <w:tblGrid>
        <w:gridCol w:w="7734"/>
        <w:gridCol w:w="1616"/>
      </w:tblGrid>
      <w:tr w:rsidR="008A03BE" w:rsidRPr="00873727" w14:paraId="6A013442" w14:textId="77777777" w:rsidTr="001D6584">
        <w:tc>
          <w:tcPr>
            <w:tcW w:w="4136" w:type="pct"/>
            <w:shd w:val="clear" w:color="auto" w:fill="BFBFBF" w:themeFill="background1" w:themeFillShade="BF"/>
          </w:tcPr>
          <w:p w14:paraId="41B0F4C0"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Core Courses</w:t>
            </w:r>
            <w:r>
              <w:rPr>
                <w:rFonts w:ascii="Arial" w:hAnsi="Arial" w:cs="Arial"/>
                <w:b/>
                <w:bCs/>
                <w:sz w:val="22"/>
                <w:szCs w:val="22"/>
              </w:rPr>
              <w:t>:</w:t>
            </w:r>
          </w:p>
        </w:tc>
        <w:tc>
          <w:tcPr>
            <w:tcW w:w="864" w:type="pct"/>
            <w:shd w:val="clear" w:color="auto" w:fill="BFBFBF" w:themeFill="background1" w:themeFillShade="BF"/>
          </w:tcPr>
          <w:p w14:paraId="3CAA3D5F"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A03BE" w14:paraId="68C16A59" w14:textId="77777777" w:rsidTr="001D6584">
        <w:tc>
          <w:tcPr>
            <w:tcW w:w="4136" w:type="pct"/>
          </w:tcPr>
          <w:p w14:paraId="4B3EC482" w14:textId="77777777" w:rsidR="008A03BE" w:rsidRDefault="008A03BE" w:rsidP="001D6584">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420584B8"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032E412E" w14:textId="77777777" w:rsidTr="001D6584">
        <w:tc>
          <w:tcPr>
            <w:tcW w:w="4136" w:type="pct"/>
          </w:tcPr>
          <w:p w14:paraId="5F19BA90" w14:textId="77777777" w:rsidR="008A03BE" w:rsidRDefault="008A03BE" w:rsidP="001D6584">
            <w:pPr>
              <w:spacing w:line="276" w:lineRule="auto"/>
              <w:rPr>
                <w:rFonts w:ascii="Arial" w:hAnsi="Arial" w:cs="Arial"/>
                <w:sz w:val="22"/>
                <w:szCs w:val="22"/>
              </w:rPr>
            </w:pPr>
            <w:r>
              <w:rPr>
                <w:rFonts w:ascii="Arial" w:hAnsi="Arial" w:cs="Arial"/>
                <w:sz w:val="22"/>
                <w:szCs w:val="22"/>
              </w:rPr>
              <w:t>NURS 6203 Theory Development in Nursing</w:t>
            </w:r>
          </w:p>
        </w:tc>
        <w:tc>
          <w:tcPr>
            <w:tcW w:w="864" w:type="pct"/>
          </w:tcPr>
          <w:p w14:paraId="7917052B"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27E9FE28" w14:textId="77777777" w:rsidTr="001D6584">
        <w:tc>
          <w:tcPr>
            <w:tcW w:w="4136" w:type="pct"/>
          </w:tcPr>
          <w:p w14:paraId="20872D3F" w14:textId="77777777" w:rsidR="008A03BE" w:rsidRDefault="008A03BE" w:rsidP="001D6584">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7CDF91D1"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1663EC9D" w14:textId="77777777" w:rsidTr="001D6584">
        <w:tc>
          <w:tcPr>
            <w:tcW w:w="4136" w:type="pct"/>
          </w:tcPr>
          <w:p w14:paraId="56C80857" w14:textId="77777777" w:rsidR="008A03BE" w:rsidRDefault="008A03BE" w:rsidP="001D6584">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52F4DA34"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2</w:t>
            </w:r>
          </w:p>
        </w:tc>
      </w:tr>
      <w:tr w:rsidR="008A03BE" w14:paraId="490F0076" w14:textId="77777777" w:rsidTr="001D6584">
        <w:tc>
          <w:tcPr>
            <w:tcW w:w="4136" w:type="pct"/>
          </w:tcPr>
          <w:p w14:paraId="1278EFD8" w14:textId="77777777" w:rsidR="008A03BE" w:rsidRDefault="008A03BE"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4495FCC6"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11</w:t>
            </w:r>
          </w:p>
        </w:tc>
      </w:tr>
      <w:tr w:rsidR="008A03BE" w:rsidRPr="00873727" w14:paraId="70DD1D9B" w14:textId="77777777" w:rsidTr="001D6584">
        <w:tc>
          <w:tcPr>
            <w:tcW w:w="4136" w:type="pct"/>
            <w:shd w:val="clear" w:color="auto" w:fill="BFBFBF" w:themeFill="background1" w:themeFillShade="BF"/>
          </w:tcPr>
          <w:p w14:paraId="5F91821C"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Support Courses</w:t>
            </w:r>
            <w:r>
              <w:rPr>
                <w:rFonts w:ascii="Arial" w:hAnsi="Arial" w:cs="Arial"/>
                <w:b/>
                <w:bCs/>
                <w:sz w:val="22"/>
                <w:szCs w:val="22"/>
              </w:rPr>
              <w:t>:</w:t>
            </w:r>
          </w:p>
        </w:tc>
        <w:tc>
          <w:tcPr>
            <w:tcW w:w="864" w:type="pct"/>
            <w:shd w:val="clear" w:color="auto" w:fill="BFBFBF" w:themeFill="background1" w:themeFillShade="BF"/>
          </w:tcPr>
          <w:p w14:paraId="6C3964CE"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A03BE" w14:paraId="22A4BAA5" w14:textId="77777777" w:rsidTr="001D6584">
        <w:tc>
          <w:tcPr>
            <w:tcW w:w="4136" w:type="pct"/>
          </w:tcPr>
          <w:p w14:paraId="6DC5BD5D" w14:textId="77777777" w:rsidR="008A03BE" w:rsidRDefault="008A03BE"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55FE94F1"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383BE287" w14:textId="77777777" w:rsidTr="001D6584">
        <w:tc>
          <w:tcPr>
            <w:tcW w:w="4136" w:type="pct"/>
          </w:tcPr>
          <w:p w14:paraId="2498FE4C" w14:textId="77777777" w:rsidR="008A03BE" w:rsidRDefault="008A03BE"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1C605F7C"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224F1378" w14:textId="77777777" w:rsidTr="001D6584">
        <w:tc>
          <w:tcPr>
            <w:tcW w:w="4136" w:type="pct"/>
          </w:tcPr>
          <w:p w14:paraId="6C6E1DA5" w14:textId="77777777" w:rsidR="008A03BE" w:rsidRDefault="008A03BE"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57744384" w14:textId="77777777" w:rsidR="008A03BE" w:rsidRDefault="008A03BE" w:rsidP="001D6584">
            <w:pPr>
              <w:spacing w:line="276" w:lineRule="auto"/>
              <w:jc w:val="center"/>
              <w:rPr>
                <w:rFonts w:ascii="Arial" w:hAnsi="Arial" w:cs="Arial"/>
                <w:sz w:val="22"/>
                <w:szCs w:val="22"/>
              </w:rPr>
            </w:pPr>
            <w:r>
              <w:rPr>
                <w:rFonts w:ascii="Arial" w:hAnsi="Arial" w:cs="Arial"/>
                <w:sz w:val="22"/>
                <w:szCs w:val="22"/>
              </w:rPr>
              <w:t>3</w:t>
            </w:r>
          </w:p>
        </w:tc>
      </w:tr>
      <w:tr w:rsidR="008A03BE" w14:paraId="5E007B0E" w14:textId="77777777" w:rsidTr="001D6584">
        <w:tc>
          <w:tcPr>
            <w:tcW w:w="4136" w:type="pct"/>
          </w:tcPr>
          <w:p w14:paraId="277298CB" w14:textId="77777777" w:rsidR="008A03BE" w:rsidRDefault="008A03BE"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725C67A1"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9-15</w:t>
            </w:r>
          </w:p>
        </w:tc>
      </w:tr>
      <w:tr w:rsidR="008A03BE" w:rsidRPr="00873727" w14:paraId="1A4E1AF0" w14:textId="77777777" w:rsidTr="001D6584">
        <w:tc>
          <w:tcPr>
            <w:tcW w:w="4136" w:type="pct"/>
            <w:shd w:val="clear" w:color="auto" w:fill="BFBFBF" w:themeFill="background1" w:themeFillShade="BF"/>
          </w:tcPr>
          <w:p w14:paraId="537DB3C2"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1865F3FE"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8A03BE" w:rsidRPr="008A03BE" w14:paraId="76BD1D25" w14:textId="77777777" w:rsidTr="001D6584">
        <w:tc>
          <w:tcPr>
            <w:tcW w:w="4136" w:type="pct"/>
          </w:tcPr>
          <w:p w14:paraId="416C1D7D" w14:textId="5EF60A43" w:rsidR="008A03BE" w:rsidRPr="008A03BE" w:rsidRDefault="008A03BE" w:rsidP="008A03BE">
            <w:pPr>
              <w:spacing w:line="276" w:lineRule="auto"/>
              <w:rPr>
                <w:rFonts w:ascii="Arial" w:hAnsi="Arial" w:cs="Arial"/>
                <w:sz w:val="22"/>
                <w:szCs w:val="22"/>
              </w:rPr>
            </w:pPr>
            <w:r w:rsidRPr="008A03BE">
              <w:rPr>
                <w:rFonts w:ascii="Arial" w:hAnsi="Arial" w:cs="Arial"/>
                <w:sz w:val="22"/>
                <w:szCs w:val="22"/>
              </w:rPr>
              <w:t xml:space="preserve">NURS 6513 FNP Clinical Management I </w:t>
            </w:r>
          </w:p>
        </w:tc>
        <w:tc>
          <w:tcPr>
            <w:tcW w:w="864" w:type="pct"/>
          </w:tcPr>
          <w:p w14:paraId="6BB41601" w14:textId="05F6FFEB" w:rsidR="008A03BE" w:rsidRPr="008A03BE" w:rsidRDefault="008A03BE" w:rsidP="008A03BE">
            <w:pPr>
              <w:spacing w:line="276" w:lineRule="auto"/>
              <w:jc w:val="center"/>
              <w:rPr>
                <w:rFonts w:ascii="Arial" w:hAnsi="Arial" w:cs="Arial"/>
                <w:sz w:val="22"/>
                <w:szCs w:val="22"/>
              </w:rPr>
            </w:pPr>
            <w:r w:rsidRPr="008A03BE">
              <w:rPr>
                <w:rFonts w:ascii="Arial" w:hAnsi="Arial" w:cs="Arial"/>
                <w:sz w:val="22"/>
                <w:szCs w:val="22"/>
              </w:rPr>
              <w:t>3</w:t>
            </w:r>
          </w:p>
        </w:tc>
      </w:tr>
      <w:tr w:rsidR="008A03BE" w:rsidRPr="008A03BE" w14:paraId="1573163B" w14:textId="77777777" w:rsidTr="001D6584">
        <w:tc>
          <w:tcPr>
            <w:tcW w:w="4136" w:type="pct"/>
          </w:tcPr>
          <w:p w14:paraId="50140D26" w14:textId="60C223AD" w:rsidR="008A03BE" w:rsidRPr="008A03BE" w:rsidRDefault="008A03BE" w:rsidP="008A03BE">
            <w:pPr>
              <w:spacing w:line="276" w:lineRule="auto"/>
              <w:rPr>
                <w:rFonts w:ascii="Arial" w:hAnsi="Arial" w:cs="Arial"/>
                <w:sz w:val="22"/>
                <w:szCs w:val="22"/>
              </w:rPr>
            </w:pPr>
            <w:r w:rsidRPr="008A03BE">
              <w:rPr>
                <w:rFonts w:ascii="Arial" w:hAnsi="Arial" w:cs="Arial"/>
                <w:sz w:val="22"/>
                <w:szCs w:val="22"/>
              </w:rPr>
              <w:t xml:space="preserve">NURS 6514 FNP Clinical Management I Practicum </w:t>
            </w:r>
          </w:p>
        </w:tc>
        <w:tc>
          <w:tcPr>
            <w:tcW w:w="864" w:type="pct"/>
          </w:tcPr>
          <w:p w14:paraId="2C495C9F" w14:textId="272FA935" w:rsidR="008A03BE" w:rsidRPr="008A03BE" w:rsidRDefault="008A03BE" w:rsidP="008A03BE">
            <w:pPr>
              <w:spacing w:line="276" w:lineRule="auto"/>
              <w:jc w:val="center"/>
              <w:rPr>
                <w:rFonts w:ascii="Arial" w:hAnsi="Arial" w:cs="Arial"/>
                <w:sz w:val="22"/>
                <w:szCs w:val="22"/>
              </w:rPr>
            </w:pPr>
            <w:r w:rsidRPr="008A03BE">
              <w:rPr>
                <w:rFonts w:ascii="Arial" w:hAnsi="Arial" w:cs="Arial"/>
                <w:sz w:val="22"/>
                <w:szCs w:val="22"/>
              </w:rPr>
              <w:t>4</w:t>
            </w:r>
          </w:p>
        </w:tc>
      </w:tr>
      <w:tr w:rsidR="008A03BE" w:rsidRPr="008A03BE" w14:paraId="6AF0F27B" w14:textId="77777777" w:rsidTr="001D6584">
        <w:tc>
          <w:tcPr>
            <w:tcW w:w="4136" w:type="pct"/>
          </w:tcPr>
          <w:p w14:paraId="7B28A06F" w14:textId="12ABDD7F" w:rsidR="008A03BE" w:rsidRPr="008A03BE" w:rsidRDefault="008A03BE" w:rsidP="008A03BE">
            <w:pPr>
              <w:spacing w:line="276" w:lineRule="auto"/>
              <w:rPr>
                <w:rFonts w:ascii="Arial" w:hAnsi="Arial" w:cs="Arial"/>
                <w:sz w:val="22"/>
                <w:szCs w:val="22"/>
              </w:rPr>
            </w:pPr>
            <w:r w:rsidRPr="008A03BE">
              <w:rPr>
                <w:rFonts w:ascii="Arial" w:hAnsi="Arial" w:cs="Arial"/>
                <w:sz w:val="22"/>
                <w:szCs w:val="22"/>
              </w:rPr>
              <w:t xml:space="preserve">NURS 6613 FNP Clinical Management II </w:t>
            </w:r>
          </w:p>
        </w:tc>
        <w:tc>
          <w:tcPr>
            <w:tcW w:w="864" w:type="pct"/>
          </w:tcPr>
          <w:p w14:paraId="609FBBB5" w14:textId="1CC86734" w:rsidR="008A03BE" w:rsidRPr="008A03BE" w:rsidRDefault="008A03BE" w:rsidP="008A03BE">
            <w:pPr>
              <w:spacing w:line="276" w:lineRule="auto"/>
              <w:jc w:val="center"/>
              <w:rPr>
                <w:rFonts w:ascii="Arial" w:hAnsi="Arial" w:cs="Arial"/>
                <w:sz w:val="22"/>
                <w:szCs w:val="22"/>
              </w:rPr>
            </w:pPr>
            <w:r w:rsidRPr="008A03BE">
              <w:rPr>
                <w:rFonts w:ascii="Arial" w:hAnsi="Arial" w:cs="Arial"/>
                <w:sz w:val="22"/>
                <w:szCs w:val="22"/>
              </w:rPr>
              <w:t>3</w:t>
            </w:r>
          </w:p>
        </w:tc>
      </w:tr>
      <w:tr w:rsidR="008A03BE" w:rsidRPr="008A03BE" w14:paraId="2B39E156" w14:textId="77777777" w:rsidTr="001D6584">
        <w:tc>
          <w:tcPr>
            <w:tcW w:w="4136" w:type="pct"/>
          </w:tcPr>
          <w:p w14:paraId="38934FD2" w14:textId="6772D577" w:rsidR="008A03BE" w:rsidRPr="008A03BE" w:rsidRDefault="008A03BE" w:rsidP="008A03BE">
            <w:pPr>
              <w:spacing w:line="276" w:lineRule="auto"/>
              <w:rPr>
                <w:rFonts w:ascii="Arial" w:hAnsi="Arial" w:cs="Arial"/>
                <w:sz w:val="22"/>
                <w:szCs w:val="22"/>
              </w:rPr>
            </w:pPr>
            <w:r w:rsidRPr="008A03BE">
              <w:rPr>
                <w:rFonts w:ascii="Arial" w:hAnsi="Arial" w:cs="Arial"/>
                <w:sz w:val="22"/>
                <w:szCs w:val="22"/>
              </w:rPr>
              <w:t xml:space="preserve">NURS 6614 FNP Clinical Management II Practicum </w:t>
            </w:r>
          </w:p>
        </w:tc>
        <w:tc>
          <w:tcPr>
            <w:tcW w:w="864" w:type="pct"/>
          </w:tcPr>
          <w:p w14:paraId="0669FDCA" w14:textId="746A5138" w:rsidR="008A03BE" w:rsidRPr="008A03BE" w:rsidRDefault="008A03BE" w:rsidP="008A03BE">
            <w:pPr>
              <w:spacing w:line="276" w:lineRule="auto"/>
              <w:jc w:val="center"/>
              <w:rPr>
                <w:rFonts w:ascii="Arial" w:hAnsi="Arial" w:cs="Arial"/>
                <w:sz w:val="22"/>
                <w:szCs w:val="22"/>
              </w:rPr>
            </w:pPr>
            <w:r w:rsidRPr="008A03BE">
              <w:rPr>
                <w:rFonts w:ascii="Arial" w:hAnsi="Arial" w:cs="Arial"/>
                <w:sz w:val="22"/>
                <w:szCs w:val="22"/>
              </w:rPr>
              <w:t>4</w:t>
            </w:r>
          </w:p>
        </w:tc>
      </w:tr>
      <w:tr w:rsidR="008A03BE" w:rsidRPr="008A03BE" w14:paraId="4800537A" w14:textId="77777777" w:rsidTr="001D6584">
        <w:tc>
          <w:tcPr>
            <w:tcW w:w="4136" w:type="pct"/>
          </w:tcPr>
          <w:p w14:paraId="6686677F" w14:textId="6F3FE50F" w:rsidR="008A03BE" w:rsidRPr="008A03BE" w:rsidRDefault="008A03BE" w:rsidP="008A03BE">
            <w:pPr>
              <w:spacing w:line="276" w:lineRule="auto"/>
              <w:rPr>
                <w:rFonts w:ascii="Arial" w:hAnsi="Arial" w:cs="Arial"/>
                <w:sz w:val="22"/>
                <w:szCs w:val="22"/>
              </w:rPr>
            </w:pPr>
            <w:r w:rsidRPr="008A03BE">
              <w:rPr>
                <w:rFonts w:ascii="Arial" w:hAnsi="Arial" w:cs="Arial"/>
                <w:sz w:val="22"/>
                <w:szCs w:val="22"/>
              </w:rPr>
              <w:t xml:space="preserve">NURS 6753 FNP Synthesis Seminar </w:t>
            </w:r>
          </w:p>
        </w:tc>
        <w:tc>
          <w:tcPr>
            <w:tcW w:w="864" w:type="pct"/>
          </w:tcPr>
          <w:p w14:paraId="4D3D6960" w14:textId="0F09D919" w:rsidR="008A03BE" w:rsidRPr="008A03BE" w:rsidRDefault="008A03BE" w:rsidP="008A03BE">
            <w:pPr>
              <w:spacing w:line="276" w:lineRule="auto"/>
              <w:jc w:val="center"/>
              <w:rPr>
                <w:rFonts w:ascii="Arial" w:hAnsi="Arial" w:cs="Arial"/>
                <w:sz w:val="22"/>
                <w:szCs w:val="22"/>
              </w:rPr>
            </w:pPr>
            <w:r w:rsidRPr="008A03BE">
              <w:rPr>
                <w:rFonts w:ascii="Arial" w:hAnsi="Arial" w:cs="Arial"/>
                <w:sz w:val="22"/>
                <w:szCs w:val="22"/>
              </w:rPr>
              <w:t>3</w:t>
            </w:r>
          </w:p>
        </w:tc>
      </w:tr>
      <w:tr w:rsidR="008A03BE" w:rsidRPr="008A03BE" w14:paraId="35B795A6" w14:textId="77777777" w:rsidTr="001D6584">
        <w:tc>
          <w:tcPr>
            <w:tcW w:w="4136" w:type="pct"/>
          </w:tcPr>
          <w:p w14:paraId="4F8F53B9" w14:textId="0A9D1C79" w:rsidR="008A03BE" w:rsidRPr="008A03BE" w:rsidRDefault="008A03BE" w:rsidP="008A03BE">
            <w:pPr>
              <w:spacing w:line="276" w:lineRule="auto"/>
              <w:rPr>
                <w:rFonts w:ascii="Arial" w:hAnsi="Arial" w:cs="Arial"/>
                <w:sz w:val="22"/>
                <w:szCs w:val="22"/>
              </w:rPr>
            </w:pPr>
            <w:r w:rsidRPr="008A03BE">
              <w:rPr>
                <w:rFonts w:ascii="Arial" w:eastAsia="Times New Roman" w:hAnsi="Arial" w:cs="Arial"/>
                <w:kern w:val="0"/>
                <w:sz w:val="22"/>
                <w:szCs w:val="22"/>
                <w14:ligatures w14:val="none"/>
              </w:rPr>
              <w:t>NURS 681</w:t>
            </w:r>
            <w:r w:rsidR="007076BF">
              <w:rPr>
                <w:rFonts w:ascii="Arial" w:eastAsia="Times New Roman" w:hAnsi="Arial" w:cs="Arial"/>
                <w:kern w:val="0"/>
                <w:sz w:val="22"/>
                <w:szCs w:val="22"/>
                <w14:ligatures w14:val="none"/>
              </w:rPr>
              <w:t>V</w:t>
            </w:r>
            <w:r w:rsidRPr="008A03BE">
              <w:rPr>
                <w:rFonts w:ascii="Arial" w:eastAsia="Times New Roman" w:hAnsi="Arial" w:cs="Arial"/>
                <w:kern w:val="0"/>
                <w:sz w:val="22"/>
                <w:szCs w:val="22"/>
                <w14:ligatures w14:val="none"/>
              </w:rPr>
              <w:t xml:space="preserve"> FNP Clinical Management III Practicum </w:t>
            </w:r>
          </w:p>
        </w:tc>
        <w:tc>
          <w:tcPr>
            <w:tcW w:w="864" w:type="pct"/>
          </w:tcPr>
          <w:p w14:paraId="488BC955" w14:textId="4303ADD2" w:rsidR="008A03BE" w:rsidRPr="008A03BE" w:rsidRDefault="008A03BE" w:rsidP="008A03BE">
            <w:pPr>
              <w:spacing w:line="276" w:lineRule="auto"/>
              <w:jc w:val="center"/>
              <w:rPr>
                <w:rFonts w:ascii="Arial" w:hAnsi="Arial" w:cs="Arial"/>
                <w:sz w:val="22"/>
                <w:szCs w:val="22"/>
              </w:rPr>
            </w:pPr>
            <w:r w:rsidRPr="008A03BE">
              <w:rPr>
                <w:rFonts w:ascii="Arial" w:hAnsi="Arial" w:cs="Arial"/>
                <w:sz w:val="22"/>
                <w:szCs w:val="22"/>
              </w:rPr>
              <w:t>4</w:t>
            </w:r>
            <w:r w:rsidR="007076BF">
              <w:rPr>
                <w:rFonts w:ascii="Arial" w:hAnsi="Arial" w:cs="Arial"/>
                <w:sz w:val="22"/>
                <w:szCs w:val="22"/>
              </w:rPr>
              <w:t>.5</w:t>
            </w:r>
          </w:p>
        </w:tc>
      </w:tr>
      <w:tr w:rsidR="008A03BE" w14:paraId="74260C09" w14:textId="77777777" w:rsidTr="001D6584">
        <w:tc>
          <w:tcPr>
            <w:tcW w:w="4136" w:type="pct"/>
          </w:tcPr>
          <w:p w14:paraId="500380BB" w14:textId="77777777" w:rsidR="008A03BE" w:rsidRDefault="008A03BE" w:rsidP="001D6584">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316E6BB0"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21.5</w:t>
            </w:r>
          </w:p>
        </w:tc>
      </w:tr>
      <w:tr w:rsidR="008A03BE" w:rsidRPr="00873727" w14:paraId="6D9EED17" w14:textId="77777777" w:rsidTr="001D6584">
        <w:tc>
          <w:tcPr>
            <w:tcW w:w="4136" w:type="pct"/>
            <w:shd w:val="clear" w:color="auto" w:fill="BFBFBF" w:themeFill="background1" w:themeFillShade="BF"/>
          </w:tcPr>
          <w:p w14:paraId="72A8B1F3" w14:textId="77777777" w:rsidR="008A03BE" w:rsidRPr="00873727" w:rsidRDefault="008A03BE" w:rsidP="001D6584">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4CBF9AB5" w14:textId="77777777" w:rsidR="008A03BE" w:rsidRPr="00873727" w:rsidRDefault="008A03BE" w:rsidP="001D6584">
            <w:pPr>
              <w:spacing w:line="276" w:lineRule="auto"/>
              <w:jc w:val="center"/>
              <w:rPr>
                <w:rFonts w:ascii="Arial" w:hAnsi="Arial" w:cs="Arial"/>
                <w:b/>
                <w:bCs/>
                <w:sz w:val="22"/>
                <w:szCs w:val="22"/>
              </w:rPr>
            </w:pPr>
            <w:r w:rsidRPr="00873727">
              <w:rPr>
                <w:rFonts w:ascii="Arial" w:hAnsi="Arial" w:cs="Arial"/>
                <w:b/>
                <w:bCs/>
                <w:sz w:val="22"/>
                <w:szCs w:val="22"/>
              </w:rPr>
              <w:t>41.5</w:t>
            </w:r>
          </w:p>
        </w:tc>
      </w:tr>
    </w:tbl>
    <w:p w14:paraId="22385D3A" w14:textId="77777777" w:rsidR="00850D2E" w:rsidRDefault="00850D2E" w:rsidP="00850D2E">
      <w:pPr>
        <w:spacing w:after="0" w:line="276" w:lineRule="auto"/>
        <w:rPr>
          <w:rFonts w:ascii="Arial" w:hAnsi="Arial" w:cs="Arial"/>
          <w:sz w:val="22"/>
          <w:szCs w:val="22"/>
        </w:rPr>
      </w:pPr>
    </w:p>
    <w:p w14:paraId="002FBCED" w14:textId="77777777" w:rsidR="00850D2E" w:rsidRDefault="00850D2E" w:rsidP="00850D2E">
      <w:pPr>
        <w:spacing w:after="0" w:line="276" w:lineRule="auto"/>
        <w:rPr>
          <w:rFonts w:ascii="Arial" w:hAnsi="Arial" w:cs="Arial"/>
          <w:sz w:val="22"/>
          <w:szCs w:val="22"/>
        </w:rPr>
      </w:pPr>
    </w:p>
    <w:p w14:paraId="543AB327" w14:textId="77777777" w:rsidR="00A74310" w:rsidRDefault="00A74310">
      <w:pPr>
        <w:rPr>
          <w:rFonts w:ascii="Arial" w:hAnsi="Arial" w:cs="Arial"/>
          <w:b/>
          <w:bCs/>
          <w:sz w:val="22"/>
          <w:szCs w:val="22"/>
          <w:u w:val="single"/>
        </w:rPr>
      </w:pPr>
      <w:r>
        <w:rPr>
          <w:rFonts w:ascii="Arial" w:hAnsi="Arial" w:cs="Arial"/>
          <w:b/>
          <w:bCs/>
          <w:sz w:val="22"/>
          <w:szCs w:val="22"/>
          <w:u w:val="single"/>
        </w:rPr>
        <w:br w:type="page"/>
      </w:r>
    </w:p>
    <w:p w14:paraId="5101C306" w14:textId="343444A8" w:rsidR="00A74310" w:rsidRPr="00A74310" w:rsidRDefault="00A74310" w:rsidP="00A74310">
      <w:pPr>
        <w:spacing w:after="0" w:line="276" w:lineRule="auto"/>
        <w:jc w:val="center"/>
        <w:rPr>
          <w:rFonts w:ascii="Arial" w:hAnsi="Arial" w:cs="Arial"/>
          <w:b/>
          <w:bCs/>
          <w:sz w:val="22"/>
          <w:szCs w:val="22"/>
          <w:u w:val="single"/>
        </w:rPr>
      </w:pPr>
      <w:r w:rsidRPr="00A74310">
        <w:rPr>
          <w:rFonts w:ascii="Arial" w:hAnsi="Arial" w:cs="Arial"/>
          <w:b/>
          <w:bCs/>
          <w:sz w:val="22"/>
          <w:szCs w:val="22"/>
          <w:u w:val="single"/>
        </w:rPr>
        <w:lastRenderedPageBreak/>
        <w:t>GRADUATE CERTIFICATE IN FAMILY NURSE PRACTITIONER OPTION</w:t>
      </w:r>
    </w:p>
    <w:p w14:paraId="3D592A85" w14:textId="7579E956" w:rsidR="00A74310" w:rsidRDefault="00A74310" w:rsidP="00A74310">
      <w:pPr>
        <w:spacing w:after="0" w:line="276" w:lineRule="auto"/>
        <w:rPr>
          <w:rFonts w:ascii="Arial" w:hAnsi="Arial" w:cs="Arial"/>
          <w:sz w:val="22"/>
          <w:szCs w:val="22"/>
        </w:rPr>
      </w:pPr>
      <w:r w:rsidRPr="00A74310">
        <w:rPr>
          <w:rFonts w:ascii="Arial" w:hAnsi="Arial" w:cs="Arial"/>
          <w:sz w:val="22"/>
          <w:szCs w:val="22"/>
        </w:rPr>
        <w:t xml:space="preserve">Family Nurse Practitioner Certificate is available to RNs who have recent clinical experience and have completed </w:t>
      </w:r>
      <w:proofErr w:type="gramStart"/>
      <w:r w:rsidRPr="00A74310">
        <w:rPr>
          <w:rFonts w:ascii="Arial" w:hAnsi="Arial" w:cs="Arial"/>
          <w:sz w:val="22"/>
          <w:szCs w:val="22"/>
        </w:rPr>
        <w:t>a</w:t>
      </w:r>
      <w:proofErr w:type="gramEnd"/>
      <w:r w:rsidRPr="00A74310">
        <w:rPr>
          <w:rFonts w:ascii="Arial" w:hAnsi="Arial" w:cs="Arial"/>
          <w:sz w:val="22"/>
          <w:szCs w:val="22"/>
        </w:rPr>
        <w:t xml:space="preserve"> MSN with advanced preparation in another specialty area from an accredited institution. Graduates of a MSN program with a FNP option that did not include the required certification eligibility requirements from the American Nurses Credentialing Center (ANCC) and/or the American Academy of Nurse Practitioners (Advanced</w:t>
      </w:r>
      <w:r>
        <w:rPr>
          <w:rFonts w:ascii="Arial" w:hAnsi="Arial" w:cs="Arial"/>
          <w:sz w:val="22"/>
          <w:szCs w:val="22"/>
        </w:rPr>
        <w:t xml:space="preserve"> </w:t>
      </w:r>
      <w:r w:rsidRPr="00A74310">
        <w:rPr>
          <w:rFonts w:ascii="Arial" w:hAnsi="Arial" w:cs="Arial"/>
          <w:sz w:val="22"/>
          <w:szCs w:val="22"/>
        </w:rPr>
        <w:t>Physiology/Pathophysiology; Advanced Health Assessment, including diagnostics and disease management; Advanced Pharmacology; and/or minimum of 500 faculty super- vised clinical hours) are also eligible to apply. A request for a curriculum “Gap Analysis” to determine an individual Plan of Study will be requested from the Program Coordinator prior to admission.</w:t>
      </w:r>
    </w:p>
    <w:p w14:paraId="66180A1E" w14:textId="77777777" w:rsidR="00A74310" w:rsidRDefault="00A74310" w:rsidP="00A74310">
      <w:pPr>
        <w:spacing w:after="0" w:line="276" w:lineRule="auto"/>
        <w:rPr>
          <w:rFonts w:ascii="Arial" w:hAnsi="Arial" w:cs="Arial"/>
          <w:sz w:val="22"/>
          <w:szCs w:val="22"/>
        </w:rPr>
      </w:pPr>
    </w:p>
    <w:tbl>
      <w:tblPr>
        <w:tblStyle w:val="TableGrid"/>
        <w:tblW w:w="5000" w:type="pct"/>
        <w:tblLook w:val="04A0" w:firstRow="1" w:lastRow="0" w:firstColumn="1" w:lastColumn="0" w:noHBand="0" w:noVBand="1"/>
      </w:tblPr>
      <w:tblGrid>
        <w:gridCol w:w="7734"/>
        <w:gridCol w:w="1616"/>
      </w:tblGrid>
      <w:tr w:rsidR="00A74310" w:rsidRPr="00873727" w14:paraId="5F6743CC" w14:textId="77777777" w:rsidTr="001D6584">
        <w:tc>
          <w:tcPr>
            <w:tcW w:w="4136" w:type="pct"/>
            <w:shd w:val="clear" w:color="auto" w:fill="BFBFBF" w:themeFill="background1" w:themeFillShade="BF"/>
          </w:tcPr>
          <w:p w14:paraId="5DE2C4CF" w14:textId="334832A4" w:rsidR="00A74310" w:rsidRPr="00873727" w:rsidRDefault="00A74310" w:rsidP="001D6584">
            <w:pPr>
              <w:spacing w:line="276" w:lineRule="auto"/>
              <w:rPr>
                <w:rFonts w:ascii="Arial" w:hAnsi="Arial" w:cs="Arial"/>
                <w:b/>
                <w:bCs/>
                <w:sz w:val="22"/>
                <w:szCs w:val="22"/>
              </w:rPr>
            </w:pPr>
            <w:r>
              <w:rPr>
                <w:rFonts w:ascii="Arial" w:hAnsi="Arial" w:cs="Arial"/>
                <w:b/>
                <w:bCs/>
                <w:sz w:val="22"/>
                <w:szCs w:val="22"/>
              </w:rPr>
              <w:t>Requirements:</w:t>
            </w:r>
          </w:p>
        </w:tc>
        <w:tc>
          <w:tcPr>
            <w:tcW w:w="864" w:type="pct"/>
            <w:shd w:val="clear" w:color="auto" w:fill="BFBFBF" w:themeFill="background1" w:themeFillShade="BF"/>
          </w:tcPr>
          <w:p w14:paraId="5FA53175" w14:textId="77777777"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A74310" w14:paraId="7A176FAC" w14:textId="77777777" w:rsidTr="001D6584">
        <w:tc>
          <w:tcPr>
            <w:tcW w:w="4136" w:type="pct"/>
          </w:tcPr>
          <w:p w14:paraId="17A0D156" w14:textId="77777777" w:rsidR="00A74310" w:rsidRDefault="00A74310"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0F8B9D1F"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3</w:t>
            </w:r>
          </w:p>
        </w:tc>
      </w:tr>
      <w:tr w:rsidR="00A74310" w14:paraId="4D371215" w14:textId="77777777" w:rsidTr="001D6584">
        <w:tc>
          <w:tcPr>
            <w:tcW w:w="4136" w:type="pct"/>
          </w:tcPr>
          <w:p w14:paraId="70240946" w14:textId="77777777" w:rsidR="00A74310" w:rsidRDefault="00A74310"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3184C2EF"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3</w:t>
            </w:r>
          </w:p>
        </w:tc>
      </w:tr>
      <w:tr w:rsidR="00A74310" w14:paraId="6B1610A2" w14:textId="77777777" w:rsidTr="001D6584">
        <w:tc>
          <w:tcPr>
            <w:tcW w:w="4136" w:type="pct"/>
          </w:tcPr>
          <w:p w14:paraId="54BD7F80" w14:textId="77777777" w:rsidR="00A74310" w:rsidRDefault="00A74310"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04D14378"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3</w:t>
            </w:r>
          </w:p>
        </w:tc>
      </w:tr>
      <w:tr w:rsidR="00A74310" w14:paraId="4C3A7669" w14:textId="77777777" w:rsidTr="001D6584">
        <w:tc>
          <w:tcPr>
            <w:tcW w:w="4136" w:type="pct"/>
          </w:tcPr>
          <w:p w14:paraId="4888FFFA" w14:textId="77777777" w:rsidR="00A74310" w:rsidRDefault="00A74310" w:rsidP="001D6584">
            <w:pPr>
              <w:spacing w:line="276" w:lineRule="auto"/>
              <w:rPr>
                <w:rFonts w:ascii="Arial" w:hAnsi="Arial" w:cs="Arial"/>
                <w:sz w:val="22"/>
                <w:szCs w:val="22"/>
              </w:rPr>
            </w:pPr>
            <w:r>
              <w:rPr>
                <w:rFonts w:ascii="Arial" w:hAnsi="Arial" w:cs="Arial"/>
                <w:sz w:val="22"/>
                <w:szCs w:val="22"/>
              </w:rPr>
              <w:t>NURS 689V Thesis Option</w:t>
            </w:r>
          </w:p>
        </w:tc>
        <w:tc>
          <w:tcPr>
            <w:tcW w:w="864" w:type="pct"/>
          </w:tcPr>
          <w:p w14:paraId="4AD0EDAA"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0-6</w:t>
            </w:r>
          </w:p>
        </w:tc>
      </w:tr>
      <w:tr w:rsidR="00A74310" w14:paraId="5650ED26" w14:textId="77777777" w:rsidTr="001D6584">
        <w:tc>
          <w:tcPr>
            <w:tcW w:w="4136" w:type="pct"/>
          </w:tcPr>
          <w:p w14:paraId="79DD8A4F" w14:textId="77777777" w:rsidR="00A74310" w:rsidRDefault="00A74310"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430FF5AE" w14:textId="77777777"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9-15</w:t>
            </w:r>
          </w:p>
        </w:tc>
      </w:tr>
      <w:tr w:rsidR="00A74310" w:rsidRPr="00873727" w14:paraId="68DF477E" w14:textId="77777777" w:rsidTr="001D6584">
        <w:tc>
          <w:tcPr>
            <w:tcW w:w="4136" w:type="pct"/>
            <w:shd w:val="clear" w:color="auto" w:fill="BFBFBF" w:themeFill="background1" w:themeFillShade="BF"/>
          </w:tcPr>
          <w:p w14:paraId="79A6BBF1" w14:textId="77777777" w:rsidR="00A74310" w:rsidRPr="00873727" w:rsidRDefault="00A74310"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0C851765" w14:textId="77777777"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A74310" w14:paraId="223925DE" w14:textId="77777777" w:rsidTr="001D6584">
        <w:tc>
          <w:tcPr>
            <w:tcW w:w="4136" w:type="pct"/>
          </w:tcPr>
          <w:p w14:paraId="58C6A9C1" w14:textId="77777777" w:rsidR="00A74310" w:rsidRDefault="00A74310" w:rsidP="001D6584">
            <w:pPr>
              <w:spacing w:line="276" w:lineRule="auto"/>
              <w:rPr>
                <w:rFonts w:ascii="Arial" w:hAnsi="Arial" w:cs="Arial"/>
                <w:sz w:val="22"/>
                <w:szCs w:val="22"/>
              </w:rPr>
            </w:pPr>
            <w:r>
              <w:rPr>
                <w:rFonts w:ascii="Arial" w:hAnsi="Arial" w:cs="Arial"/>
                <w:sz w:val="22"/>
                <w:szCs w:val="22"/>
              </w:rPr>
              <w:t>NURS 611V FNP Women’s Health</w:t>
            </w:r>
          </w:p>
        </w:tc>
        <w:tc>
          <w:tcPr>
            <w:tcW w:w="864" w:type="pct"/>
          </w:tcPr>
          <w:p w14:paraId="586B2A0D"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1.5</w:t>
            </w:r>
          </w:p>
        </w:tc>
      </w:tr>
      <w:tr w:rsidR="00A74310" w14:paraId="57107379" w14:textId="77777777" w:rsidTr="001D6584">
        <w:tc>
          <w:tcPr>
            <w:tcW w:w="4136" w:type="pct"/>
          </w:tcPr>
          <w:p w14:paraId="056E73C5" w14:textId="77777777" w:rsidR="00A74310" w:rsidRDefault="00A74310" w:rsidP="001D6584">
            <w:pPr>
              <w:spacing w:line="276" w:lineRule="auto"/>
              <w:rPr>
                <w:rFonts w:ascii="Arial" w:hAnsi="Arial" w:cs="Arial"/>
                <w:sz w:val="22"/>
                <w:szCs w:val="22"/>
              </w:rPr>
            </w:pPr>
            <w:r>
              <w:rPr>
                <w:rFonts w:ascii="Arial" w:hAnsi="Arial" w:cs="Arial"/>
                <w:sz w:val="22"/>
                <w:szCs w:val="22"/>
              </w:rPr>
              <w:t>NURS 612V FNP Pediatrics</w:t>
            </w:r>
          </w:p>
        </w:tc>
        <w:tc>
          <w:tcPr>
            <w:tcW w:w="864" w:type="pct"/>
          </w:tcPr>
          <w:p w14:paraId="795BEFEE"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1.5</w:t>
            </w:r>
          </w:p>
        </w:tc>
      </w:tr>
      <w:tr w:rsidR="00A74310" w14:paraId="24864E3D" w14:textId="77777777" w:rsidTr="001D6584">
        <w:tc>
          <w:tcPr>
            <w:tcW w:w="4136" w:type="pct"/>
          </w:tcPr>
          <w:p w14:paraId="2D2AC618" w14:textId="77777777" w:rsidR="00A74310" w:rsidRDefault="00A74310" w:rsidP="001D6584">
            <w:pPr>
              <w:spacing w:line="276" w:lineRule="auto"/>
              <w:rPr>
                <w:rFonts w:ascii="Arial" w:hAnsi="Arial" w:cs="Arial"/>
                <w:sz w:val="22"/>
                <w:szCs w:val="22"/>
              </w:rPr>
            </w:pPr>
            <w:r>
              <w:rPr>
                <w:rFonts w:ascii="Arial" w:hAnsi="Arial" w:cs="Arial"/>
                <w:sz w:val="22"/>
                <w:szCs w:val="22"/>
              </w:rPr>
              <w:t>NURS 613V FNP Systems I</w:t>
            </w:r>
          </w:p>
        </w:tc>
        <w:tc>
          <w:tcPr>
            <w:tcW w:w="864" w:type="pct"/>
          </w:tcPr>
          <w:p w14:paraId="5CFE5817"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1.5</w:t>
            </w:r>
          </w:p>
        </w:tc>
      </w:tr>
      <w:tr w:rsidR="00A74310" w14:paraId="393B9BC0" w14:textId="77777777" w:rsidTr="001D6584">
        <w:tc>
          <w:tcPr>
            <w:tcW w:w="4136" w:type="pct"/>
          </w:tcPr>
          <w:p w14:paraId="4F743281" w14:textId="77777777" w:rsidR="00A74310" w:rsidRDefault="00A74310" w:rsidP="001D6584">
            <w:pPr>
              <w:spacing w:line="276" w:lineRule="auto"/>
              <w:rPr>
                <w:rFonts w:ascii="Arial" w:hAnsi="Arial" w:cs="Arial"/>
                <w:sz w:val="22"/>
                <w:szCs w:val="22"/>
              </w:rPr>
            </w:pPr>
            <w:r>
              <w:rPr>
                <w:rFonts w:ascii="Arial" w:hAnsi="Arial" w:cs="Arial"/>
                <w:sz w:val="22"/>
                <w:szCs w:val="22"/>
              </w:rPr>
              <w:t>NURS 614V FNP Systems II</w:t>
            </w:r>
          </w:p>
        </w:tc>
        <w:tc>
          <w:tcPr>
            <w:tcW w:w="864" w:type="pct"/>
          </w:tcPr>
          <w:p w14:paraId="37C26F7B"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1.5</w:t>
            </w:r>
          </w:p>
        </w:tc>
      </w:tr>
      <w:tr w:rsidR="00A74310" w14:paraId="072EE5D4" w14:textId="77777777" w:rsidTr="001D6584">
        <w:tc>
          <w:tcPr>
            <w:tcW w:w="4136" w:type="pct"/>
          </w:tcPr>
          <w:p w14:paraId="3ED2D4F7" w14:textId="77777777" w:rsidR="00A74310" w:rsidRDefault="00A74310" w:rsidP="001D6584">
            <w:pPr>
              <w:spacing w:line="276" w:lineRule="auto"/>
              <w:rPr>
                <w:rFonts w:ascii="Arial" w:hAnsi="Arial" w:cs="Arial"/>
                <w:sz w:val="22"/>
                <w:szCs w:val="22"/>
              </w:rPr>
            </w:pPr>
            <w:r>
              <w:rPr>
                <w:rFonts w:ascii="Arial" w:hAnsi="Arial" w:cs="Arial"/>
                <w:sz w:val="22"/>
                <w:szCs w:val="22"/>
              </w:rPr>
              <w:t>NURS 615V FNP Systems III</w:t>
            </w:r>
          </w:p>
        </w:tc>
        <w:tc>
          <w:tcPr>
            <w:tcW w:w="864" w:type="pct"/>
          </w:tcPr>
          <w:p w14:paraId="3940D4C2"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1.5</w:t>
            </w:r>
          </w:p>
        </w:tc>
      </w:tr>
      <w:tr w:rsidR="00A74310" w14:paraId="36DE58CC" w14:textId="77777777" w:rsidTr="001D6584">
        <w:tc>
          <w:tcPr>
            <w:tcW w:w="4136" w:type="pct"/>
          </w:tcPr>
          <w:p w14:paraId="2D33B734" w14:textId="77777777" w:rsidR="00A74310" w:rsidRDefault="00A74310" w:rsidP="001D6584">
            <w:pPr>
              <w:spacing w:line="276" w:lineRule="auto"/>
              <w:rPr>
                <w:rFonts w:ascii="Arial" w:hAnsi="Arial" w:cs="Arial"/>
                <w:sz w:val="22"/>
                <w:szCs w:val="22"/>
              </w:rPr>
            </w:pPr>
            <w:r>
              <w:rPr>
                <w:rFonts w:ascii="Arial" w:hAnsi="Arial" w:cs="Arial"/>
                <w:sz w:val="22"/>
                <w:szCs w:val="22"/>
              </w:rPr>
              <w:t>NURS 616V FNP Seminar</w:t>
            </w:r>
          </w:p>
        </w:tc>
        <w:tc>
          <w:tcPr>
            <w:tcW w:w="864" w:type="pct"/>
          </w:tcPr>
          <w:p w14:paraId="340820C8"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1.5</w:t>
            </w:r>
          </w:p>
        </w:tc>
      </w:tr>
      <w:tr w:rsidR="00A74310" w14:paraId="19663A89" w14:textId="77777777" w:rsidTr="001D6584">
        <w:tc>
          <w:tcPr>
            <w:tcW w:w="4136" w:type="pct"/>
          </w:tcPr>
          <w:p w14:paraId="0B01502C" w14:textId="77777777" w:rsidR="00A74310" w:rsidRDefault="00A74310" w:rsidP="001D6584">
            <w:pPr>
              <w:spacing w:line="276" w:lineRule="auto"/>
              <w:rPr>
                <w:rFonts w:ascii="Arial" w:hAnsi="Arial" w:cs="Arial"/>
                <w:sz w:val="22"/>
                <w:szCs w:val="22"/>
              </w:rPr>
            </w:pPr>
            <w:r>
              <w:rPr>
                <w:rFonts w:ascii="Arial" w:hAnsi="Arial" w:cs="Arial"/>
                <w:sz w:val="22"/>
                <w:szCs w:val="22"/>
              </w:rPr>
              <w:t>NURS 6212 FNP Clinical Practicum 1</w:t>
            </w:r>
          </w:p>
        </w:tc>
        <w:tc>
          <w:tcPr>
            <w:tcW w:w="864" w:type="pct"/>
          </w:tcPr>
          <w:p w14:paraId="4C6D5517"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2</w:t>
            </w:r>
          </w:p>
        </w:tc>
      </w:tr>
      <w:tr w:rsidR="00A74310" w14:paraId="0BC0F1AD" w14:textId="77777777" w:rsidTr="001D6584">
        <w:tc>
          <w:tcPr>
            <w:tcW w:w="4136" w:type="pct"/>
          </w:tcPr>
          <w:p w14:paraId="01E051D2" w14:textId="77777777" w:rsidR="00A74310" w:rsidRDefault="00A74310" w:rsidP="001D6584">
            <w:pPr>
              <w:spacing w:line="276" w:lineRule="auto"/>
              <w:rPr>
                <w:rFonts w:ascii="Arial" w:hAnsi="Arial" w:cs="Arial"/>
                <w:sz w:val="22"/>
                <w:szCs w:val="22"/>
              </w:rPr>
            </w:pPr>
            <w:r>
              <w:rPr>
                <w:rFonts w:ascii="Arial" w:hAnsi="Arial" w:cs="Arial"/>
                <w:sz w:val="22"/>
                <w:szCs w:val="22"/>
              </w:rPr>
              <w:t>NURS 6222 FNP Clinical Practicum 2</w:t>
            </w:r>
          </w:p>
        </w:tc>
        <w:tc>
          <w:tcPr>
            <w:tcW w:w="864" w:type="pct"/>
          </w:tcPr>
          <w:p w14:paraId="15AF93AC"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2</w:t>
            </w:r>
          </w:p>
        </w:tc>
      </w:tr>
      <w:tr w:rsidR="00A74310" w14:paraId="515EAA0E" w14:textId="77777777" w:rsidTr="001D6584">
        <w:tc>
          <w:tcPr>
            <w:tcW w:w="4136" w:type="pct"/>
          </w:tcPr>
          <w:p w14:paraId="04042935" w14:textId="77777777" w:rsidR="00A74310" w:rsidRDefault="00A74310" w:rsidP="001D6584">
            <w:pPr>
              <w:spacing w:line="276" w:lineRule="auto"/>
              <w:rPr>
                <w:rFonts w:ascii="Arial" w:hAnsi="Arial" w:cs="Arial"/>
                <w:sz w:val="22"/>
                <w:szCs w:val="22"/>
              </w:rPr>
            </w:pPr>
            <w:r>
              <w:rPr>
                <w:rFonts w:ascii="Arial" w:hAnsi="Arial" w:cs="Arial"/>
                <w:sz w:val="22"/>
                <w:szCs w:val="22"/>
              </w:rPr>
              <w:t>NURS 6232 FNP Clinical Practicum 3</w:t>
            </w:r>
          </w:p>
        </w:tc>
        <w:tc>
          <w:tcPr>
            <w:tcW w:w="864" w:type="pct"/>
          </w:tcPr>
          <w:p w14:paraId="2EAD81F0"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2</w:t>
            </w:r>
          </w:p>
        </w:tc>
      </w:tr>
      <w:tr w:rsidR="00A74310" w14:paraId="79F47EFD" w14:textId="77777777" w:rsidTr="001D6584">
        <w:tc>
          <w:tcPr>
            <w:tcW w:w="4136" w:type="pct"/>
          </w:tcPr>
          <w:p w14:paraId="37AEBB12" w14:textId="77777777" w:rsidR="00A74310" w:rsidRDefault="00A74310" w:rsidP="001D6584">
            <w:pPr>
              <w:spacing w:line="276" w:lineRule="auto"/>
              <w:rPr>
                <w:rFonts w:ascii="Arial" w:hAnsi="Arial" w:cs="Arial"/>
                <w:sz w:val="22"/>
                <w:szCs w:val="22"/>
              </w:rPr>
            </w:pPr>
            <w:r>
              <w:rPr>
                <w:rFonts w:ascii="Arial" w:hAnsi="Arial" w:cs="Arial"/>
                <w:sz w:val="22"/>
                <w:szCs w:val="22"/>
              </w:rPr>
              <w:t>NURS 6242 FNP Clinical Practicum 4</w:t>
            </w:r>
          </w:p>
        </w:tc>
        <w:tc>
          <w:tcPr>
            <w:tcW w:w="864" w:type="pct"/>
          </w:tcPr>
          <w:p w14:paraId="454B6F2A"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2</w:t>
            </w:r>
          </w:p>
        </w:tc>
      </w:tr>
      <w:tr w:rsidR="00A74310" w14:paraId="0DCEEEBF" w14:textId="77777777" w:rsidTr="001D6584">
        <w:tc>
          <w:tcPr>
            <w:tcW w:w="4136" w:type="pct"/>
          </w:tcPr>
          <w:p w14:paraId="33B89CDB" w14:textId="77777777" w:rsidR="00A74310" w:rsidRDefault="00A74310" w:rsidP="001D6584">
            <w:pPr>
              <w:spacing w:line="276" w:lineRule="auto"/>
              <w:rPr>
                <w:rFonts w:ascii="Arial" w:hAnsi="Arial" w:cs="Arial"/>
                <w:sz w:val="22"/>
                <w:szCs w:val="22"/>
              </w:rPr>
            </w:pPr>
            <w:r>
              <w:rPr>
                <w:rFonts w:ascii="Arial" w:hAnsi="Arial" w:cs="Arial"/>
                <w:sz w:val="22"/>
                <w:szCs w:val="22"/>
              </w:rPr>
              <w:t>NURS 6252 FNP Clinical Practicum 5</w:t>
            </w:r>
          </w:p>
        </w:tc>
        <w:tc>
          <w:tcPr>
            <w:tcW w:w="864" w:type="pct"/>
          </w:tcPr>
          <w:p w14:paraId="4C665B71"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2</w:t>
            </w:r>
          </w:p>
        </w:tc>
      </w:tr>
      <w:tr w:rsidR="00A74310" w14:paraId="42B920E6" w14:textId="77777777" w:rsidTr="001D6584">
        <w:tc>
          <w:tcPr>
            <w:tcW w:w="4136" w:type="pct"/>
          </w:tcPr>
          <w:p w14:paraId="56A9D00E" w14:textId="77777777" w:rsidR="00A74310" w:rsidRDefault="00A74310" w:rsidP="001D6584">
            <w:pPr>
              <w:spacing w:line="276" w:lineRule="auto"/>
              <w:rPr>
                <w:rFonts w:ascii="Arial" w:hAnsi="Arial" w:cs="Arial"/>
                <w:sz w:val="22"/>
                <w:szCs w:val="22"/>
              </w:rPr>
            </w:pPr>
            <w:r>
              <w:rPr>
                <w:rFonts w:ascii="Arial" w:hAnsi="Arial" w:cs="Arial"/>
                <w:sz w:val="22"/>
                <w:szCs w:val="22"/>
              </w:rPr>
              <w:t>NURS 656V FNP Clinical Practicum 6</w:t>
            </w:r>
          </w:p>
        </w:tc>
        <w:tc>
          <w:tcPr>
            <w:tcW w:w="864" w:type="pct"/>
          </w:tcPr>
          <w:p w14:paraId="4B9F8B8B"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2.5</w:t>
            </w:r>
          </w:p>
        </w:tc>
      </w:tr>
      <w:tr w:rsidR="00A74310" w14:paraId="119C4CA0" w14:textId="77777777" w:rsidTr="001D6584">
        <w:tc>
          <w:tcPr>
            <w:tcW w:w="4136" w:type="pct"/>
          </w:tcPr>
          <w:p w14:paraId="532FE362" w14:textId="77777777" w:rsidR="00A74310" w:rsidRDefault="00A74310" w:rsidP="001D6584">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6F32F98B" w14:textId="77777777"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21.5</w:t>
            </w:r>
          </w:p>
        </w:tc>
      </w:tr>
      <w:tr w:rsidR="00A74310" w:rsidRPr="00850D2E" w14:paraId="255E9042" w14:textId="77777777" w:rsidTr="001D6584">
        <w:tc>
          <w:tcPr>
            <w:tcW w:w="4136" w:type="pct"/>
            <w:shd w:val="clear" w:color="auto" w:fill="BFBFBF" w:themeFill="background1" w:themeFillShade="BF"/>
          </w:tcPr>
          <w:p w14:paraId="14B21556" w14:textId="77777777" w:rsidR="00A74310" w:rsidRPr="00850D2E" w:rsidRDefault="00A74310" w:rsidP="001D6584">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0EE94090" w14:textId="77777777" w:rsidR="00A74310" w:rsidRPr="00850D2E" w:rsidRDefault="00A74310" w:rsidP="001D6584">
            <w:pPr>
              <w:spacing w:line="276" w:lineRule="auto"/>
              <w:jc w:val="center"/>
              <w:rPr>
                <w:rFonts w:ascii="Arial" w:hAnsi="Arial" w:cs="Arial"/>
                <w:b/>
                <w:bCs/>
                <w:sz w:val="22"/>
                <w:szCs w:val="22"/>
              </w:rPr>
            </w:pPr>
            <w:r>
              <w:rPr>
                <w:rFonts w:ascii="Arial" w:hAnsi="Arial" w:cs="Arial"/>
                <w:b/>
                <w:bCs/>
                <w:sz w:val="22"/>
                <w:szCs w:val="22"/>
              </w:rPr>
              <w:t>21.5-30.5</w:t>
            </w:r>
          </w:p>
        </w:tc>
      </w:tr>
    </w:tbl>
    <w:p w14:paraId="354DE947" w14:textId="77777777" w:rsidR="00850D2E" w:rsidRDefault="00850D2E" w:rsidP="00850D2E">
      <w:pPr>
        <w:spacing w:after="0" w:line="276" w:lineRule="auto"/>
        <w:rPr>
          <w:rFonts w:ascii="Arial" w:hAnsi="Arial" w:cs="Arial"/>
          <w:sz w:val="22"/>
          <w:szCs w:val="22"/>
        </w:rPr>
      </w:pPr>
    </w:p>
    <w:p w14:paraId="25ABAFAE" w14:textId="6C078B70" w:rsidR="00A74310" w:rsidRDefault="00A74310">
      <w:pPr>
        <w:rPr>
          <w:rFonts w:ascii="Arial" w:hAnsi="Arial" w:cs="Arial"/>
          <w:sz w:val="22"/>
          <w:szCs w:val="22"/>
        </w:rPr>
      </w:pPr>
      <w:r>
        <w:rPr>
          <w:rFonts w:ascii="Arial" w:hAnsi="Arial" w:cs="Arial"/>
          <w:sz w:val="22"/>
          <w:szCs w:val="22"/>
        </w:rPr>
        <w:br w:type="page"/>
      </w:r>
    </w:p>
    <w:p w14:paraId="2D314E25" w14:textId="77777777" w:rsidR="00A74310" w:rsidRPr="00A74310" w:rsidRDefault="00A74310" w:rsidP="00A74310">
      <w:pPr>
        <w:spacing w:after="0" w:line="276" w:lineRule="auto"/>
        <w:jc w:val="center"/>
        <w:rPr>
          <w:rFonts w:ascii="Arial" w:hAnsi="Arial" w:cs="Arial"/>
          <w:b/>
          <w:bCs/>
          <w:sz w:val="22"/>
          <w:szCs w:val="22"/>
          <w:u w:val="single"/>
        </w:rPr>
      </w:pPr>
      <w:r w:rsidRPr="00A74310">
        <w:rPr>
          <w:rFonts w:ascii="Arial" w:hAnsi="Arial" w:cs="Arial"/>
          <w:b/>
          <w:bCs/>
          <w:sz w:val="22"/>
          <w:szCs w:val="22"/>
          <w:u w:val="single"/>
        </w:rPr>
        <w:lastRenderedPageBreak/>
        <w:t>GRADUATE CERTIFICATE IN FAMILY NURSE PRACTITIONER OPTION</w:t>
      </w:r>
    </w:p>
    <w:p w14:paraId="1D4C09B2" w14:textId="2FA62F14" w:rsidR="00A74310" w:rsidRDefault="00A74310" w:rsidP="00A74310">
      <w:pPr>
        <w:spacing w:after="0" w:line="276" w:lineRule="auto"/>
        <w:jc w:val="center"/>
        <w:rPr>
          <w:rFonts w:ascii="Arial" w:hAnsi="Arial" w:cs="Arial"/>
          <w:b/>
          <w:bCs/>
          <w:sz w:val="22"/>
          <w:szCs w:val="22"/>
          <w:u w:val="single"/>
        </w:rPr>
      </w:pPr>
      <w:r w:rsidRPr="008A03BE">
        <w:rPr>
          <w:rFonts w:ascii="Arial" w:hAnsi="Arial" w:cs="Arial"/>
          <w:b/>
          <w:bCs/>
          <w:sz w:val="22"/>
          <w:szCs w:val="22"/>
          <w:u w:val="single"/>
        </w:rPr>
        <w:t xml:space="preserve">BEGINNING </w:t>
      </w:r>
      <w:r>
        <w:rPr>
          <w:rFonts w:ascii="Arial" w:hAnsi="Arial" w:cs="Arial"/>
          <w:b/>
          <w:bCs/>
          <w:sz w:val="22"/>
          <w:szCs w:val="22"/>
          <w:u w:val="single"/>
        </w:rPr>
        <w:t>SUMMER</w:t>
      </w:r>
      <w:r w:rsidRPr="008A03BE">
        <w:rPr>
          <w:rFonts w:ascii="Arial" w:hAnsi="Arial" w:cs="Arial"/>
          <w:b/>
          <w:bCs/>
          <w:sz w:val="22"/>
          <w:szCs w:val="22"/>
          <w:u w:val="single"/>
        </w:rPr>
        <w:t xml:space="preserve"> 202</w:t>
      </w:r>
      <w:r>
        <w:rPr>
          <w:rFonts w:ascii="Arial" w:hAnsi="Arial" w:cs="Arial"/>
          <w:b/>
          <w:bCs/>
          <w:sz w:val="22"/>
          <w:szCs w:val="22"/>
          <w:u w:val="single"/>
        </w:rPr>
        <w:t>6</w:t>
      </w:r>
    </w:p>
    <w:tbl>
      <w:tblPr>
        <w:tblStyle w:val="TableGrid"/>
        <w:tblW w:w="5000" w:type="pct"/>
        <w:tblLook w:val="04A0" w:firstRow="1" w:lastRow="0" w:firstColumn="1" w:lastColumn="0" w:noHBand="0" w:noVBand="1"/>
      </w:tblPr>
      <w:tblGrid>
        <w:gridCol w:w="7734"/>
        <w:gridCol w:w="1616"/>
      </w:tblGrid>
      <w:tr w:rsidR="00A74310" w:rsidRPr="00873727" w14:paraId="4B31B1FF" w14:textId="77777777" w:rsidTr="001D6584">
        <w:tc>
          <w:tcPr>
            <w:tcW w:w="4136" w:type="pct"/>
            <w:shd w:val="clear" w:color="auto" w:fill="BFBFBF" w:themeFill="background1" w:themeFillShade="BF"/>
          </w:tcPr>
          <w:p w14:paraId="72F31EC0" w14:textId="755B36E9" w:rsidR="00A74310" w:rsidRPr="00873727" w:rsidRDefault="00A74310" w:rsidP="001D6584">
            <w:pPr>
              <w:spacing w:line="276" w:lineRule="auto"/>
              <w:rPr>
                <w:rFonts w:ascii="Arial" w:hAnsi="Arial" w:cs="Arial"/>
                <w:b/>
                <w:bCs/>
                <w:sz w:val="22"/>
                <w:szCs w:val="22"/>
              </w:rPr>
            </w:pPr>
            <w:r>
              <w:rPr>
                <w:rFonts w:ascii="Arial" w:hAnsi="Arial" w:cs="Arial"/>
                <w:b/>
                <w:bCs/>
                <w:sz w:val="22"/>
                <w:szCs w:val="22"/>
              </w:rPr>
              <w:t>Required</w:t>
            </w:r>
            <w:r w:rsidRPr="00873727">
              <w:rPr>
                <w:rFonts w:ascii="Arial" w:hAnsi="Arial" w:cs="Arial"/>
                <w:b/>
                <w:bCs/>
                <w:sz w:val="22"/>
                <w:szCs w:val="22"/>
              </w:rPr>
              <w:t xml:space="preserve"> Courses</w:t>
            </w:r>
            <w:r>
              <w:rPr>
                <w:rFonts w:ascii="Arial" w:hAnsi="Arial" w:cs="Arial"/>
                <w:b/>
                <w:bCs/>
                <w:sz w:val="22"/>
                <w:szCs w:val="22"/>
              </w:rPr>
              <w:t>:</w:t>
            </w:r>
          </w:p>
        </w:tc>
        <w:tc>
          <w:tcPr>
            <w:tcW w:w="864" w:type="pct"/>
            <w:shd w:val="clear" w:color="auto" w:fill="BFBFBF" w:themeFill="background1" w:themeFillShade="BF"/>
          </w:tcPr>
          <w:p w14:paraId="73EFA249" w14:textId="77777777"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A74310" w14:paraId="24E8C031" w14:textId="77777777" w:rsidTr="001D6584">
        <w:tc>
          <w:tcPr>
            <w:tcW w:w="4136" w:type="pct"/>
          </w:tcPr>
          <w:p w14:paraId="4C8657A2" w14:textId="77777777" w:rsidR="00A74310" w:rsidRDefault="00A74310" w:rsidP="001D6584">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58DCAD14"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3</w:t>
            </w:r>
          </w:p>
        </w:tc>
      </w:tr>
      <w:tr w:rsidR="00A74310" w14:paraId="5629B43F" w14:textId="77777777" w:rsidTr="001D6584">
        <w:tc>
          <w:tcPr>
            <w:tcW w:w="4136" w:type="pct"/>
          </w:tcPr>
          <w:p w14:paraId="1021EF2C" w14:textId="77777777" w:rsidR="00A74310" w:rsidRDefault="00A74310" w:rsidP="001D6584">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00E11686"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3</w:t>
            </w:r>
          </w:p>
        </w:tc>
      </w:tr>
      <w:tr w:rsidR="00A74310" w14:paraId="483E4622" w14:textId="77777777" w:rsidTr="001D6584">
        <w:tc>
          <w:tcPr>
            <w:tcW w:w="4136" w:type="pct"/>
          </w:tcPr>
          <w:p w14:paraId="18F4BD1E" w14:textId="77777777" w:rsidR="00A74310" w:rsidRDefault="00A74310" w:rsidP="001D6584">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0007D9E1" w14:textId="77777777" w:rsidR="00A74310" w:rsidRDefault="00A74310" w:rsidP="001D6584">
            <w:pPr>
              <w:spacing w:line="276" w:lineRule="auto"/>
              <w:jc w:val="center"/>
              <w:rPr>
                <w:rFonts w:ascii="Arial" w:hAnsi="Arial" w:cs="Arial"/>
                <w:sz w:val="22"/>
                <w:szCs w:val="22"/>
              </w:rPr>
            </w:pPr>
            <w:r>
              <w:rPr>
                <w:rFonts w:ascii="Arial" w:hAnsi="Arial" w:cs="Arial"/>
                <w:sz w:val="22"/>
                <w:szCs w:val="22"/>
              </w:rPr>
              <w:t>3</w:t>
            </w:r>
          </w:p>
        </w:tc>
      </w:tr>
      <w:tr w:rsidR="00A74310" w14:paraId="697C5D27" w14:textId="77777777" w:rsidTr="001D6584">
        <w:tc>
          <w:tcPr>
            <w:tcW w:w="4136" w:type="pct"/>
          </w:tcPr>
          <w:p w14:paraId="18156571" w14:textId="77777777" w:rsidR="00A74310" w:rsidRDefault="00A74310" w:rsidP="001D6584">
            <w:pPr>
              <w:spacing w:line="276" w:lineRule="auto"/>
              <w:rPr>
                <w:rFonts w:ascii="Arial" w:hAnsi="Arial" w:cs="Arial"/>
                <w:sz w:val="22"/>
                <w:szCs w:val="22"/>
              </w:rPr>
            </w:pPr>
            <w:r>
              <w:rPr>
                <w:rFonts w:ascii="Arial" w:hAnsi="Arial" w:cs="Arial"/>
                <w:sz w:val="22"/>
                <w:szCs w:val="22"/>
              </w:rPr>
              <w:t>Sub-total</w:t>
            </w:r>
          </w:p>
        </w:tc>
        <w:tc>
          <w:tcPr>
            <w:tcW w:w="864" w:type="pct"/>
          </w:tcPr>
          <w:p w14:paraId="07E14E0F" w14:textId="78DDD356"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9</w:t>
            </w:r>
            <w:r>
              <w:rPr>
                <w:rFonts w:ascii="Arial" w:hAnsi="Arial" w:cs="Arial"/>
                <w:b/>
                <w:bCs/>
                <w:sz w:val="22"/>
                <w:szCs w:val="22"/>
              </w:rPr>
              <w:t>-15</w:t>
            </w:r>
          </w:p>
        </w:tc>
      </w:tr>
      <w:tr w:rsidR="00A74310" w:rsidRPr="00873727" w14:paraId="306766FA" w14:textId="77777777" w:rsidTr="001D6584">
        <w:tc>
          <w:tcPr>
            <w:tcW w:w="4136" w:type="pct"/>
            <w:shd w:val="clear" w:color="auto" w:fill="BFBFBF" w:themeFill="background1" w:themeFillShade="BF"/>
          </w:tcPr>
          <w:p w14:paraId="630E9ADA" w14:textId="77777777" w:rsidR="00A74310" w:rsidRPr="00873727" w:rsidRDefault="00A74310" w:rsidP="001D6584">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4257766F" w14:textId="77777777"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A74310" w:rsidRPr="008A03BE" w14:paraId="033A6119" w14:textId="77777777" w:rsidTr="001D6584">
        <w:tc>
          <w:tcPr>
            <w:tcW w:w="4136" w:type="pct"/>
          </w:tcPr>
          <w:p w14:paraId="09E658D2" w14:textId="77777777" w:rsidR="00A74310" w:rsidRPr="008A03BE" w:rsidRDefault="00A74310" w:rsidP="001D6584">
            <w:pPr>
              <w:spacing w:line="276" w:lineRule="auto"/>
              <w:rPr>
                <w:rFonts w:ascii="Arial" w:hAnsi="Arial" w:cs="Arial"/>
                <w:sz w:val="22"/>
                <w:szCs w:val="22"/>
              </w:rPr>
            </w:pPr>
            <w:r w:rsidRPr="008A03BE">
              <w:rPr>
                <w:rFonts w:ascii="Arial" w:hAnsi="Arial" w:cs="Arial"/>
                <w:sz w:val="22"/>
                <w:szCs w:val="22"/>
              </w:rPr>
              <w:t xml:space="preserve">NURS 6513 FNP Clinical Management I </w:t>
            </w:r>
          </w:p>
        </w:tc>
        <w:tc>
          <w:tcPr>
            <w:tcW w:w="864" w:type="pct"/>
          </w:tcPr>
          <w:p w14:paraId="64EA1527" w14:textId="77777777" w:rsidR="00A74310" w:rsidRPr="008A03BE" w:rsidRDefault="00A74310" w:rsidP="001D6584">
            <w:pPr>
              <w:spacing w:line="276" w:lineRule="auto"/>
              <w:jc w:val="center"/>
              <w:rPr>
                <w:rFonts w:ascii="Arial" w:hAnsi="Arial" w:cs="Arial"/>
                <w:sz w:val="22"/>
                <w:szCs w:val="22"/>
              </w:rPr>
            </w:pPr>
            <w:r w:rsidRPr="008A03BE">
              <w:rPr>
                <w:rFonts w:ascii="Arial" w:hAnsi="Arial" w:cs="Arial"/>
                <w:sz w:val="22"/>
                <w:szCs w:val="22"/>
              </w:rPr>
              <w:t>3</w:t>
            </w:r>
          </w:p>
        </w:tc>
      </w:tr>
      <w:tr w:rsidR="00A74310" w:rsidRPr="008A03BE" w14:paraId="65DB67C3" w14:textId="77777777" w:rsidTr="001D6584">
        <w:tc>
          <w:tcPr>
            <w:tcW w:w="4136" w:type="pct"/>
          </w:tcPr>
          <w:p w14:paraId="71ABAD15" w14:textId="77777777" w:rsidR="00A74310" w:rsidRPr="008A03BE" w:rsidRDefault="00A74310" w:rsidP="001D6584">
            <w:pPr>
              <w:spacing w:line="276" w:lineRule="auto"/>
              <w:rPr>
                <w:rFonts w:ascii="Arial" w:hAnsi="Arial" w:cs="Arial"/>
                <w:sz w:val="22"/>
                <w:szCs w:val="22"/>
              </w:rPr>
            </w:pPr>
            <w:r w:rsidRPr="008A03BE">
              <w:rPr>
                <w:rFonts w:ascii="Arial" w:hAnsi="Arial" w:cs="Arial"/>
                <w:sz w:val="22"/>
                <w:szCs w:val="22"/>
              </w:rPr>
              <w:t xml:space="preserve">NURS 6514 FNP Clinical Management I Practicum </w:t>
            </w:r>
          </w:p>
        </w:tc>
        <w:tc>
          <w:tcPr>
            <w:tcW w:w="864" w:type="pct"/>
          </w:tcPr>
          <w:p w14:paraId="621BF6E4" w14:textId="77777777" w:rsidR="00A74310" w:rsidRPr="008A03BE" w:rsidRDefault="00A74310" w:rsidP="001D6584">
            <w:pPr>
              <w:spacing w:line="276" w:lineRule="auto"/>
              <w:jc w:val="center"/>
              <w:rPr>
                <w:rFonts w:ascii="Arial" w:hAnsi="Arial" w:cs="Arial"/>
                <w:sz w:val="22"/>
                <w:szCs w:val="22"/>
              </w:rPr>
            </w:pPr>
            <w:r w:rsidRPr="008A03BE">
              <w:rPr>
                <w:rFonts w:ascii="Arial" w:hAnsi="Arial" w:cs="Arial"/>
                <w:sz w:val="22"/>
                <w:szCs w:val="22"/>
              </w:rPr>
              <w:t>4</w:t>
            </w:r>
          </w:p>
        </w:tc>
      </w:tr>
      <w:tr w:rsidR="00A74310" w:rsidRPr="008A03BE" w14:paraId="6FC20EBA" w14:textId="77777777" w:rsidTr="001D6584">
        <w:tc>
          <w:tcPr>
            <w:tcW w:w="4136" w:type="pct"/>
          </w:tcPr>
          <w:p w14:paraId="2D288300" w14:textId="77777777" w:rsidR="00A74310" w:rsidRPr="008A03BE" w:rsidRDefault="00A74310" w:rsidP="001D6584">
            <w:pPr>
              <w:spacing w:line="276" w:lineRule="auto"/>
              <w:rPr>
                <w:rFonts w:ascii="Arial" w:hAnsi="Arial" w:cs="Arial"/>
                <w:sz w:val="22"/>
                <w:szCs w:val="22"/>
              </w:rPr>
            </w:pPr>
            <w:r w:rsidRPr="008A03BE">
              <w:rPr>
                <w:rFonts w:ascii="Arial" w:hAnsi="Arial" w:cs="Arial"/>
                <w:sz w:val="22"/>
                <w:szCs w:val="22"/>
              </w:rPr>
              <w:t xml:space="preserve">NURS 6613 FNP Clinical Management II </w:t>
            </w:r>
          </w:p>
        </w:tc>
        <w:tc>
          <w:tcPr>
            <w:tcW w:w="864" w:type="pct"/>
          </w:tcPr>
          <w:p w14:paraId="063664B4" w14:textId="77777777" w:rsidR="00A74310" w:rsidRPr="008A03BE" w:rsidRDefault="00A74310" w:rsidP="001D6584">
            <w:pPr>
              <w:spacing w:line="276" w:lineRule="auto"/>
              <w:jc w:val="center"/>
              <w:rPr>
                <w:rFonts w:ascii="Arial" w:hAnsi="Arial" w:cs="Arial"/>
                <w:sz w:val="22"/>
                <w:szCs w:val="22"/>
              </w:rPr>
            </w:pPr>
            <w:r w:rsidRPr="008A03BE">
              <w:rPr>
                <w:rFonts w:ascii="Arial" w:hAnsi="Arial" w:cs="Arial"/>
                <w:sz w:val="22"/>
                <w:szCs w:val="22"/>
              </w:rPr>
              <w:t>3</w:t>
            </w:r>
          </w:p>
        </w:tc>
      </w:tr>
      <w:tr w:rsidR="00A74310" w:rsidRPr="008A03BE" w14:paraId="16C78553" w14:textId="77777777" w:rsidTr="001D6584">
        <w:tc>
          <w:tcPr>
            <w:tcW w:w="4136" w:type="pct"/>
          </w:tcPr>
          <w:p w14:paraId="02BBDE66" w14:textId="77777777" w:rsidR="00A74310" w:rsidRPr="008A03BE" w:rsidRDefault="00A74310" w:rsidP="001D6584">
            <w:pPr>
              <w:spacing w:line="276" w:lineRule="auto"/>
              <w:rPr>
                <w:rFonts w:ascii="Arial" w:hAnsi="Arial" w:cs="Arial"/>
                <w:sz w:val="22"/>
                <w:szCs w:val="22"/>
              </w:rPr>
            </w:pPr>
            <w:r w:rsidRPr="008A03BE">
              <w:rPr>
                <w:rFonts w:ascii="Arial" w:hAnsi="Arial" w:cs="Arial"/>
                <w:sz w:val="22"/>
                <w:szCs w:val="22"/>
              </w:rPr>
              <w:t xml:space="preserve">NURS 6614 FNP Clinical Management II Practicum </w:t>
            </w:r>
          </w:p>
        </w:tc>
        <w:tc>
          <w:tcPr>
            <w:tcW w:w="864" w:type="pct"/>
          </w:tcPr>
          <w:p w14:paraId="7C4FA706" w14:textId="77777777" w:rsidR="00A74310" w:rsidRPr="008A03BE" w:rsidRDefault="00A74310" w:rsidP="001D6584">
            <w:pPr>
              <w:spacing w:line="276" w:lineRule="auto"/>
              <w:jc w:val="center"/>
              <w:rPr>
                <w:rFonts w:ascii="Arial" w:hAnsi="Arial" w:cs="Arial"/>
                <w:sz w:val="22"/>
                <w:szCs w:val="22"/>
              </w:rPr>
            </w:pPr>
            <w:r w:rsidRPr="008A03BE">
              <w:rPr>
                <w:rFonts w:ascii="Arial" w:hAnsi="Arial" w:cs="Arial"/>
                <w:sz w:val="22"/>
                <w:szCs w:val="22"/>
              </w:rPr>
              <w:t>4</w:t>
            </w:r>
          </w:p>
        </w:tc>
      </w:tr>
      <w:tr w:rsidR="00A74310" w:rsidRPr="008A03BE" w14:paraId="5A99C469" w14:textId="77777777" w:rsidTr="001D6584">
        <w:tc>
          <w:tcPr>
            <w:tcW w:w="4136" w:type="pct"/>
          </w:tcPr>
          <w:p w14:paraId="7F527A05" w14:textId="77777777" w:rsidR="00A74310" w:rsidRPr="008A03BE" w:rsidRDefault="00A74310" w:rsidP="001D6584">
            <w:pPr>
              <w:spacing w:line="276" w:lineRule="auto"/>
              <w:rPr>
                <w:rFonts w:ascii="Arial" w:hAnsi="Arial" w:cs="Arial"/>
                <w:sz w:val="22"/>
                <w:szCs w:val="22"/>
              </w:rPr>
            </w:pPr>
            <w:r w:rsidRPr="008A03BE">
              <w:rPr>
                <w:rFonts w:ascii="Arial" w:hAnsi="Arial" w:cs="Arial"/>
                <w:sz w:val="22"/>
                <w:szCs w:val="22"/>
              </w:rPr>
              <w:t xml:space="preserve">NURS 6753 FNP Synthesis Seminar </w:t>
            </w:r>
          </w:p>
        </w:tc>
        <w:tc>
          <w:tcPr>
            <w:tcW w:w="864" w:type="pct"/>
          </w:tcPr>
          <w:p w14:paraId="1A200CDA" w14:textId="77777777" w:rsidR="00A74310" w:rsidRPr="008A03BE" w:rsidRDefault="00A74310" w:rsidP="001D6584">
            <w:pPr>
              <w:spacing w:line="276" w:lineRule="auto"/>
              <w:jc w:val="center"/>
              <w:rPr>
                <w:rFonts w:ascii="Arial" w:hAnsi="Arial" w:cs="Arial"/>
                <w:sz w:val="22"/>
                <w:szCs w:val="22"/>
              </w:rPr>
            </w:pPr>
            <w:r w:rsidRPr="008A03BE">
              <w:rPr>
                <w:rFonts w:ascii="Arial" w:hAnsi="Arial" w:cs="Arial"/>
                <w:sz w:val="22"/>
                <w:szCs w:val="22"/>
              </w:rPr>
              <w:t>3</w:t>
            </w:r>
          </w:p>
        </w:tc>
      </w:tr>
      <w:tr w:rsidR="00A74310" w:rsidRPr="008A03BE" w14:paraId="4D88FB52" w14:textId="77777777" w:rsidTr="001D6584">
        <w:tc>
          <w:tcPr>
            <w:tcW w:w="4136" w:type="pct"/>
          </w:tcPr>
          <w:p w14:paraId="5810D958" w14:textId="74A031EB" w:rsidR="00A74310" w:rsidRPr="008A03BE" w:rsidRDefault="00A74310" w:rsidP="001D6584">
            <w:pPr>
              <w:spacing w:line="276" w:lineRule="auto"/>
              <w:rPr>
                <w:rFonts w:ascii="Arial" w:hAnsi="Arial" w:cs="Arial"/>
                <w:sz w:val="22"/>
                <w:szCs w:val="22"/>
              </w:rPr>
            </w:pPr>
            <w:r w:rsidRPr="008A03BE">
              <w:rPr>
                <w:rFonts w:ascii="Arial" w:eastAsia="Times New Roman" w:hAnsi="Arial" w:cs="Arial"/>
                <w:kern w:val="0"/>
                <w:sz w:val="22"/>
                <w:szCs w:val="22"/>
                <w14:ligatures w14:val="none"/>
              </w:rPr>
              <w:t>NURS 681</w:t>
            </w:r>
            <w:r w:rsidR="007076BF">
              <w:rPr>
                <w:rFonts w:ascii="Arial" w:eastAsia="Times New Roman" w:hAnsi="Arial" w:cs="Arial"/>
                <w:kern w:val="0"/>
                <w:sz w:val="22"/>
                <w:szCs w:val="22"/>
                <w14:ligatures w14:val="none"/>
              </w:rPr>
              <w:t>V</w:t>
            </w:r>
            <w:r w:rsidRPr="008A03BE">
              <w:rPr>
                <w:rFonts w:ascii="Arial" w:eastAsia="Times New Roman" w:hAnsi="Arial" w:cs="Arial"/>
                <w:kern w:val="0"/>
                <w:sz w:val="22"/>
                <w:szCs w:val="22"/>
                <w14:ligatures w14:val="none"/>
              </w:rPr>
              <w:t xml:space="preserve"> FNP Clinical Management III Practicum </w:t>
            </w:r>
          </w:p>
        </w:tc>
        <w:tc>
          <w:tcPr>
            <w:tcW w:w="864" w:type="pct"/>
          </w:tcPr>
          <w:p w14:paraId="196EDFB6" w14:textId="06D5E366" w:rsidR="00A74310" w:rsidRPr="008A03BE" w:rsidRDefault="00A74310" w:rsidP="001D6584">
            <w:pPr>
              <w:spacing w:line="276" w:lineRule="auto"/>
              <w:jc w:val="center"/>
              <w:rPr>
                <w:rFonts w:ascii="Arial" w:hAnsi="Arial" w:cs="Arial"/>
                <w:sz w:val="22"/>
                <w:szCs w:val="22"/>
              </w:rPr>
            </w:pPr>
            <w:r w:rsidRPr="008A03BE">
              <w:rPr>
                <w:rFonts w:ascii="Arial" w:hAnsi="Arial" w:cs="Arial"/>
                <w:sz w:val="22"/>
                <w:szCs w:val="22"/>
              </w:rPr>
              <w:t>4</w:t>
            </w:r>
            <w:r w:rsidR="007076BF">
              <w:rPr>
                <w:rFonts w:ascii="Arial" w:hAnsi="Arial" w:cs="Arial"/>
                <w:sz w:val="22"/>
                <w:szCs w:val="22"/>
              </w:rPr>
              <w:t>.4</w:t>
            </w:r>
          </w:p>
        </w:tc>
      </w:tr>
      <w:tr w:rsidR="00A74310" w14:paraId="7867971E" w14:textId="77777777" w:rsidTr="001D6584">
        <w:tc>
          <w:tcPr>
            <w:tcW w:w="4136" w:type="pct"/>
          </w:tcPr>
          <w:p w14:paraId="1B1E4717" w14:textId="77777777" w:rsidR="00A74310" w:rsidRDefault="00A74310" w:rsidP="001D6584">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739A1013" w14:textId="3D31B17D" w:rsidR="00A74310" w:rsidRPr="00873727" w:rsidRDefault="00A74310" w:rsidP="001D6584">
            <w:pPr>
              <w:spacing w:line="276" w:lineRule="auto"/>
              <w:jc w:val="center"/>
              <w:rPr>
                <w:rFonts w:ascii="Arial" w:hAnsi="Arial" w:cs="Arial"/>
                <w:b/>
                <w:bCs/>
                <w:sz w:val="22"/>
                <w:szCs w:val="22"/>
              </w:rPr>
            </w:pPr>
            <w:r w:rsidRPr="00873727">
              <w:rPr>
                <w:rFonts w:ascii="Arial" w:hAnsi="Arial" w:cs="Arial"/>
                <w:b/>
                <w:bCs/>
                <w:sz w:val="22"/>
                <w:szCs w:val="22"/>
              </w:rPr>
              <w:t>21</w:t>
            </w:r>
            <w:r w:rsidR="007076BF">
              <w:rPr>
                <w:rFonts w:ascii="Arial" w:hAnsi="Arial" w:cs="Arial"/>
                <w:b/>
                <w:bCs/>
                <w:sz w:val="22"/>
                <w:szCs w:val="22"/>
              </w:rPr>
              <w:t>.5</w:t>
            </w:r>
          </w:p>
        </w:tc>
      </w:tr>
      <w:tr w:rsidR="00A74310" w:rsidRPr="00873727" w14:paraId="284FBA3A" w14:textId="77777777" w:rsidTr="001D6584">
        <w:tc>
          <w:tcPr>
            <w:tcW w:w="4136" w:type="pct"/>
            <w:shd w:val="clear" w:color="auto" w:fill="BFBFBF" w:themeFill="background1" w:themeFillShade="BF"/>
          </w:tcPr>
          <w:p w14:paraId="391D6198" w14:textId="77777777" w:rsidR="00A74310" w:rsidRPr="00873727" w:rsidRDefault="00A74310" w:rsidP="001D6584">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3735DC43" w14:textId="5AE3ECB5" w:rsidR="00A74310" w:rsidRPr="00873727" w:rsidRDefault="00A74310" w:rsidP="001D6584">
            <w:pPr>
              <w:spacing w:line="276" w:lineRule="auto"/>
              <w:jc w:val="center"/>
              <w:rPr>
                <w:rFonts w:ascii="Arial" w:hAnsi="Arial" w:cs="Arial"/>
                <w:b/>
                <w:bCs/>
                <w:sz w:val="22"/>
                <w:szCs w:val="22"/>
              </w:rPr>
            </w:pPr>
            <w:r>
              <w:rPr>
                <w:rFonts w:ascii="Arial" w:hAnsi="Arial" w:cs="Arial"/>
                <w:b/>
                <w:bCs/>
                <w:sz w:val="22"/>
                <w:szCs w:val="22"/>
              </w:rPr>
              <w:t>21-30</w:t>
            </w:r>
          </w:p>
        </w:tc>
      </w:tr>
    </w:tbl>
    <w:p w14:paraId="758FCC79" w14:textId="77777777" w:rsidR="00A74310" w:rsidRDefault="00A74310" w:rsidP="00A74310">
      <w:pPr>
        <w:spacing w:after="0" w:line="276" w:lineRule="auto"/>
        <w:rPr>
          <w:rFonts w:ascii="Arial" w:hAnsi="Arial" w:cs="Arial"/>
          <w:b/>
          <w:bCs/>
          <w:sz w:val="22"/>
          <w:szCs w:val="22"/>
          <w:u w:val="single"/>
        </w:rPr>
      </w:pPr>
    </w:p>
    <w:p w14:paraId="3E729D74" w14:textId="77777777" w:rsidR="00A74310" w:rsidRPr="008A03BE" w:rsidRDefault="00A74310" w:rsidP="00387C00">
      <w:pPr>
        <w:spacing w:after="0" w:line="276" w:lineRule="auto"/>
        <w:rPr>
          <w:rFonts w:ascii="Arial" w:hAnsi="Arial" w:cs="Arial"/>
          <w:b/>
          <w:bCs/>
          <w:sz w:val="22"/>
          <w:szCs w:val="22"/>
          <w:u w:val="single"/>
        </w:rPr>
      </w:pPr>
    </w:p>
    <w:p w14:paraId="27D0BFF2" w14:textId="77777777" w:rsidR="00387C00" w:rsidRPr="00387C00" w:rsidRDefault="00387C00" w:rsidP="00387C00">
      <w:pPr>
        <w:spacing w:after="0" w:line="276" w:lineRule="auto"/>
        <w:rPr>
          <w:rFonts w:ascii="Arial" w:hAnsi="Arial" w:cs="Arial"/>
          <w:b/>
          <w:bCs/>
          <w:sz w:val="22"/>
          <w:szCs w:val="22"/>
          <w:u w:val="single"/>
        </w:rPr>
      </w:pPr>
      <w:r w:rsidRPr="00387C00">
        <w:rPr>
          <w:rFonts w:ascii="Arial" w:hAnsi="Arial" w:cs="Arial"/>
          <w:b/>
          <w:bCs/>
          <w:sz w:val="22"/>
          <w:szCs w:val="22"/>
          <w:u w:val="single"/>
        </w:rPr>
        <w:t>ADDITIONAL LIABILITY INSURANCE POLICY</w:t>
      </w:r>
    </w:p>
    <w:p w14:paraId="0E606F26" w14:textId="77777777"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Students in the FNP option must have a current liability policy as a “FNP Student” before enrolling in FNP clinical courses.</w:t>
      </w:r>
    </w:p>
    <w:p w14:paraId="0A1D6D85" w14:textId="77777777" w:rsidR="00387C00" w:rsidRDefault="00387C00" w:rsidP="00387C00">
      <w:pPr>
        <w:spacing w:after="0" w:line="276" w:lineRule="auto"/>
        <w:rPr>
          <w:rFonts w:ascii="Arial" w:hAnsi="Arial" w:cs="Arial"/>
          <w:sz w:val="22"/>
          <w:szCs w:val="22"/>
        </w:rPr>
      </w:pPr>
    </w:p>
    <w:p w14:paraId="26ABE7B9" w14:textId="4D25DC68" w:rsidR="00387C00" w:rsidRDefault="00387C00" w:rsidP="00387C00">
      <w:pPr>
        <w:spacing w:after="0" w:line="276" w:lineRule="auto"/>
        <w:rPr>
          <w:rFonts w:ascii="Arial" w:hAnsi="Arial" w:cs="Arial"/>
          <w:sz w:val="22"/>
          <w:szCs w:val="22"/>
        </w:rPr>
      </w:pPr>
      <w:r w:rsidRPr="00387C00">
        <w:rPr>
          <w:rFonts w:ascii="Arial" w:hAnsi="Arial" w:cs="Arial"/>
          <w:sz w:val="22"/>
          <w:szCs w:val="22"/>
        </w:rPr>
        <w:t xml:space="preserve">Students are </w:t>
      </w:r>
      <w:proofErr w:type="gramStart"/>
      <w:r w:rsidRPr="00387C00">
        <w:rPr>
          <w:rFonts w:ascii="Arial" w:hAnsi="Arial" w:cs="Arial"/>
          <w:sz w:val="22"/>
          <w:szCs w:val="22"/>
        </w:rPr>
        <w:t>offered admission</w:t>
      </w:r>
      <w:proofErr w:type="gramEnd"/>
      <w:r w:rsidRPr="00387C00">
        <w:rPr>
          <w:rFonts w:ascii="Arial" w:hAnsi="Arial" w:cs="Arial"/>
          <w:sz w:val="22"/>
          <w:szCs w:val="22"/>
        </w:rPr>
        <w:t xml:space="preserve"> to their selected MSN Program Option only. Should the student desire to change specialty focus, the student should notify his/her advisor and complete a change of option/major form for Graduate Admissions. A revised goal statement and admission to the new specialty must be accepted by the MSN Program Admissions, Progressions and Credits Committee.</w:t>
      </w:r>
      <w:r>
        <w:rPr>
          <w:rFonts w:ascii="Arial" w:hAnsi="Arial" w:cs="Arial"/>
          <w:sz w:val="22"/>
          <w:szCs w:val="22"/>
        </w:rPr>
        <w:t xml:space="preserve"> </w:t>
      </w:r>
      <w:r w:rsidRPr="00387C00">
        <w:rPr>
          <w:rFonts w:ascii="Arial" w:hAnsi="Arial" w:cs="Arial"/>
          <w:sz w:val="22"/>
          <w:szCs w:val="22"/>
        </w:rPr>
        <w:t>Approval of the MSN faculty of the School of Nursing is required for admission.</w:t>
      </w:r>
    </w:p>
    <w:p w14:paraId="583B075F" w14:textId="77777777" w:rsidR="00387C00" w:rsidRDefault="00387C00" w:rsidP="00387C00">
      <w:pPr>
        <w:spacing w:after="0" w:line="276" w:lineRule="auto"/>
        <w:rPr>
          <w:rFonts w:ascii="Arial" w:hAnsi="Arial" w:cs="Arial"/>
          <w:sz w:val="22"/>
          <w:szCs w:val="22"/>
        </w:rPr>
      </w:pPr>
    </w:p>
    <w:p w14:paraId="0D84E230" w14:textId="77777777" w:rsidR="00387C00" w:rsidRPr="00387C00" w:rsidRDefault="00387C00" w:rsidP="00387C00">
      <w:pPr>
        <w:spacing w:after="0" w:line="276" w:lineRule="auto"/>
        <w:rPr>
          <w:rFonts w:ascii="Arial" w:hAnsi="Arial" w:cs="Arial"/>
          <w:sz w:val="22"/>
          <w:szCs w:val="22"/>
        </w:rPr>
      </w:pPr>
    </w:p>
    <w:p w14:paraId="2BE55FA0" w14:textId="77777777" w:rsidR="00387C00" w:rsidRPr="00387C00" w:rsidRDefault="00387C00" w:rsidP="00387C00">
      <w:pPr>
        <w:spacing w:after="0" w:line="276" w:lineRule="auto"/>
        <w:rPr>
          <w:rFonts w:ascii="Arial" w:hAnsi="Arial" w:cs="Arial"/>
          <w:b/>
          <w:bCs/>
          <w:sz w:val="22"/>
          <w:szCs w:val="22"/>
          <w:u w:val="single"/>
        </w:rPr>
      </w:pPr>
      <w:r w:rsidRPr="00387C00">
        <w:rPr>
          <w:rFonts w:ascii="Arial" w:hAnsi="Arial" w:cs="Arial"/>
          <w:b/>
          <w:bCs/>
          <w:sz w:val="22"/>
          <w:szCs w:val="22"/>
          <w:u w:val="single"/>
        </w:rPr>
        <w:t>FNP ADMISSION REQUIREMENTS</w:t>
      </w:r>
    </w:p>
    <w:p w14:paraId="1992588A" w14:textId="77777777"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PREREQUISITES FOR THE FAMILY NURSE PRACTITIONER OPTION</w:t>
      </w:r>
    </w:p>
    <w:p w14:paraId="1E5B70B0" w14:textId="3DE60CDA" w:rsidR="00387C00" w:rsidRPr="00387C00" w:rsidRDefault="00387C00" w:rsidP="00803264">
      <w:pPr>
        <w:pStyle w:val="ListParagraph"/>
        <w:numPr>
          <w:ilvl w:val="0"/>
          <w:numId w:val="33"/>
        </w:numPr>
        <w:spacing w:after="0" w:line="276" w:lineRule="auto"/>
        <w:rPr>
          <w:rFonts w:ascii="Arial" w:hAnsi="Arial" w:cs="Arial"/>
          <w:sz w:val="22"/>
          <w:szCs w:val="22"/>
        </w:rPr>
      </w:pPr>
      <w:r w:rsidRPr="00387C00">
        <w:rPr>
          <w:rFonts w:ascii="Arial" w:hAnsi="Arial" w:cs="Arial"/>
          <w:sz w:val="22"/>
          <w:szCs w:val="22"/>
        </w:rPr>
        <w:t>Computer Competency. Students enrolled in the MSN and DNP programs are required to possess specific computer competencies. These include the use of electronic mail, use of the World Wide Web, uploading and downloading of files, and access to server capability to support academic programs.</w:t>
      </w:r>
    </w:p>
    <w:p w14:paraId="30D17AAF" w14:textId="653DC583"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TRANSFER CREDITS TO MEET MSN PROGRAM REQUIREMENTS ARE NOT</w:t>
      </w:r>
      <w:r>
        <w:rPr>
          <w:rFonts w:ascii="Arial" w:hAnsi="Arial" w:cs="Arial"/>
          <w:sz w:val="22"/>
          <w:szCs w:val="22"/>
        </w:rPr>
        <w:t xml:space="preserve"> </w:t>
      </w:r>
      <w:r w:rsidRPr="00387C00">
        <w:rPr>
          <w:rFonts w:ascii="Arial" w:hAnsi="Arial" w:cs="Arial"/>
          <w:sz w:val="22"/>
          <w:szCs w:val="22"/>
        </w:rPr>
        <w:t>ACCEPTED. Post Masters Certificates may be excluded. (Effective JAN 1, 2014)</w:t>
      </w:r>
    </w:p>
    <w:p w14:paraId="5E8C420F" w14:textId="77777777" w:rsidR="00387C00" w:rsidRDefault="00387C00" w:rsidP="00387C00">
      <w:pPr>
        <w:spacing w:after="0" w:line="276" w:lineRule="auto"/>
        <w:rPr>
          <w:rFonts w:ascii="Arial" w:hAnsi="Arial" w:cs="Arial"/>
          <w:sz w:val="22"/>
          <w:szCs w:val="22"/>
        </w:rPr>
      </w:pPr>
    </w:p>
    <w:p w14:paraId="34D047CC" w14:textId="77777777" w:rsidR="00387C00" w:rsidRDefault="00387C00" w:rsidP="00387C00">
      <w:pPr>
        <w:spacing w:after="0" w:line="276" w:lineRule="auto"/>
        <w:rPr>
          <w:rFonts w:ascii="Arial" w:hAnsi="Arial" w:cs="Arial"/>
          <w:sz w:val="22"/>
          <w:szCs w:val="22"/>
        </w:rPr>
      </w:pPr>
    </w:p>
    <w:p w14:paraId="1B269ED6" w14:textId="5C5B4D58" w:rsidR="00387C00" w:rsidRPr="00387C00" w:rsidRDefault="00387C00" w:rsidP="00387C00">
      <w:pPr>
        <w:spacing w:after="0" w:line="276" w:lineRule="auto"/>
        <w:rPr>
          <w:rFonts w:ascii="Arial" w:hAnsi="Arial" w:cs="Arial"/>
          <w:b/>
          <w:bCs/>
          <w:sz w:val="22"/>
          <w:szCs w:val="22"/>
          <w:u w:val="single"/>
        </w:rPr>
      </w:pPr>
      <w:r w:rsidRPr="00387C00">
        <w:rPr>
          <w:rFonts w:ascii="Arial" w:hAnsi="Arial" w:cs="Arial"/>
          <w:b/>
          <w:bCs/>
          <w:sz w:val="22"/>
          <w:szCs w:val="22"/>
          <w:u w:val="single"/>
        </w:rPr>
        <w:t>UNCONDITIONAL ADMISSION FOR THE FAMILY NURSE PRACTITIONER OPTION</w:t>
      </w:r>
    </w:p>
    <w:p w14:paraId="787D3C6C" w14:textId="53270639" w:rsidR="00850D2E" w:rsidRDefault="00387C00" w:rsidP="00387C00">
      <w:pPr>
        <w:spacing w:after="0" w:line="276" w:lineRule="auto"/>
        <w:rPr>
          <w:rFonts w:ascii="Arial" w:hAnsi="Arial" w:cs="Arial"/>
          <w:sz w:val="22"/>
          <w:szCs w:val="22"/>
        </w:rPr>
      </w:pPr>
      <w:r w:rsidRPr="00387C00">
        <w:rPr>
          <w:rFonts w:ascii="Arial" w:hAnsi="Arial" w:cs="Arial"/>
          <w:sz w:val="22"/>
          <w:szCs w:val="22"/>
        </w:rPr>
        <w:t>To establish unconditional admission at the master's degree level, applicants must have a required GPA and an approved criminal background check. All courses attempted, including any repeated courses, are considered in the computation of the grade point average.</w:t>
      </w:r>
    </w:p>
    <w:p w14:paraId="18FB922D" w14:textId="77777777" w:rsidR="00387C00" w:rsidRDefault="00387C00" w:rsidP="00387C00">
      <w:pPr>
        <w:spacing w:after="0" w:line="276" w:lineRule="auto"/>
        <w:rPr>
          <w:rFonts w:ascii="Arial" w:hAnsi="Arial" w:cs="Arial"/>
          <w:sz w:val="22"/>
          <w:szCs w:val="22"/>
        </w:rPr>
      </w:pPr>
    </w:p>
    <w:p w14:paraId="457383CD" w14:textId="655E8395" w:rsidR="00387C00" w:rsidRPr="00387C00" w:rsidRDefault="00387C00" w:rsidP="00387C00">
      <w:pPr>
        <w:spacing w:after="0" w:line="276" w:lineRule="auto"/>
        <w:rPr>
          <w:rFonts w:ascii="Arial" w:hAnsi="Arial" w:cs="Arial"/>
          <w:b/>
          <w:bCs/>
          <w:i/>
          <w:iCs/>
          <w:sz w:val="22"/>
          <w:szCs w:val="22"/>
        </w:rPr>
      </w:pPr>
      <w:r w:rsidRPr="00387C00">
        <w:rPr>
          <w:rFonts w:ascii="Arial" w:hAnsi="Arial" w:cs="Arial"/>
          <w:b/>
          <w:bCs/>
          <w:i/>
          <w:iCs/>
          <w:sz w:val="22"/>
          <w:szCs w:val="22"/>
        </w:rPr>
        <w:t>*ADMISSION TO THE GRADUATE ADMISSION’S OFFICE AND MEETING ELIGIBILITY REQUIREMENTS</w:t>
      </w:r>
      <w:r>
        <w:rPr>
          <w:rFonts w:ascii="Arial" w:hAnsi="Arial" w:cs="Arial"/>
          <w:b/>
          <w:bCs/>
          <w:i/>
          <w:iCs/>
          <w:sz w:val="22"/>
          <w:szCs w:val="22"/>
        </w:rPr>
        <w:t xml:space="preserve"> </w:t>
      </w:r>
      <w:r w:rsidRPr="00387C00">
        <w:rPr>
          <w:rFonts w:ascii="Arial" w:hAnsi="Arial" w:cs="Arial"/>
          <w:b/>
          <w:bCs/>
          <w:i/>
          <w:iCs/>
          <w:sz w:val="22"/>
          <w:szCs w:val="22"/>
        </w:rPr>
        <w:t>FOR MSN PROGRAM OPTIONS DOES NOT GUARANTEE ADMISSION TO ALL MAJORS.</w:t>
      </w:r>
    </w:p>
    <w:p w14:paraId="7B941920" w14:textId="77777777" w:rsidR="00387C00" w:rsidRPr="00387C00" w:rsidRDefault="00387C00" w:rsidP="00387C00">
      <w:pPr>
        <w:spacing w:after="0" w:line="276" w:lineRule="auto"/>
        <w:rPr>
          <w:rFonts w:ascii="Arial" w:hAnsi="Arial" w:cs="Arial"/>
          <w:b/>
          <w:bCs/>
          <w:i/>
          <w:iCs/>
          <w:sz w:val="22"/>
          <w:szCs w:val="22"/>
        </w:rPr>
      </w:pPr>
      <w:r w:rsidRPr="00387C00">
        <w:rPr>
          <w:rFonts w:ascii="Arial" w:hAnsi="Arial" w:cs="Arial"/>
          <w:b/>
          <w:bCs/>
          <w:i/>
          <w:iCs/>
          <w:sz w:val="22"/>
          <w:szCs w:val="22"/>
        </w:rPr>
        <w:t>**ADMISSION DECISIONS TO THE SCHOOL OF NURSING ARE NON-GRIEVABLE and are based on posted ADMISSION CRITERIA.</w:t>
      </w:r>
    </w:p>
    <w:p w14:paraId="4FDA32FB" w14:textId="77777777" w:rsidR="00387C00" w:rsidRDefault="00387C00" w:rsidP="00387C00">
      <w:pPr>
        <w:spacing w:after="0" w:line="276" w:lineRule="auto"/>
        <w:rPr>
          <w:rFonts w:ascii="Arial" w:hAnsi="Arial" w:cs="Arial"/>
          <w:sz w:val="22"/>
          <w:szCs w:val="22"/>
        </w:rPr>
      </w:pPr>
    </w:p>
    <w:p w14:paraId="142813BF" w14:textId="77777777" w:rsidR="00387C00" w:rsidRDefault="00387C00" w:rsidP="00387C00">
      <w:pPr>
        <w:spacing w:after="0" w:line="276" w:lineRule="auto"/>
        <w:rPr>
          <w:rFonts w:ascii="Arial" w:hAnsi="Arial" w:cs="Arial"/>
          <w:sz w:val="22"/>
          <w:szCs w:val="22"/>
        </w:rPr>
      </w:pPr>
    </w:p>
    <w:p w14:paraId="7B94CFAA" w14:textId="00E2B435" w:rsidR="00387C00" w:rsidRDefault="00387C00" w:rsidP="00387C00">
      <w:pPr>
        <w:spacing w:after="0" w:line="276" w:lineRule="auto"/>
        <w:rPr>
          <w:rFonts w:ascii="Arial" w:hAnsi="Arial" w:cs="Arial"/>
          <w:b/>
          <w:bCs/>
          <w:sz w:val="22"/>
          <w:szCs w:val="22"/>
          <w:u w:val="single"/>
        </w:rPr>
      </w:pPr>
      <w:r w:rsidRPr="00387C00">
        <w:rPr>
          <w:rFonts w:ascii="Arial" w:hAnsi="Arial" w:cs="Arial"/>
          <w:b/>
          <w:bCs/>
          <w:sz w:val="22"/>
          <w:szCs w:val="22"/>
          <w:u w:val="single"/>
        </w:rPr>
        <w:t>ADMISSION PROCEDURES</w:t>
      </w:r>
    </w:p>
    <w:p w14:paraId="6A101DB1" w14:textId="77777777" w:rsidR="000936FC" w:rsidRPr="00387C00" w:rsidRDefault="000936FC" w:rsidP="00387C00">
      <w:pPr>
        <w:spacing w:after="0" w:line="276" w:lineRule="auto"/>
        <w:rPr>
          <w:rFonts w:ascii="Arial" w:hAnsi="Arial" w:cs="Arial"/>
          <w:b/>
          <w:bCs/>
          <w:sz w:val="22"/>
          <w:szCs w:val="22"/>
          <w:u w:val="single"/>
        </w:rPr>
      </w:pPr>
    </w:p>
    <w:p w14:paraId="16EFB44E" w14:textId="77777777" w:rsidR="00387C00" w:rsidRPr="000936FC" w:rsidRDefault="00387C00" w:rsidP="00387C00">
      <w:pPr>
        <w:spacing w:after="0" w:line="276" w:lineRule="auto"/>
        <w:rPr>
          <w:rFonts w:ascii="Arial" w:hAnsi="Arial" w:cs="Arial"/>
          <w:b/>
          <w:bCs/>
          <w:sz w:val="22"/>
          <w:szCs w:val="22"/>
        </w:rPr>
      </w:pPr>
      <w:r w:rsidRPr="000936FC">
        <w:rPr>
          <w:rFonts w:ascii="Arial" w:hAnsi="Arial" w:cs="Arial"/>
          <w:b/>
          <w:bCs/>
          <w:sz w:val="22"/>
          <w:szCs w:val="22"/>
        </w:rPr>
        <w:t>APPLYING TO THE GRADUATE ADMISSIONS FOR THE FAMILY NURSE PRACTITIONER OPTION</w:t>
      </w:r>
    </w:p>
    <w:p w14:paraId="04E4DE72" w14:textId="608A4C98"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All applicants for the FNP program apply to</w:t>
      </w:r>
      <w:r>
        <w:rPr>
          <w:rFonts w:ascii="Arial" w:hAnsi="Arial" w:cs="Arial"/>
          <w:sz w:val="22"/>
          <w:szCs w:val="22"/>
        </w:rPr>
        <w:t>:</w:t>
      </w:r>
    </w:p>
    <w:p w14:paraId="5B36612D" w14:textId="77777777"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Arkansas State University Online Services</w:t>
      </w:r>
    </w:p>
    <w:p w14:paraId="503AEA2A" w14:textId="77777777"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P. O. Box 2520</w:t>
      </w:r>
    </w:p>
    <w:p w14:paraId="7F363FE5" w14:textId="77777777"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State University, AR 72467</w:t>
      </w:r>
    </w:p>
    <w:p w14:paraId="5F3E30F2" w14:textId="155A1078"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 xml:space="preserve">(870)972- 2920; </w:t>
      </w:r>
      <w:hyperlink r:id="rId26" w:history="1">
        <w:r w:rsidRPr="00731AFC">
          <w:rPr>
            <w:rStyle w:val="Hyperlink"/>
            <w:rFonts w:ascii="Arial" w:hAnsi="Arial" w:cs="Arial"/>
            <w:sz w:val="22"/>
            <w:szCs w:val="22"/>
          </w:rPr>
          <w:t>astateonline@astate.edu</w:t>
        </w:r>
      </w:hyperlink>
      <w:r>
        <w:rPr>
          <w:rFonts w:ascii="Arial" w:hAnsi="Arial" w:cs="Arial"/>
          <w:sz w:val="22"/>
          <w:szCs w:val="22"/>
        </w:rPr>
        <w:t xml:space="preserve"> </w:t>
      </w:r>
    </w:p>
    <w:p w14:paraId="1EBEDD6D" w14:textId="77777777" w:rsidR="00387C00" w:rsidRDefault="00387C00" w:rsidP="00387C00">
      <w:pPr>
        <w:spacing w:after="0" w:line="276" w:lineRule="auto"/>
        <w:rPr>
          <w:rFonts w:ascii="Arial" w:hAnsi="Arial" w:cs="Arial"/>
          <w:sz w:val="22"/>
          <w:szCs w:val="22"/>
        </w:rPr>
      </w:pPr>
    </w:p>
    <w:p w14:paraId="6FE89E62" w14:textId="4740DF2F" w:rsidR="00387C00" w:rsidRPr="00387C00" w:rsidRDefault="00387C00" w:rsidP="00387C00">
      <w:pPr>
        <w:spacing w:after="0" w:line="276" w:lineRule="auto"/>
        <w:rPr>
          <w:rFonts w:ascii="Arial" w:hAnsi="Arial" w:cs="Arial"/>
          <w:sz w:val="22"/>
          <w:szCs w:val="22"/>
        </w:rPr>
      </w:pPr>
      <w:r w:rsidRPr="00387C00">
        <w:rPr>
          <w:rFonts w:ascii="Arial" w:hAnsi="Arial" w:cs="Arial"/>
          <w:sz w:val="22"/>
          <w:szCs w:val="22"/>
        </w:rPr>
        <w:t>Admission requirements may be found on the School of Nursing website</w:t>
      </w:r>
    </w:p>
    <w:p w14:paraId="1A9CDBF7" w14:textId="6A010258" w:rsidR="00387C00" w:rsidRDefault="00387C00" w:rsidP="00387C00">
      <w:pPr>
        <w:spacing w:after="0" w:line="276" w:lineRule="auto"/>
        <w:rPr>
          <w:rFonts w:ascii="Arial" w:hAnsi="Arial" w:cs="Arial"/>
          <w:sz w:val="22"/>
          <w:szCs w:val="22"/>
        </w:rPr>
      </w:pPr>
      <w:hyperlink r:id="rId27" w:history="1">
        <w:r w:rsidRPr="00731AFC">
          <w:rPr>
            <w:rStyle w:val="Hyperlink"/>
            <w:rFonts w:ascii="Arial" w:hAnsi="Arial" w:cs="Arial"/>
            <w:sz w:val="22"/>
            <w:szCs w:val="22"/>
          </w:rPr>
          <w:t>http://www.astate.edu/college/conhp/departments/nursing/degrees/</w:t>
        </w:r>
      </w:hyperlink>
      <w:r>
        <w:rPr>
          <w:rFonts w:ascii="Arial" w:hAnsi="Arial" w:cs="Arial"/>
          <w:sz w:val="22"/>
          <w:szCs w:val="22"/>
        </w:rPr>
        <w:t xml:space="preserve"> </w:t>
      </w:r>
    </w:p>
    <w:p w14:paraId="36047CE9" w14:textId="77777777" w:rsidR="00387C00" w:rsidRDefault="00387C00" w:rsidP="00387C00">
      <w:pPr>
        <w:spacing w:after="0" w:line="276" w:lineRule="auto"/>
        <w:rPr>
          <w:rFonts w:ascii="Arial" w:hAnsi="Arial" w:cs="Arial"/>
          <w:sz w:val="22"/>
          <w:szCs w:val="22"/>
        </w:rPr>
      </w:pPr>
    </w:p>
    <w:p w14:paraId="4BC90314" w14:textId="77777777" w:rsidR="00387C00" w:rsidRDefault="00387C00" w:rsidP="00387C00">
      <w:pPr>
        <w:spacing w:after="0" w:line="276" w:lineRule="auto"/>
        <w:rPr>
          <w:rFonts w:ascii="Arial" w:hAnsi="Arial" w:cs="Arial"/>
          <w:sz w:val="22"/>
          <w:szCs w:val="22"/>
        </w:rPr>
      </w:pPr>
    </w:p>
    <w:p w14:paraId="55A01789" w14:textId="77777777" w:rsidR="00387C00" w:rsidRDefault="00387C00" w:rsidP="00387C00">
      <w:pPr>
        <w:spacing w:after="0" w:line="276" w:lineRule="auto"/>
        <w:rPr>
          <w:rFonts w:ascii="Arial" w:hAnsi="Arial" w:cs="Arial"/>
          <w:b/>
          <w:bCs/>
          <w:sz w:val="22"/>
          <w:szCs w:val="22"/>
        </w:rPr>
      </w:pPr>
      <w:r w:rsidRPr="00387C00">
        <w:rPr>
          <w:rFonts w:ascii="Arial" w:hAnsi="Arial" w:cs="Arial"/>
          <w:b/>
          <w:bCs/>
          <w:sz w:val="22"/>
          <w:szCs w:val="22"/>
        </w:rPr>
        <w:t>APPLYING TO THE SCHOOL OF NURSING FAMILY NURSE PRACTITIONER OPTION</w:t>
      </w:r>
    </w:p>
    <w:p w14:paraId="24E87F9E" w14:textId="77777777" w:rsidR="000936FC" w:rsidRPr="00387C00" w:rsidRDefault="000936FC" w:rsidP="00387C00">
      <w:pPr>
        <w:spacing w:after="0" w:line="276" w:lineRule="auto"/>
        <w:rPr>
          <w:rFonts w:ascii="Arial" w:hAnsi="Arial" w:cs="Arial"/>
          <w:b/>
          <w:bCs/>
          <w:sz w:val="22"/>
          <w:szCs w:val="22"/>
        </w:rPr>
      </w:pPr>
    </w:p>
    <w:p w14:paraId="79B3BF4E" w14:textId="77777777" w:rsidR="00387C00" w:rsidRPr="00387C00" w:rsidRDefault="00387C00" w:rsidP="00387C00">
      <w:pPr>
        <w:spacing w:after="0" w:line="276" w:lineRule="auto"/>
        <w:rPr>
          <w:rFonts w:ascii="Arial" w:hAnsi="Arial" w:cs="Arial"/>
          <w:b/>
          <w:bCs/>
          <w:sz w:val="22"/>
          <w:szCs w:val="22"/>
        </w:rPr>
      </w:pPr>
      <w:r w:rsidRPr="00387C00">
        <w:rPr>
          <w:rFonts w:ascii="Arial" w:hAnsi="Arial" w:cs="Arial"/>
          <w:b/>
          <w:bCs/>
          <w:sz w:val="22"/>
          <w:szCs w:val="22"/>
        </w:rPr>
        <w:t>INACTIVE STATUS FOR FNP</w:t>
      </w:r>
    </w:p>
    <w:p w14:paraId="7FBEF9AF" w14:textId="77777777" w:rsidR="00387C00" w:rsidRPr="00387C00" w:rsidRDefault="00387C00" w:rsidP="00387C00">
      <w:pPr>
        <w:spacing w:after="0" w:line="276" w:lineRule="auto"/>
        <w:rPr>
          <w:rFonts w:ascii="Arial" w:hAnsi="Arial" w:cs="Arial"/>
          <w:sz w:val="22"/>
          <w:szCs w:val="22"/>
        </w:rPr>
      </w:pPr>
      <w:r w:rsidRPr="00387C00">
        <w:rPr>
          <w:rFonts w:ascii="Arial" w:hAnsi="Arial" w:cs="Arial"/>
          <w:i/>
          <w:iCs/>
          <w:sz w:val="22"/>
          <w:szCs w:val="22"/>
        </w:rPr>
        <w:t>STUDENTS (</w:t>
      </w:r>
      <w:proofErr w:type="gramStart"/>
      <w:r w:rsidRPr="00387C00">
        <w:rPr>
          <w:rFonts w:ascii="Arial" w:hAnsi="Arial" w:cs="Arial"/>
          <w:i/>
          <w:iCs/>
          <w:sz w:val="22"/>
          <w:szCs w:val="22"/>
        </w:rPr>
        <w:t>with the exception of</w:t>
      </w:r>
      <w:proofErr w:type="gramEnd"/>
      <w:r w:rsidRPr="00387C00">
        <w:rPr>
          <w:rFonts w:ascii="Arial" w:hAnsi="Arial" w:cs="Arial"/>
          <w:i/>
          <w:iCs/>
          <w:sz w:val="22"/>
          <w:szCs w:val="22"/>
        </w:rPr>
        <w:t xml:space="preserve"> DNP NA students) WHO ARE NOT ENGAGED IN CONTINUOUS STUDY ARE PLACED ON INACTIVE STATUS</w:t>
      </w:r>
      <w:r w:rsidRPr="00387C00">
        <w:rPr>
          <w:rFonts w:ascii="Arial" w:hAnsi="Arial" w:cs="Arial"/>
          <w:sz w:val="22"/>
          <w:szCs w:val="22"/>
        </w:rPr>
        <w:t>.</w:t>
      </w:r>
    </w:p>
    <w:p w14:paraId="7D078A88" w14:textId="77777777" w:rsidR="00387C00" w:rsidRDefault="00387C00" w:rsidP="00803264">
      <w:pPr>
        <w:pStyle w:val="ListParagraph"/>
        <w:numPr>
          <w:ilvl w:val="0"/>
          <w:numId w:val="34"/>
        </w:numPr>
        <w:spacing w:after="0" w:line="276" w:lineRule="auto"/>
        <w:rPr>
          <w:rFonts w:ascii="Arial" w:hAnsi="Arial" w:cs="Arial"/>
          <w:sz w:val="22"/>
          <w:szCs w:val="22"/>
        </w:rPr>
      </w:pPr>
      <w:r w:rsidRPr="00387C00">
        <w:rPr>
          <w:rFonts w:ascii="Arial" w:hAnsi="Arial" w:cs="Arial"/>
          <w:sz w:val="22"/>
          <w:szCs w:val="22"/>
        </w:rPr>
        <w:t>Students not enrolled in FNP Program courses for three sequential semesters, not including summer session, will be moved to inactive status The Graduate Admissions office will be notified by the School of Nursing Office about the status of the student.</w:t>
      </w:r>
    </w:p>
    <w:p w14:paraId="6DC4C2D3" w14:textId="67A76E43" w:rsidR="000936FC" w:rsidRPr="000936FC" w:rsidRDefault="00387C00" w:rsidP="00803264">
      <w:pPr>
        <w:pStyle w:val="ListParagraph"/>
        <w:numPr>
          <w:ilvl w:val="0"/>
          <w:numId w:val="34"/>
        </w:numPr>
        <w:spacing w:after="0" w:line="276" w:lineRule="auto"/>
        <w:rPr>
          <w:rFonts w:ascii="Arial" w:hAnsi="Arial" w:cs="Arial"/>
          <w:sz w:val="22"/>
          <w:szCs w:val="22"/>
        </w:rPr>
      </w:pPr>
      <w:r w:rsidRPr="00387C00">
        <w:rPr>
          <w:rFonts w:ascii="Arial" w:hAnsi="Arial" w:cs="Arial"/>
          <w:sz w:val="22"/>
          <w:szCs w:val="22"/>
        </w:rPr>
        <w:t xml:space="preserve">Students with an inactive status designation in the FNP Program must petition the MSN, Progressions, and Credits Committee for reinstatement. The petition should be directed to the MSN Program Director. The Program Director will consult with the program faculty represented by the Admissions, Progressions, and Credits Committee, student’s advisor and the Graduate Admissions Office about reinstatement of the student. A revised program of study will be filed. [Students should note that Graduate School policy states, "The time limit allowed for completion of the master's degree is six years . . ." Please refer to the current edition of the A-STATE </w:t>
      </w:r>
      <w:r w:rsidRPr="00387C00">
        <w:rPr>
          <w:rFonts w:ascii="Arial" w:hAnsi="Arial" w:cs="Arial"/>
          <w:i/>
          <w:iCs/>
          <w:sz w:val="22"/>
          <w:szCs w:val="22"/>
        </w:rPr>
        <w:t>Graduate Bulletin</w:t>
      </w:r>
      <w:r w:rsidRPr="00387C00">
        <w:rPr>
          <w:rFonts w:ascii="Arial" w:hAnsi="Arial" w:cs="Arial"/>
          <w:sz w:val="22"/>
          <w:szCs w:val="22"/>
        </w:rPr>
        <w:t xml:space="preserve"> for additional information.] (Policy approved April 12, </w:t>
      </w:r>
      <w:proofErr w:type="gramStart"/>
      <w:r w:rsidRPr="00387C00">
        <w:rPr>
          <w:rFonts w:ascii="Arial" w:hAnsi="Arial" w:cs="Arial"/>
          <w:sz w:val="22"/>
          <w:szCs w:val="22"/>
        </w:rPr>
        <w:t>1999</w:t>
      </w:r>
      <w:proofErr w:type="gramEnd"/>
      <w:r w:rsidRPr="00387C00">
        <w:rPr>
          <w:rFonts w:ascii="Arial" w:hAnsi="Arial" w:cs="Arial"/>
          <w:sz w:val="22"/>
          <w:szCs w:val="22"/>
        </w:rPr>
        <w:t xml:space="preserve"> by MSN Faculty, Admission, Progressions, and Credits Committee.)</w:t>
      </w:r>
      <w:r w:rsidR="000936FC" w:rsidRPr="000936FC">
        <w:rPr>
          <w:rFonts w:ascii="Arial" w:hAnsi="Arial" w:cs="Arial"/>
          <w:sz w:val="22"/>
          <w:szCs w:val="22"/>
        </w:rPr>
        <w:br w:type="page"/>
      </w:r>
    </w:p>
    <w:p w14:paraId="59A299B0" w14:textId="77777777"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lastRenderedPageBreak/>
        <w:t>STATUS OF NURSE LICENSURE</w:t>
      </w:r>
    </w:p>
    <w:p w14:paraId="4DEED080" w14:textId="77777777" w:rsidR="000936FC" w:rsidRDefault="000936FC" w:rsidP="000936FC">
      <w:pPr>
        <w:spacing w:after="0" w:line="276" w:lineRule="auto"/>
        <w:rPr>
          <w:rFonts w:ascii="Arial" w:hAnsi="Arial" w:cs="Arial"/>
          <w:sz w:val="22"/>
          <w:szCs w:val="22"/>
        </w:rPr>
      </w:pPr>
      <w:r w:rsidRPr="000936FC">
        <w:rPr>
          <w:rFonts w:ascii="Arial" w:hAnsi="Arial" w:cs="Arial"/>
          <w:sz w:val="22"/>
          <w:szCs w:val="22"/>
        </w:rPr>
        <w:t xml:space="preserve">FNP Students must hold a current, unencumbered license to practice as a Registered Nurse. The unencumbered RN and/or APRN license must be active in the state where clinical practice is scheduled. Evidence will be requested throughout the </w:t>
      </w:r>
      <w:proofErr w:type="gramStart"/>
      <w:r w:rsidRPr="000936FC">
        <w:rPr>
          <w:rFonts w:ascii="Arial" w:hAnsi="Arial" w:cs="Arial"/>
          <w:sz w:val="22"/>
          <w:szCs w:val="22"/>
        </w:rPr>
        <w:t>program</w:t>
      </w:r>
      <w:proofErr w:type="gramEnd"/>
      <w:r w:rsidRPr="000936FC">
        <w:rPr>
          <w:rFonts w:ascii="Arial" w:hAnsi="Arial" w:cs="Arial"/>
          <w:sz w:val="22"/>
          <w:szCs w:val="22"/>
        </w:rPr>
        <w:t xml:space="preserve"> and the student is responsible for maintaining the unencumbered license throughout the program. If the license status should change at any time, the student is responsible for notifying the faculty advisor and dismissal from the program may be necessary.</w:t>
      </w:r>
    </w:p>
    <w:p w14:paraId="69ED7C9D" w14:textId="77777777" w:rsidR="000936FC" w:rsidRDefault="000936FC" w:rsidP="000936FC">
      <w:pPr>
        <w:spacing w:after="0" w:line="276" w:lineRule="auto"/>
        <w:rPr>
          <w:rFonts w:ascii="Arial" w:hAnsi="Arial" w:cs="Arial"/>
          <w:sz w:val="22"/>
          <w:szCs w:val="22"/>
        </w:rPr>
      </w:pPr>
    </w:p>
    <w:p w14:paraId="62E0F0F3" w14:textId="77777777" w:rsidR="000936FC" w:rsidRPr="000936FC" w:rsidRDefault="000936FC" w:rsidP="000936FC">
      <w:pPr>
        <w:spacing w:after="0" w:line="276" w:lineRule="auto"/>
        <w:rPr>
          <w:rFonts w:ascii="Arial" w:hAnsi="Arial" w:cs="Arial"/>
          <w:sz w:val="22"/>
          <w:szCs w:val="22"/>
        </w:rPr>
      </w:pPr>
    </w:p>
    <w:p w14:paraId="5DC196FD" w14:textId="77777777"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RETENTION TO THE FNP PROGRAM</w:t>
      </w:r>
    </w:p>
    <w:p w14:paraId="7B42F226" w14:textId="77777777"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Students must maintain a GPA of 3.0, according to Graduate school requirements. All MSN students are required to earn a minimum grade of “B” in all courses. Progression in specialty</w:t>
      </w:r>
    </w:p>
    <w:p w14:paraId="525089A6" w14:textId="77777777" w:rsidR="000936FC" w:rsidRDefault="000936FC" w:rsidP="000936FC">
      <w:pPr>
        <w:spacing w:after="0" w:line="276" w:lineRule="auto"/>
        <w:rPr>
          <w:rFonts w:ascii="Arial" w:hAnsi="Arial" w:cs="Arial"/>
          <w:sz w:val="22"/>
          <w:szCs w:val="22"/>
        </w:rPr>
      </w:pPr>
      <w:r w:rsidRPr="000936FC">
        <w:rPr>
          <w:rFonts w:ascii="Arial" w:hAnsi="Arial" w:cs="Arial"/>
          <w:sz w:val="22"/>
          <w:szCs w:val="22"/>
        </w:rPr>
        <w:t xml:space="preserve">courses </w:t>
      </w:r>
      <w:proofErr w:type="gramStart"/>
      <w:r w:rsidRPr="000936FC">
        <w:rPr>
          <w:rFonts w:ascii="Arial" w:hAnsi="Arial" w:cs="Arial"/>
          <w:sz w:val="22"/>
          <w:szCs w:val="22"/>
        </w:rPr>
        <w:t>requires</w:t>
      </w:r>
      <w:proofErr w:type="gramEnd"/>
      <w:r w:rsidRPr="000936FC">
        <w:rPr>
          <w:rFonts w:ascii="Arial" w:hAnsi="Arial" w:cs="Arial"/>
          <w:sz w:val="22"/>
          <w:szCs w:val="22"/>
        </w:rPr>
        <w:t xml:space="preserve"> a grade of “B” or better in all completed specialty courses to date. All policies as represented in the A-State Graduate Bulletin and Graduate School Policies remain in effect, including requisites and co-requisites identified for each course.</w:t>
      </w:r>
    </w:p>
    <w:p w14:paraId="79E9BD2E" w14:textId="77777777" w:rsidR="000936FC" w:rsidRDefault="000936FC" w:rsidP="000936FC">
      <w:pPr>
        <w:spacing w:after="0" w:line="276" w:lineRule="auto"/>
        <w:rPr>
          <w:rFonts w:ascii="Arial" w:hAnsi="Arial" w:cs="Arial"/>
          <w:sz w:val="22"/>
          <w:szCs w:val="22"/>
        </w:rPr>
      </w:pPr>
    </w:p>
    <w:p w14:paraId="2E78DC67" w14:textId="77777777" w:rsidR="000936FC" w:rsidRPr="000936FC" w:rsidRDefault="000936FC" w:rsidP="000936FC">
      <w:pPr>
        <w:spacing w:after="0" w:line="276" w:lineRule="auto"/>
        <w:rPr>
          <w:rFonts w:ascii="Arial" w:hAnsi="Arial" w:cs="Arial"/>
          <w:sz w:val="22"/>
          <w:szCs w:val="22"/>
        </w:rPr>
      </w:pPr>
    </w:p>
    <w:p w14:paraId="76BD8A15" w14:textId="77777777" w:rsidR="000936FC" w:rsidRPr="00385705" w:rsidRDefault="000936FC" w:rsidP="000936FC">
      <w:pPr>
        <w:spacing w:after="0" w:line="276" w:lineRule="auto"/>
        <w:rPr>
          <w:rFonts w:ascii="Arial" w:hAnsi="Arial" w:cs="Arial"/>
          <w:b/>
          <w:bCs/>
          <w:sz w:val="22"/>
          <w:szCs w:val="22"/>
          <w:u w:val="single"/>
        </w:rPr>
      </w:pPr>
      <w:r w:rsidRPr="00385705">
        <w:rPr>
          <w:rFonts w:ascii="Arial" w:hAnsi="Arial" w:cs="Arial"/>
          <w:b/>
          <w:bCs/>
          <w:sz w:val="22"/>
          <w:szCs w:val="22"/>
          <w:u w:val="single"/>
        </w:rPr>
        <w:t>DISMISSAL</w:t>
      </w:r>
    </w:p>
    <w:p w14:paraId="60672D3B" w14:textId="77777777"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Students will be dismissed from the program if:</w:t>
      </w:r>
    </w:p>
    <w:p w14:paraId="713F15F5" w14:textId="6DAC1543" w:rsidR="000936FC" w:rsidRPr="000936FC" w:rsidRDefault="000936FC" w:rsidP="00803264">
      <w:pPr>
        <w:pStyle w:val="ListParagraph"/>
        <w:numPr>
          <w:ilvl w:val="0"/>
          <w:numId w:val="35"/>
        </w:numPr>
        <w:spacing w:after="0" w:line="276" w:lineRule="auto"/>
        <w:rPr>
          <w:rFonts w:ascii="Arial" w:hAnsi="Arial" w:cs="Arial"/>
          <w:sz w:val="22"/>
          <w:szCs w:val="22"/>
        </w:rPr>
      </w:pPr>
      <w:r w:rsidRPr="000936FC">
        <w:rPr>
          <w:rFonts w:ascii="Arial" w:hAnsi="Arial" w:cs="Arial"/>
          <w:sz w:val="22"/>
          <w:szCs w:val="22"/>
        </w:rPr>
        <w:t>The student receives a final grade lower than a “B” twice in the same graduate-level nursing course</w:t>
      </w:r>
    </w:p>
    <w:p w14:paraId="29F06BD9" w14:textId="77777777" w:rsidR="000936FC" w:rsidRDefault="000936FC" w:rsidP="00803264">
      <w:pPr>
        <w:pStyle w:val="ListParagraph"/>
        <w:numPr>
          <w:ilvl w:val="0"/>
          <w:numId w:val="35"/>
        </w:numPr>
        <w:spacing w:after="0" w:line="276" w:lineRule="auto"/>
        <w:rPr>
          <w:rFonts w:ascii="Arial" w:hAnsi="Arial" w:cs="Arial"/>
          <w:sz w:val="22"/>
          <w:szCs w:val="22"/>
        </w:rPr>
      </w:pPr>
      <w:r w:rsidRPr="000936FC">
        <w:rPr>
          <w:rFonts w:ascii="Arial" w:hAnsi="Arial" w:cs="Arial"/>
          <w:sz w:val="22"/>
          <w:szCs w:val="22"/>
        </w:rPr>
        <w:t>The student receives a final grade lower than a “B” in any graduate-level nursing courses in two separate parts of the term (POT) in the same program.</w:t>
      </w:r>
    </w:p>
    <w:p w14:paraId="060BD2C8" w14:textId="2FDC1A79" w:rsidR="000936FC" w:rsidRPr="000936FC" w:rsidRDefault="000936FC" w:rsidP="00803264">
      <w:pPr>
        <w:pStyle w:val="ListParagraph"/>
        <w:numPr>
          <w:ilvl w:val="0"/>
          <w:numId w:val="35"/>
        </w:numPr>
        <w:spacing w:after="0" w:line="276" w:lineRule="auto"/>
        <w:rPr>
          <w:rFonts w:ascii="Arial" w:hAnsi="Arial" w:cs="Arial"/>
          <w:sz w:val="22"/>
          <w:szCs w:val="22"/>
        </w:rPr>
      </w:pPr>
      <w:r w:rsidRPr="000936FC">
        <w:rPr>
          <w:rFonts w:ascii="Arial" w:hAnsi="Arial" w:cs="Arial"/>
          <w:sz w:val="22"/>
          <w:szCs w:val="22"/>
        </w:rPr>
        <w:t>Please see the Graduate Information Guide for general dismissal policies and program option-specific related policies.</w:t>
      </w:r>
    </w:p>
    <w:p w14:paraId="78B79CE3" w14:textId="77777777" w:rsidR="000936FC" w:rsidRDefault="000936FC" w:rsidP="000936FC">
      <w:pPr>
        <w:spacing w:after="0" w:line="276" w:lineRule="auto"/>
        <w:rPr>
          <w:rFonts w:ascii="Arial" w:hAnsi="Arial" w:cs="Arial"/>
          <w:sz w:val="22"/>
          <w:szCs w:val="22"/>
        </w:rPr>
      </w:pPr>
    </w:p>
    <w:p w14:paraId="2CF526A7" w14:textId="77777777" w:rsidR="000936FC" w:rsidRDefault="000936FC" w:rsidP="000936FC">
      <w:pPr>
        <w:spacing w:after="0" w:line="276" w:lineRule="auto"/>
        <w:rPr>
          <w:rFonts w:ascii="Arial" w:hAnsi="Arial" w:cs="Arial"/>
          <w:sz w:val="22"/>
          <w:szCs w:val="22"/>
        </w:rPr>
      </w:pPr>
    </w:p>
    <w:p w14:paraId="0EA1FE9A" w14:textId="370A9B50" w:rsidR="000936FC" w:rsidRPr="00385705" w:rsidRDefault="000936FC" w:rsidP="000936FC">
      <w:pPr>
        <w:spacing w:after="0" w:line="276" w:lineRule="auto"/>
        <w:rPr>
          <w:rFonts w:ascii="Arial" w:hAnsi="Arial" w:cs="Arial"/>
          <w:b/>
          <w:bCs/>
          <w:sz w:val="22"/>
          <w:szCs w:val="22"/>
          <w:u w:val="single"/>
        </w:rPr>
      </w:pPr>
      <w:r w:rsidRPr="00385705">
        <w:rPr>
          <w:rFonts w:ascii="Arial" w:hAnsi="Arial" w:cs="Arial"/>
          <w:b/>
          <w:bCs/>
          <w:sz w:val="22"/>
          <w:szCs w:val="22"/>
          <w:u w:val="single"/>
        </w:rPr>
        <w:t>READMISSION TO THE MSN PROGRAM</w:t>
      </w:r>
    </w:p>
    <w:p w14:paraId="77B11968" w14:textId="77777777"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If students in other program options are not allowed to continue in a program because of the above stipulations, readmission will be considered only after the student submits a formal application for readmission to the appropriate program.</w:t>
      </w:r>
    </w:p>
    <w:p w14:paraId="224E33ED" w14:textId="77777777" w:rsidR="000936FC" w:rsidRDefault="000936FC" w:rsidP="00803264">
      <w:pPr>
        <w:pStyle w:val="ListParagraph"/>
        <w:numPr>
          <w:ilvl w:val="0"/>
          <w:numId w:val="36"/>
        </w:numPr>
        <w:spacing w:after="0" w:line="276" w:lineRule="auto"/>
        <w:rPr>
          <w:rFonts w:ascii="Arial" w:hAnsi="Arial" w:cs="Arial"/>
          <w:sz w:val="22"/>
          <w:szCs w:val="22"/>
        </w:rPr>
      </w:pPr>
      <w:r w:rsidRPr="000936FC">
        <w:rPr>
          <w:rFonts w:ascii="Arial" w:hAnsi="Arial" w:cs="Arial"/>
          <w:sz w:val="22"/>
          <w:szCs w:val="22"/>
        </w:rPr>
        <w:t>Students are not eligible for readmission if:</w:t>
      </w:r>
    </w:p>
    <w:p w14:paraId="67E42F2A" w14:textId="77777777" w:rsidR="000936FC" w:rsidRDefault="000936FC" w:rsidP="00803264">
      <w:pPr>
        <w:pStyle w:val="ListParagraph"/>
        <w:numPr>
          <w:ilvl w:val="1"/>
          <w:numId w:val="36"/>
        </w:numPr>
        <w:spacing w:after="0" w:line="276" w:lineRule="auto"/>
        <w:rPr>
          <w:rFonts w:ascii="Arial" w:hAnsi="Arial" w:cs="Arial"/>
          <w:sz w:val="22"/>
          <w:szCs w:val="22"/>
        </w:rPr>
      </w:pPr>
      <w:r w:rsidRPr="000936FC">
        <w:rPr>
          <w:rFonts w:ascii="Arial" w:hAnsi="Arial" w:cs="Arial"/>
          <w:sz w:val="22"/>
          <w:szCs w:val="22"/>
        </w:rPr>
        <w:t>The cumulative grade point average is lower than 3.0.</w:t>
      </w:r>
    </w:p>
    <w:p w14:paraId="2ED4FF27" w14:textId="6326F079" w:rsidR="000936FC" w:rsidRPr="000936FC" w:rsidRDefault="000936FC" w:rsidP="00803264">
      <w:pPr>
        <w:pStyle w:val="ListParagraph"/>
        <w:numPr>
          <w:ilvl w:val="1"/>
          <w:numId w:val="36"/>
        </w:numPr>
        <w:spacing w:after="0" w:line="276" w:lineRule="auto"/>
        <w:rPr>
          <w:rFonts w:ascii="Arial" w:hAnsi="Arial" w:cs="Arial"/>
          <w:sz w:val="22"/>
          <w:szCs w:val="22"/>
        </w:rPr>
      </w:pPr>
      <w:r w:rsidRPr="000936FC">
        <w:rPr>
          <w:rFonts w:ascii="Arial" w:hAnsi="Arial" w:cs="Arial"/>
          <w:sz w:val="22"/>
          <w:szCs w:val="22"/>
        </w:rPr>
        <w:t xml:space="preserve">The student has received a final grade lower than "B" twice in the same </w:t>
      </w:r>
      <w:proofErr w:type="gramStart"/>
      <w:r w:rsidRPr="000936FC">
        <w:rPr>
          <w:rFonts w:ascii="Arial" w:hAnsi="Arial" w:cs="Arial"/>
          <w:sz w:val="22"/>
          <w:szCs w:val="22"/>
        </w:rPr>
        <w:t>course, or</w:t>
      </w:r>
      <w:proofErr w:type="gramEnd"/>
      <w:r w:rsidRPr="000936FC">
        <w:rPr>
          <w:rFonts w:ascii="Arial" w:hAnsi="Arial" w:cs="Arial"/>
          <w:sz w:val="22"/>
          <w:szCs w:val="22"/>
        </w:rPr>
        <w:t xml:space="preserve"> has received a grade lower than "B" in professional courses in two separate semesters in the same program. [In Nursing, withdrawal from a nursing course to avoid a failing grade is considered the same as receiving a grade lower than "B."]</w:t>
      </w:r>
    </w:p>
    <w:p w14:paraId="6D73CB67" w14:textId="77777777" w:rsidR="000936FC" w:rsidRDefault="000936FC" w:rsidP="00803264">
      <w:pPr>
        <w:pStyle w:val="ListParagraph"/>
        <w:numPr>
          <w:ilvl w:val="0"/>
          <w:numId w:val="36"/>
        </w:numPr>
        <w:spacing w:after="0" w:line="276" w:lineRule="auto"/>
        <w:rPr>
          <w:rFonts w:ascii="Arial" w:hAnsi="Arial" w:cs="Arial"/>
          <w:sz w:val="22"/>
          <w:szCs w:val="22"/>
        </w:rPr>
      </w:pPr>
      <w:r w:rsidRPr="000936FC">
        <w:rPr>
          <w:rFonts w:ascii="Arial" w:hAnsi="Arial" w:cs="Arial"/>
          <w:sz w:val="22"/>
          <w:szCs w:val="22"/>
        </w:rPr>
        <w:t>Procedures for application for readmission:</w:t>
      </w:r>
    </w:p>
    <w:p w14:paraId="2CE1790E" w14:textId="77777777" w:rsidR="000936FC" w:rsidRDefault="000936FC" w:rsidP="00803264">
      <w:pPr>
        <w:pStyle w:val="ListParagraph"/>
        <w:numPr>
          <w:ilvl w:val="1"/>
          <w:numId w:val="36"/>
        </w:numPr>
        <w:spacing w:after="0" w:line="276" w:lineRule="auto"/>
        <w:rPr>
          <w:rFonts w:ascii="Arial" w:hAnsi="Arial" w:cs="Arial"/>
          <w:sz w:val="22"/>
          <w:szCs w:val="22"/>
        </w:rPr>
      </w:pPr>
      <w:r w:rsidRPr="000936FC">
        <w:rPr>
          <w:rFonts w:ascii="Arial" w:hAnsi="Arial" w:cs="Arial"/>
          <w:sz w:val="22"/>
          <w:szCs w:val="22"/>
        </w:rPr>
        <w:t>All applications for readmission must include a current and complete official transcript.</w:t>
      </w:r>
    </w:p>
    <w:p w14:paraId="2CE7E2CF" w14:textId="6D63E8A8" w:rsidR="000936FC" w:rsidRPr="000936FC" w:rsidRDefault="000936FC" w:rsidP="00803264">
      <w:pPr>
        <w:pStyle w:val="ListParagraph"/>
        <w:numPr>
          <w:ilvl w:val="1"/>
          <w:numId w:val="36"/>
        </w:numPr>
        <w:spacing w:after="0" w:line="276" w:lineRule="auto"/>
        <w:rPr>
          <w:rFonts w:ascii="Arial" w:hAnsi="Arial" w:cs="Arial"/>
          <w:sz w:val="22"/>
          <w:szCs w:val="22"/>
        </w:rPr>
      </w:pPr>
      <w:r w:rsidRPr="000936FC">
        <w:rPr>
          <w:rFonts w:ascii="Arial" w:hAnsi="Arial" w:cs="Arial"/>
          <w:sz w:val="22"/>
          <w:szCs w:val="22"/>
        </w:rPr>
        <w:t>Reapplication is not a guarantee of readmission. Readmission is a competitive process dependent on the applicant pool at the time and space availability.</w:t>
      </w:r>
    </w:p>
    <w:p w14:paraId="3F2A9797" w14:textId="3DB39AE3" w:rsidR="00387C00" w:rsidRDefault="000936FC" w:rsidP="00803264">
      <w:pPr>
        <w:pStyle w:val="ListParagraph"/>
        <w:numPr>
          <w:ilvl w:val="0"/>
          <w:numId w:val="36"/>
        </w:numPr>
        <w:spacing w:after="0" w:line="276" w:lineRule="auto"/>
        <w:rPr>
          <w:rFonts w:ascii="Arial" w:hAnsi="Arial" w:cs="Arial"/>
          <w:sz w:val="22"/>
          <w:szCs w:val="22"/>
        </w:rPr>
      </w:pPr>
      <w:r w:rsidRPr="000936FC">
        <w:rPr>
          <w:rFonts w:ascii="Arial" w:hAnsi="Arial" w:cs="Arial"/>
          <w:sz w:val="22"/>
          <w:szCs w:val="22"/>
        </w:rPr>
        <w:lastRenderedPageBreak/>
        <w:t xml:space="preserve">Adherence to the FNP Option application deadline </w:t>
      </w:r>
      <w:proofErr w:type="gramStart"/>
      <w:r w:rsidRPr="000936FC">
        <w:rPr>
          <w:rFonts w:ascii="Arial" w:hAnsi="Arial" w:cs="Arial"/>
          <w:sz w:val="22"/>
          <w:szCs w:val="22"/>
        </w:rPr>
        <w:t>are</w:t>
      </w:r>
      <w:proofErr w:type="gramEnd"/>
      <w:r w:rsidRPr="000936FC">
        <w:rPr>
          <w:rFonts w:ascii="Arial" w:hAnsi="Arial" w:cs="Arial"/>
          <w:sz w:val="22"/>
          <w:szCs w:val="22"/>
        </w:rPr>
        <w:t xml:space="preserve"> mandatory to be considered for readmission. See A-State FNP websites for the deadline for submitting applications for admission.</w:t>
      </w:r>
    </w:p>
    <w:p w14:paraId="2231FD69" w14:textId="77777777" w:rsidR="000936FC" w:rsidRDefault="000936FC" w:rsidP="000936FC">
      <w:pPr>
        <w:spacing w:after="0" w:line="276" w:lineRule="auto"/>
        <w:rPr>
          <w:rFonts w:ascii="Arial" w:hAnsi="Arial" w:cs="Arial"/>
          <w:sz w:val="22"/>
          <w:szCs w:val="22"/>
        </w:rPr>
      </w:pPr>
    </w:p>
    <w:p w14:paraId="28B32D9E" w14:textId="77777777" w:rsidR="000936FC" w:rsidRDefault="000936FC" w:rsidP="000936FC">
      <w:pPr>
        <w:spacing w:after="0" w:line="276" w:lineRule="auto"/>
        <w:rPr>
          <w:rFonts w:ascii="Arial" w:hAnsi="Arial" w:cs="Arial"/>
          <w:sz w:val="22"/>
          <w:szCs w:val="22"/>
        </w:rPr>
      </w:pPr>
    </w:p>
    <w:p w14:paraId="1BE047B3" w14:textId="77777777"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FNP CLINICAL ROTATION: POLICIES/PROCEDURES FOR THE FAMILY NURSE PRACTITIONER OPTION</w:t>
      </w:r>
    </w:p>
    <w:p w14:paraId="062B5A80" w14:textId="77777777"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Prior to beginning any clinical activities, students must have on file in the clinical tracking system the following documentation:</w:t>
      </w:r>
    </w:p>
    <w:p w14:paraId="14CCCB49"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Active license to practice as a registered nurse in the state where clinical practice is scheduled</w:t>
      </w:r>
    </w:p>
    <w:p w14:paraId="4310B965"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Professional liability insurance as an “FNP Student” (minimum $1,000,000/$3,000,000)</w:t>
      </w:r>
    </w:p>
    <w:p w14:paraId="68DAE6A4"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Current TB skin test, TSPOT, or evidence of negative finding from chest x-ray</w:t>
      </w:r>
    </w:p>
    <w:p w14:paraId="721E6980"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CPR certification (professional level)</w:t>
      </w:r>
    </w:p>
    <w:p w14:paraId="05869369"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Verified Credentials (background check)</w:t>
      </w:r>
    </w:p>
    <w:p w14:paraId="1B3A241A"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Evidence of Hepatitis B immunization, current Hepatitis B Titer or signed declination statement</w:t>
      </w:r>
    </w:p>
    <w:p w14:paraId="475071FF"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MMR</w:t>
      </w:r>
    </w:p>
    <w:p w14:paraId="2B4F9C44"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Tetanus</w:t>
      </w:r>
    </w:p>
    <w:p w14:paraId="38C4A32F" w14:textId="77777777" w:rsid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Influenza vaccine</w:t>
      </w:r>
    </w:p>
    <w:p w14:paraId="01BB34B1" w14:textId="7D90D83D" w:rsidR="000936FC" w:rsidRPr="000936FC" w:rsidRDefault="000936FC" w:rsidP="00803264">
      <w:pPr>
        <w:pStyle w:val="ListParagraph"/>
        <w:numPr>
          <w:ilvl w:val="0"/>
          <w:numId w:val="37"/>
        </w:numPr>
        <w:spacing w:after="0" w:line="276" w:lineRule="auto"/>
        <w:rPr>
          <w:rFonts w:ascii="Arial" w:hAnsi="Arial" w:cs="Arial"/>
          <w:sz w:val="22"/>
          <w:szCs w:val="22"/>
        </w:rPr>
      </w:pPr>
      <w:r w:rsidRPr="000936FC">
        <w:rPr>
          <w:rFonts w:ascii="Arial" w:hAnsi="Arial" w:cs="Arial"/>
          <w:sz w:val="22"/>
          <w:szCs w:val="22"/>
        </w:rPr>
        <w:t>Health clearance form</w:t>
      </w:r>
    </w:p>
    <w:p w14:paraId="3D0E9EF2" w14:textId="77777777" w:rsidR="000936FC" w:rsidRDefault="000936FC" w:rsidP="000936FC">
      <w:pPr>
        <w:spacing w:after="0" w:line="276" w:lineRule="auto"/>
        <w:rPr>
          <w:rFonts w:ascii="Arial" w:hAnsi="Arial" w:cs="Arial"/>
          <w:sz w:val="22"/>
          <w:szCs w:val="22"/>
        </w:rPr>
      </w:pPr>
    </w:p>
    <w:p w14:paraId="26B38A50" w14:textId="610DF033" w:rsidR="000936FC" w:rsidRDefault="000936FC" w:rsidP="000936FC">
      <w:pPr>
        <w:spacing w:after="0" w:line="276" w:lineRule="auto"/>
        <w:rPr>
          <w:rFonts w:ascii="Arial" w:hAnsi="Arial" w:cs="Arial"/>
          <w:sz w:val="22"/>
          <w:szCs w:val="22"/>
        </w:rPr>
      </w:pPr>
      <w:r w:rsidRPr="000936FC">
        <w:rPr>
          <w:rFonts w:ascii="Arial" w:hAnsi="Arial" w:cs="Arial"/>
          <w:sz w:val="22"/>
          <w:szCs w:val="22"/>
        </w:rPr>
        <w:t>Students will be asked to recommend a short-list of potential preceptors to the clinical coordinator upon acceptance to the FNP Program. The Clinical Coordinator will assure each clinical site meets the university’s criteria as a clinical affiliate facility and will arrange any necessary clinical contracts.</w:t>
      </w:r>
      <w:r>
        <w:rPr>
          <w:rFonts w:ascii="Arial" w:hAnsi="Arial" w:cs="Arial"/>
          <w:sz w:val="22"/>
          <w:szCs w:val="22"/>
        </w:rPr>
        <w:t xml:space="preserve"> </w:t>
      </w:r>
      <w:r w:rsidRPr="000936FC">
        <w:rPr>
          <w:rFonts w:ascii="Arial" w:hAnsi="Arial" w:cs="Arial"/>
          <w:sz w:val="22"/>
          <w:szCs w:val="22"/>
        </w:rPr>
        <w:t>Students may not begin their clinical rotation until they receive written acceptance of the clinical site and confirmation of an Arkansas State University contract with the precepting facility from the assigned Clinical Instructor in writing.</w:t>
      </w:r>
    </w:p>
    <w:p w14:paraId="0EC32B63" w14:textId="77777777" w:rsidR="000936FC" w:rsidRPr="000936FC" w:rsidRDefault="000936FC" w:rsidP="000936FC">
      <w:pPr>
        <w:spacing w:after="0" w:line="276" w:lineRule="auto"/>
        <w:rPr>
          <w:rFonts w:ascii="Arial" w:hAnsi="Arial" w:cs="Arial"/>
          <w:sz w:val="22"/>
          <w:szCs w:val="22"/>
        </w:rPr>
      </w:pPr>
    </w:p>
    <w:p w14:paraId="2E3ED008" w14:textId="50CDE95D" w:rsidR="000936FC" w:rsidRDefault="000936FC" w:rsidP="000936FC">
      <w:pPr>
        <w:spacing w:after="0" w:line="276" w:lineRule="auto"/>
        <w:rPr>
          <w:rFonts w:ascii="Arial" w:hAnsi="Arial" w:cs="Arial"/>
          <w:sz w:val="22"/>
          <w:szCs w:val="22"/>
        </w:rPr>
      </w:pPr>
      <w:r w:rsidRPr="000936FC">
        <w:rPr>
          <w:rFonts w:ascii="Arial" w:hAnsi="Arial" w:cs="Arial"/>
          <w:sz w:val="22"/>
          <w:szCs w:val="22"/>
        </w:rPr>
        <w:t xml:space="preserve">All students are required to dress professionally. A white lab coat will be worn which is freshly laundered and ironed. A </w:t>
      </w:r>
      <w:proofErr w:type="gramStart"/>
      <w:r w:rsidRPr="000936FC">
        <w:rPr>
          <w:rFonts w:ascii="Arial" w:hAnsi="Arial" w:cs="Arial"/>
          <w:sz w:val="22"/>
          <w:szCs w:val="22"/>
        </w:rPr>
        <w:t>name-tag</w:t>
      </w:r>
      <w:proofErr w:type="gramEnd"/>
      <w:r w:rsidRPr="000936FC">
        <w:rPr>
          <w:rFonts w:ascii="Arial" w:hAnsi="Arial" w:cs="Arial"/>
          <w:sz w:val="22"/>
          <w:szCs w:val="22"/>
        </w:rPr>
        <w:t xml:space="preserve"> will be worn identifying the student as an A-State FNP student. Name tags can be ordered.</w:t>
      </w:r>
    </w:p>
    <w:p w14:paraId="072C578B" w14:textId="77777777" w:rsidR="000936FC" w:rsidRDefault="000936FC" w:rsidP="000936FC">
      <w:pPr>
        <w:spacing w:after="0" w:line="276" w:lineRule="auto"/>
        <w:rPr>
          <w:rFonts w:ascii="Arial" w:hAnsi="Arial" w:cs="Arial"/>
          <w:sz w:val="22"/>
          <w:szCs w:val="22"/>
        </w:rPr>
      </w:pPr>
    </w:p>
    <w:p w14:paraId="2E385AFD" w14:textId="77777777"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Clinical preceptor packets will be distributed during the first two weeks of the semester. A link is provided to all clinical preceptors for access to the online Preceptor Manual by the assigned clinical faculty.</w:t>
      </w:r>
    </w:p>
    <w:p w14:paraId="3AD6B18E" w14:textId="77777777" w:rsidR="000936FC" w:rsidRDefault="000936FC" w:rsidP="000936FC">
      <w:pPr>
        <w:spacing w:after="0" w:line="276" w:lineRule="auto"/>
        <w:rPr>
          <w:rFonts w:ascii="Arial" w:hAnsi="Arial" w:cs="Arial"/>
          <w:sz w:val="22"/>
          <w:szCs w:val="22"/>
        </w:rPr>
      </w:pPr>
    </w:p>
    <w:p w14:paraId="430756E1" w14:textId="2ED4F563"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A clinical log of all clinical practicum hours will be maintained through an electronic format throughout the clinical rotations. These logs will be reviewed throughout the course of the semester during clinical site visits, at semester end, upon completion of program, or at faculty member’s request. Every effort should be made to obtain a preceptor initial or signature to verify clinical time at the completion of each day's clinical experience.</w:t>
      </w:r>
    </w:p>
    <w:p w14:paraId="475F9786" w14:textId="77777777" w:rsidR="000936FC" w:rsidRDefault="000936FC" w:rsidP="000936FC">
      <w:pPr>
        <w:spacing w:after="0" w:line="276" w:lineRule="auto"/>
        <w:rPr>
          <w:rFonts w:ascii="Arial" w:hAnsi="Arial" w:cs="Arial"/>
          <w:sz w:val="22"/>
          <w:szCs w:val="22"/>
        </w:rPr>
      </w:pPr>
    </w:p>
    <w:p w14:paraId="3B0F9A7F" w14:textId="77777777" w:rsidR="00385705" w:rsidRDefault="00385705" w:rsidP="000936FC">
      <w:pPr>
        <w:spacing w:after="0" w:line="276" w:lineRule="auto"/>
        <w:rPr>
          <w:rFonts w:ascii="Arial" w:hAnsi="Arial" w:cs="Arial"/>
          <w:b/>
          <w:bCs/>
          <w:sz w:val="22"/>
          <w:szCs w:val="22"/>
          <w:u w:val="single"/>
        </w:rPr>
      </w:pPr>
    </w:p>
    <w:p w14:paraId="0B9CCDB5" w14:textId="1E9AFE04"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lastRenderedPageBreak/>
        <w:t>CURRENT CONTRACT WITH CLINICAL FACILITY</w:t>
      </w:r>
    </w:p>
    <w:p w14:paraId="198C55AC" w14:textId="77777777" w:rsidR="000936FC" w:rsidRPr="000936FC" w:rsidRDefault="000936FC" w:rsidP="000936FC">
      <w:pPr>
        <w:spacing w:after="0" w:line="276" w:lineRule="auto"/>
        <w:rPr>
          <w:rFonts w:ascii="Arial" w:hAnsi="Arial" w:cs="Arial"/>
          <w:sz w:val="22"/>
          <w:szCs w:val="22"/>
        </w:rPr>
      </w:pPr>
      <w:r w:rsidRPr="000936FC">
        <w:rPr>
          <w:rFonts w:ascii="Arial" w:hAnsi="Arial" w:cs="Arial"/>
          <w:sz w:val="22"/>
          <w:szCs w:val="22"/>
        </w:rPr>
        <w:t xml:space="preserve">When sites for student clinical experiences are identified, unless a special form is required, the chair or program director submits a request for preparation/ execution of the </w:t>
      </w:r>
      <w:r w:rsidRPr="004A11D3">
        <w:rPr>
          <w:rFonts w:ascii="Arial" w:hAnsi="Arial" w:cs="Arial"/>
          <w:i/>
          <w:iCs/>
          <w:sz w:val="22"/>
          <w:szCs w:val="22"/>
        </w:rPr>
        <w:t>Clinical Affiliation Agreement</w:t>
      </w:r>
      <w:r w:rsidRPr="000936FC">
        <w:rPr>
          <w:rFonts w:ascii="Arial" w:hAnsi="Arial" w:cs="Arial"/>
          <w:sz w:val="22"/>
          <w:szCs w:val="22"/>
        </w:rPr>
        <w:t xml:space="preserve"> to the dean's office. If special forms are required by the agency, the chair or program director should obtain and prepare these and submit them to the dean for review. Signed copies are maintained by the Dean and the VCRAA. ***</w:t>
      </w:r>
      <w:r w:rsidRPr="000936FC">
        <w:rPr>
          <w:rFonts w:ascii="Arial" w:hAnsi="Arial" w:cs="Arial"/>
          <w:i/>
          <w:iCs/>
          <w:sz w:val="22"/>
          <w:szCs w:val="22"/>
        </w:rPr>
        <w:t>Before sending students to a clinical site, chairs/program directors/clinical coordinators should be sure the College has a current and valid clinical agreement and note what special stipulations are required by the facility</w:t>
      </w:r>
      <w:r w:rsidRPr="000936FC">
        <w:rPr>
          <w:rFonts w:ascii="Arial" w:hAnsi="Arial" w:cs="Arial"/>
          <w:sz w:val="22"/>
          <w:szCs w:val="22"/>
        </w:rPr>
        <w:t>.</w:t>
      </w:r>
    </w:p>
    <w:p w14:paraId="1DC5F292" w14:textId="77777777" w:rsidR="000936FC" w:rsidRDefault="000936FC" w:rsidP="000936FC">
      <w:pPr>
        <w:spacing w:after="0" w:line="276" w:lineRule="auto"/>
        <w:rPr>
          <w:rFonts w:ascii="Arial" w:hAnsi="Arial" w:cs="Arial"/>
          <w:sz w:val="22"/>
          <w:szCs w:val="22"/>
        </w:rPr>
      </w:pPr>
    </w:p>
    <w:p w14:paraId="2C472DE9" w14:textId="77777777" w:rsidR="000936FC" w:rsidRDefault="000936FC" w:rsidP="000936FC">
      <w:pPr>
        <w:spacing w:after="0" w:line="276" w:lineRule="auto"/>
        <w:rPr>
          <w:rFonts w:ascii="Arial" w:hAnsi="Arial" w:cs="Arial"/>
          <w:sz w:val="22"/>
          <w:szCs w:val="22"/>
        </w:rPr>
      </w:pPr>
    </w:p>
    <w:p w14:paraId="37BF74D0" w14:textId="4DF788C8"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REVIEW COURSE &amp; STANDARDIZED EXAMS</w:t>
      </w:r>
    </w:p>
    <w:p w14:paraId="38C2ED21" w14:textId="46F1146C" w:rsidR="000936FC" w:rsidRDefault="000936FC" w:rsidP="000936FC">
      <w:pPr>
        <w:spacing w:after="0" w:line="276" w:lineRule="auto"/>
        <w:rPr>
          <w:rFonts w:ascii="Arial" w:hAnsi="Arial" w:cs="Arial"/>
          <w:sz w:val="22"/>
          <w:szCs w:val="22"/>
        </w:rPr>
      </w:pPr>
      <w:r w:rsidRPr="000936FC">
        <w:rPr>
          <w:rFonts w:ascii="Arial" w:hAnsi="Arial" w:cs="Arial"/>
          <w:sz w:val="22"/>
          <w:szCs w:val="22"/>
        </w:rPr>
        <w:t>FNP students will be required to attend an ANCC or similar approved Review Course as part of their program of study at the student’s expense during the last year of course work. Standardized predictor exams will be administered throughout the program of study at the student’s expense. A national normed exam will be given at or near the last semester of the program at the student’s expense. Failure of the above nationally normed exam requires formalized remediation and/or independent study at the student’s own expense and must be completed prior to graduation. This formalized remediation must be completed as assigned. Failure to complete remediation may result in student failure to progress in the program. The faculty will assist with formal remediation.</w:t>
      </w:r>
    </w:p>
    <w:p w14:paraId="717CBFF4" w14:textId="59DCF604" w:rsidR="000936FC" w:rsidRDefault="000936FC">
      <w:pPr>
        <w:rPr>
          <w:rFonts w:ascii="Arial" w:hAnsi="Arial" w:cs="Arial"/>
          <w:sz w:val="22"/>
          <w:szCs w:val="22"/>
        </w:rPr>
      </w:pPr>
      <w:r>
        <w:rPr>
          <w:rFonts w:ascii="Arial" w:hAnsi="Arial" w:cs="Arial"/>
          <w:sz w:val="22"/>
          <w:szCs w:val="22"/>
        </w:rPr>
        <w:br w:type="page"/>
      </w:r>
    </w:p>
    <w:p w14:paraId="0CD6D365" w14:textId="4A9FAA6F" w:rsidR="000936FC" w:rsidRDefault="000936FC" w:rsidP="000936FC">
      <w:pPr>
        <w:spacing w:after="0" w:line="276" w:lineRule="auto"/>
        <w:jc w:val="center"/>
        <w:rPr>
          <w:rFonts w:ascii="Arial" w:hAnsi="Arial" w:cs="Arial"/>
          <w:b/>
          <w:bCs/>
        </w:rPr>
      </w:pPr>
      <w:r w:rsidRPr="000936FC">
        <w:rPr>
          <w:rFonts w:ascii="Arial" w:hAnsi="Arial" w:cs="Arial"/>
          <w:b/>
          <w:bCs/>
        </w:rPr>
        <w:lastRenderedPageBreak/>
        <w:t>NURSE ADMINISTRATION OPTION</w:t>
      </w:r>
    </w:p>
    <w:p w14:paraId="7D0579E7" w14:textId="77777777" w:rsidR="000936FC" w:rsidRDefault="000936FC" w:rsidP="000936FC">
      <w:pPr>
        <w:spacing w:after="0" w:line="276" w:lineRule="auto"/>
        <w:rPr>
          <w:rFonts w:ascii="Arial" w:hAnsi="Arial" w:cs="Arial"/>
          <w:b/>
          <w:bCs/>
          <w:sz w:val="22"/>
          <w:szCs w:val="22"/>
        </w:rPr>
      </w:pPr>
    </w:p>
    <w:p w14:paraId="468FE572" w14:textId="77777777"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NURSE ADMINISTRATION OPTION MISSION</w:t>
      </w:r>
    </w:p>
    <w:p w14:paraId="19621863" w14:textId="77777777" w:rsidR="000936FC" w:rsidRDefault="000936FC" w:rsidP="000936FC">
      <w:pPr>
        <w:spacing w:after="0" w:line="276" w:lineRule="auto"/>
        <w:rPr>
          <w:rFonts w:ascii="Arial" w:hAnsi="Arial" w:cs="Arial"/>
          <w:sz w:val="22"/>
          <w:szCs w:val="22"/>
        </w:rPr>
      </w:pPr>
      <w:r w:rsidRPr="000936FC">
        <w:rPr>
          <w:rFonts w:ascii="Arial" w:hAnsi="Arial" w:cs="Arial"/>
          <w:sz w:val="22"/>
          <w:szCs w:val="22"/>
        </w:rPr>
        <w:t>The mission of the graduate nursing program is to prepare nurses who can provide and support advanced nursing practice, integrate nursing and related theories, utilize and participate in research, engage in collaborative relationships, provide leadership in the nursing arena, and demonstrate an understanding of the political, economic, social, professional, educational, legal and ethical realities which have an impact on nursing and health care.</w:t>
      </w:r>
    </w:p>
    <w:p w14:paraId="4ADF0BF6" w14:textId="77777777" w:rsidR="000936FC" w:rsidRDefault="000936FC" w:rsidP="000936FC">
      <w:pPr>
        <w:spacing w:after="0" w:line="276" w:lineRule="auto"/>
        <w:rPr>
          <w:rFonts w:ascii="Arial" w:hAnsi="Arial" w:cs="Arial"/>
          <w:sz w:val="22"/>
          <w:szCs w:val="22"/>
        </w:rPr>
      </w:pPr>
    </w:p>
    <w:p w14:paraId="0889AA0A" w14:textId="77777777" w:rsidR="000936FC" w:rsidRPr="000936FC" w:rsidRDefault="000936FC" w:rsidP="000936FC">
      <w:pPr>
        <w:spacing w:after="0" w:line="276" w:lineRule="auto"/>
        <w:rPr>
          <w:rFonts w:ascii="Arial" w:hAnsi="Arial" w:cs="Arial"/>
          <w:sz w:val="22"/>
          <w:szCs w:val="22"/>
        </w:rPr>
      </w:pPr>
    </w:p>
    <w:p w14:paraId="634E5CDD" w14:textId="77777777"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NURSE ADMINISTRATION OPTION PROGRAM PURPOSE</w:t>
      </w:r>
    </w:p>
    <w:p w14:paraId="1FE9804F" w14:textId="77777777" w:rsidR="000936FC" w:rsidRDefault="000936FC" w:rsidP="00803264">
      <w:pPr>
        <w:pStyle w:val="ListParagraph"/>
        <w:numPr>
          <w:ilvl w:val="0"/>
          <w:numId w:val="38"/>
        </w:numPr>
        <w:spacing w:after="0" w:line="276" w:lineRule="auto"/>
        <w:rPr>
          <w:rFonts w:ascii="Arial" w:hAnsi="Arial" w:cs="Arial"/>
          <w:sz w:val="22"/>
          <w:szCs w:val="22"/>
        </w:rPr>
      </w:pPr>
      <w:r w:rsidRPr="000936FC">
        <w:rPr>
          <w:rFonts w:ascii="Arial" w:hAnsi="Arial" w:cs="Arial"/>
          <w:sz w:val="22"/>
          <w:szCs w:val="22"/>
        </w:rPr>
        <w:t>To prepare nurses who possess theoretical knowledge, leadership, collaborative, and advanced practice skills necessary to enhance the nursing profession and improve health care.</w:t>
      </w:r>
    </w:p>
    <w:p w14:paraId="1A048C84" w14:textId="77777777" w:rsidR="000936FC" w:rsidRDefault="000936FC" w:rsidP="00803264">
      <w:pPr>
        <w:pStyle w:val="ListParagraph"/>
        <w:numPr>
          <w:ilvl w:val="0"/>
          <w:numId w:val="38"/>
        </w:numPr>
        <w:spacing w:after="0" w:line="276" w:lineRule="auto"/>
        <w:rPr>
          <w:rFonts w:ascii="Arial" w:hAnsi="Arial" w:cs="Arial"/>
          <w:sz w:val="22"/>
          <w:szCs w:val="22"/>
        </w:rPr>
      </w:pPr>
      <w:r w:rsidRPr="000936FC">
        <w:rPr>
          <w:rFonts w:ascii="Arial" w:hAnsi="Arial" w:cs="Arial"/>
          <w:sz w:val="22"/>
          <w:szCs w:val="22"/>
        </w:rPr>
        <w:t>To prepare advanced clinicians whose research knowledge enables them to evaluate and utilize research findings in practice and participate in scientific investigation.</w:t>
      </w:r>
    </w:p>
    <w:p w14:paraId="5D127505" w14:textId="4DC858D4" w:rsidR="000936FC" w:rsidRPr="000936FC" w:rsidRDefault="000936FC" w:rsidP="00803264">
      <w:pPr>
        <w:pStyle w:val="ListParagraph"/>
        <w:numPr>
          <w:ilvl w:val="0"/>
          <w:numId w:val="38"/>
        </w:numPr>
        <w:spacing w:after="0" w:line="276" w:lineRule="auto"/>
        <w:rPr>
          <w:rFonts w:ascii="Arial" w:hAnsi="Arial" w:cs="Arial"/>
          <w:sz w:val="22"/>
          <w:szCs w:val="22"/>
        </w:rPr>
      </w:pPr>
      <w:r w:rsidRPr="000936FC">
        <w:rPr>
          <w:rFonts w:ascii="Arial" w:hAnsi="Arial" w:cs="Arial"/>
          <w:sz w:val="22"/>
          <w:szCs w:val="22"/>
        </w:rPr>
        <w:t>To provide a basis for professional growth and a foundation for doctoral study in nursing.</w:t>
      </w:r>
    </w:p>
    <w:p w14:paraId="093E98EA" w14:textId="77777777" w:rsidR="000936FC" w:rsidRDefault="000936FC" w:rsidP="000936FC">
      <w:pPr>
        <w:spacing w:after="0" w:line="276" w:lineRule="auto"/>
        <w:rPr>
          <w:rFonts w:ascii="Arial" w:hAnsi="Arial" w:cs="Arial"/>
          <w:sz w:val="22"/>
          <w:szCs w:val="22"/>
        </w:rPr>
      </w:pPr>
    </w:p>
    <w:p w14:paraId="06BAE64A" w14:textId="3B8F7314" w:rsidR="000936FC" w:rsidRDefault="000936FC" w:rsidP="000936FC">
      <w:pPr>
        <w:spacing w:after="0" w:line="276" w:lineRule="auto"/>
        <w:rPr>
          <w:rFonts w:ascii="Arial" w:hAnsi="Arial" w:cs="Arial"/>
          <w:sz w:val="22"/>
          <w:szCs w:val="22"/>
        </w:rPr>
      </w:pPr>
      <w:r w:rsidRPr="000936FC">
        <w:rPr>
          <w:rFonts w:ascii="Arial" w:hAnsi="Arial" w:cs="Arial"/>
          <w:sz w:val="22"/>
          <w:szCs w:val="22"/>
        </w:rPr>
        <w:t>Graduate nursing education builds on a foundation of undergraduate nursing education and provides an opportunity for professional nurses to develop a specialty practice that is congruent with an expanding theoretical and empirical knowledge base. The graduate program in nursing is designed to assist professional nurses to prepare for advanced clinical and functional roles that demand increased accountability, expertise, and leadership. The master’s program facilitates the use of the research process through the course of study and prepares the graduate to be a critical thinker and a self-directed professional who collaborates with consumers and other health care providers.</w:t>
      </w:r>
    </w:p>
    <w:p w14:paraId="74F17B91" w14:textId="77777777" w:rsidR="000936FC" w:rsidRDefault="000936FC" w:rsidP="000936FC">
      <w:pPr>
        <w:spacing w:after="0" w:line="276" w:lineRule="auto"/>
        <w:rPr>
          <w:rFonts w:ascii="Arial" w:hAnsi="Arial" w:cs="Arial"/>
          <w:sz w:val="22"/>
          <w:szCs w:val="22"/>
        </w:rPr>
      </w:pPr>
    </w:p>
    <w:p w14:paraId="4800647C" w14:textId="77777777" w:rsidR="000936FC" w:rsidRDefault="000936FC" w:rsidP="000936FC">
      <w:pPr>
        <w:spacing w:after="0" w:line="276" w:lineRule="auto"/>
        <w:rPr>
          <w:rFonts w:ascii="Arial" w:hAnsi="Arial" w:cs="Arial"/>
          <w:b/>
          <w:bCs/>
          <w:sz w:val="22"/>
          <w:szCs w:val="22"/>
          <w:u w:val="single"/>
        </w:rPr>
      </w:pPr>
    </w:p>
    <w:p w14:paraId="1666B669" w14:textId="60F23C4E"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PROGRAM OUTCOMES FOR THE NURSE ADMINISTRATION OPTION</w:t>
      </w:r>
    </w:p>
    <w:p w14:paraId="7D70926A" w14:textId="77777777" w:rsidR="000936FC" w:rsidRDefault="000936FC" w:rsidP="000936FC">
      <w:pPr>
        <w:spacing w:after="0" w:line="276" w:lineRule="auto"/>
        <w:rPr>
          <w:rFonts w:ascii="Arial" w:hAnsi="Arial" w:cs="Arial"/>
          <w:sz w:val="22"/>
          <w:szCs w:val="22"/>
        </w:rPr>
      </w:pPr>
      <w:r w:rsidRPr="000936FC">
        <w:rPr>
          <w:rFonts w:ascii="Arial" w:hAnsi="Arial" w:cs="Arial"/>
          <w:sz w:val="22"/>
          <w:szCs w:val="22"/>
        </w:rPr>
        <w:t>The program objectives emphasize study in the areas of theory, research, role, practice, and health policy. Upon completion of study for the Master of Science in nursing, the student is expected to be able to:</w:t>
      </w:r>
    </w:p>
    <w:p w14:paraId="10D37053" w14:textId="77777777" w:rsidR="000936FC" w:rsidRPr="000936FC" w:rsidRDefault="000936FC" w:rsidP="000936FC">
      <w:pPr>
        <w:spacing w:after="0" w:line="276" w:lineRule="auto"/>
        <w:rPr>
          <w:rFonts w:ascii="Arial" w:hAnsi="Arial" w:cs="Arial"/>
          <w:sz w:val="22"/>
          <w:szCs w:val="22"/>
        </w:rPr>
      </w:pPr>
    </w:p>
    <w:p w14:paraId="7B6F1E50" w14:textId="62ADD628" w:rsidR="000936FC" w:rsidRDefault="000936FC" w:rsidP="000936FC">
      <w:pPr>
        <w:spacing w:after="0" w:line="276" w:lineRule="auto"/>
        <w:rPr>
          <w:rFonts w:ascii="Arial" w:hAnsi="Arial" w:cs="Arial"/>
          <w:sz w:val="22"/>
          <w:szCs w:val="22"/>
        </w:rPr>
      </w:pPr>
      <w:r w:rsidRPr="000936FC">
        <w:rPr>
          <w:rFonts w:ascii="Arial" w:hAnsi="Arial" w:cs="Arial"/>
          <w:sz w:val="22"/>
          <w:szCs w:val="22"/>
        </w:rPr>
        <w:t>Proposed MSN End-of-Program SLOs</w:t>
      </w:r>
    </w:p>
    <w:p w14:paraId="40664F8C"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t>Interpret theories and concepts from nursing, the arts, humanities, sciences, and evidence-based practice to guide clinical and professional judgment in nursing practice</w:t>
      </w:r>
      <w:r>
        <w:rPr>
          <w:rFonts w:ascii="Arial" w:hAnsi="Arial" w:cs="Arial"/>
          <w:sz w:val="22"/>
          <w:szCs w:val="22"/>
        </w:rPr>
        <w:t>.</w:t>
      </w:r>
    </w:p>
    <w:p w14:paraId="30068826"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t>Support person-centered care while respecting diversity and the unique determinants of individuals and populations.</w:t>
      </w:r>
    </w:p>
    <w:p w14:paraId="05A1EEED"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t xml:space="preserve">Incorporate leadership and collaborative roles in the planning, provision, and management of services to influence policy for individuals, families, and populations. </w:t>
      </w:r>
    </w:p>
    <w:p w14:paraId="3057BAC3"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t xml:space="preserve">Develop authentic leadership within complex health systems for the improvement of safe, cost-effective, quality health care for diverse populations. </w:t>
      </w:r>
    </w:p>
    <w:p w14:paraId="30A49B50"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lastRenderedPageBreak/>
        <w:t xml:space="preserve">Model professionalism in nursing practice through accountability to ethical and legal standards </w:t>
      </w:r>
    </w:p>
    <w:p w14:paraId="35E7290D"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t>Evaluate critical inquiry to advance the discipline and profession of nursing.</w:t>
      </w:r>
    </w:p>
    <w:p w14:paraId="001E9B2A" w14:textId="77777777" w:rsidR="000936FC" w:rsidRDefault="000936FC" w:rsidP="00803264">
      <w:pPr>
        <w:pStyle w:val="ListParagraph"/>
        <w:numPr>
          <w:ilvl w:val="0"/>
          <w:numId w:val="39"/>
        </w:numPr>
        <w:spacing w:after="0" w:line="276" w:lineRule="auto"/>
        <w:rPr>
          <w:rFonts w:ascii="Arial" w:hAnsi="Arial" w:cs="Arial"/>
          <w:sz w:val="22"/>
          <w:szCs w:val="22"/>
        </w:rPr>
      </w:pPr>
      <w:r w:rsidRPr="00CD69F4">
        <w:rPr>
          <w:rFonts w:ascii="Arial" w:hAnsi="Arial" w:cs="Arial"/>
          <w:sz w:val="22"/>
          <w:szCs w:val="22"/>
        </w:rPr>
        <w:t>Incorporate information systems and technology to evaluate programs of care, outcomes of care, and care systems.</w:t>
      </w:r>
    </w:p>
    <w:p w14:paraId="68272293" w14:textId="77777777" w:rsidR="000936FC" w:rsidRDefault="000936FC" w:rsidP="000936FC">
      <w:pPr>
        <w:spacing w:after="0" w:line="276" w:lineRule="auto"/>
        <w:rPr>
          <w:rFonts w:ascii="Arial" w:hAnsi="Arial" w:cs="Arial"/>
          <w:sz w:val="22"/>
          <w:szCs w:val="22"/>
        </w:rPr>
      </w:pPr>
    </w:p>
    <w:p w14:paraId="1803BDC8" w14:textId="77777777" w:rsidR="000936FC" w:rsidRDefault="000936FC" w:rsidP="000936FC">
      <w:pPr>
        <w:spacing w:after="0" w:line="276" w:lineRule="auto"/>
        <w:rPr>
          <w:rFonts w:ascii="Arial" w:hAnsi="Arial" w:cs="Arial"/>
          <w:sz w:val="22"/>
          <w:szCs w:val="22"/>
        </w:rPr>
      </w:pPr>
    </w:p>
    <w:p w14:paraId="65DDB554" w14:textId="40EE86A0" w:rsidR="000936FC" w:rsidRPr="000936FC" w:rsidRDefault="000936FC" w:rsidP="000936FC">
      <w:pPr>
        <w:spacing w:after="0" w:line="276" w:lineRule="auto"/>
        <w:rPr>
          <w:rFonts w:ascii="Arial" w:hAnsi="Arial" w:cs="Arial"/>
          <w:b/>
          <w:bCs/>
          <w:sz w:val="22"/>
          <w:szCs w:val="22"/>
          <w:u w:val="single"/>
        </w:rPr>
      </w:pPr>
      <w:r w:rsidRPr="000936FC">
        <w:rPr>
          <w:rFonts w:ascii="Arial" w:hAnsi="Arial" w:cs="Arial"/>
          <w:b/>
          <w:bCs/>
          <w:sz w:val="22"/>
          <w:szCs w:val="22"/>
          <w:u w:val="single"/>
        </w:rPr>
        <w:t>ROLE SPECIFIC AONE COMPETENCIES</w:t>
      </w:r>
    </w:p>
    <w:p w14:paraId="5593B91A" w14:textId="77777777" w:rsidR="000936FC" w:rsidRDefault="000936FC" w:rsidP="00803264">
      <w:pPr>
        <w:pStyle w:val="ListParagraph"/>
        <w:numPr>
          <w:ilvl w:val="0"/>
          <w:numId w:val="40"/>
        </w:numPr>
        <w:spacing w:after="0" w:line="276" w:lineRule="auto"/>
        <w:rPr>
          <w:rFonts w:ascii="Arial" w:hAnsi="Arial" w:cs="Arial"/>
          <w:sz w:val="22"/>
          <w:szCs w:val="22"/>
        </w:rPr>
      </w:pPr>
      <w:r w:rsidRPr="000936FC">
        <w:rPr>
          <w:rFonts w:ascii="Arial" w:hAnsi="Arial" w:cs="Arial"/>
          <w:sz w:val="22"/>
          <w:szCs w:val="22"/>
        </w:rPr>
        <w:t>Communication and Relationship Management</w:t>
      </w:r>
    </w:p>
    <w:p w14:paraId="55D4331C" w14:textId="77777777" w:rsidR="000936FC" w:rsidRDefault="000936FC" w:rsidP="00803264">
      <w:pPr>
        <w:pStyle w:val="ListParagraph"/>
        <w:numPr>
          <w:ilvl w:val="0"/>
          <w:numId w:val="40"/>
        </w:numPr>
        <w:spacing w:after="0" w:line="276" w:lineRule="auto"/>
        <w:rPr>
          <w:rFonts w:ascii="Arial" w:hAnsi="Arial" w:cs="Arial"/>
          <w:sz w:val="22"/>
          <w:szCs w:val="22"/>
        </w:rPr>
      </w:pPr>
      <w:r w:rsidRPr="000936FC">
        <w:rPr>
          <w:rFonts w:ascii="Arial" w:hAnsi="Arial" w:cs="Arial"/>
          <w:sz w:val="22"/>
          <w:szCs w:val="22"/>
        </w:rPr>
        <w:t>Knowledge of Health Care Environment</w:t>
      </w:r>
    </w:p>
    <w:p w14:paraId="6E453BDB" w14:textId="77777777" w:rsidR="000936FC" w:rsidRDefault="000936FC" w:rsidP="00803264">
      <w:pPr>
        <w:pStyle w:val="ListParagraph"/>
        <w:numPr>
          <w:ilvl w:val="0"/>
          <w:numId w:val="40"/>
        </w:numPr>
        <w:spacing w:after="0" w:line="276" w:lineRule="auto"/>
        <w:rPr>
          <w:rFonts w:ascii="Arial" w:hAnsi="Arial" w:cs="Arial"/>
          <w:sz w:val="22"/>
          <w:szCs w:val="22"/>
        </w:rPr>
      </w:pPr>
      <w:r w:rsidRPr="000936FC">
        <w:rPr>
          <w:rFonts w:ascii="Arial" w:hAnsi="Arial" w:cs="Arial"/>
          <w:sz w:val="22"/>
          <w:szCs w:val="22"/>
        </w:rPr>
        <w:t>Leadership</w:t>
      </w:r>
    </w:p>
    <w:p w14:paraId="3F48BFE6" w14:textId="77777777" w:rsidR="000936FC" w:rsidRDefault="000936FC" w:rsidP="00803264">
      <w:pPr>
        <w:pStyle w:val="ListParagraph"/>
        <w:numPr>
          <w:ilvl w:val="0"/>
          <w:numId w:val="40"/>
        </w:numPr>
        <w:spacing w:after="0" w:line="276" w:lineRule="auto"/>
        <w:rPr>
          <w:rFonts w:ascii="Arial" w:hAnsi="Arial" w:cs="Arial"/>
          <w:sz w:val="22"/>
          <w:szCs w:val="22"/>
        </w:rPr>
      </w:pPr>
      <w:r w:rsidRPr="000936FC">
        <w:rPr>
          <w:rFonts w:ascii="Arial" w:hAnsi="Arial" w:cs="Arial"/>
          <w:sz w:val="22"/>
          <w:szCs w:val="22"/>
        </w:rPr>
        <w:t>Professionalism</w:t>
      </w:r>
    </w:p>
    <w:p w14:paraId="63A04081" w14:textId="74781EF6" w:rsidR="000936FC" w:rsidRDefault="000936FC" w:rsidP="00803264">
      <w:pPr>
        <w:pStyle w:val="ListParagraph"/>
        <w:numPr>
          <w:ilvl w:val="0"/>
          <w:numId w:val="40"/>
        </w:numPr>
        <w:spacing w:after="0" w:line="276" w:lineRule="auto"/>
        <w:rPr>
          <w:rFonts w:ascii="Arial" w:hAnsi="Arial" w:cs="Arial"/>
          <w:sz w:val="22"/>
          <w:szCs w:val="22"/>
        </w:rPr>
      </w:pPr>
      <w:r w:rsidRPr="000936FC">
        <w:rPr>
          <w:rFonts w:ascii="Arial" w:hAnsi="Arial" w:cs="Arial"/>
          <w:sz w:val="22"/>
          <w:szCs w:val="22"/>
        </w:rPr>
        <w:t>Business Skills and Principles</w:t>
      </w:r>
    </w:p>
    <w:p w14:paraId="66CC9FDD" w14:textId="77777777" w:rsidR="000936FC" w:rsidRDefault="000936FC" w:rsidP="000936FC">
      <w:pPr>
        <w:spacing w:after="0" w:line="276" w:lineRule="auto"/>
        <w:rPr>
          <w:rFonts w:ascii="Arial" w:hAnsi="Arial" w:cs="Arial"/>
          <w:sz w:val="22"/>
          <w:szCs w:val="22"/>
        </w:rPr>
      </w:pPr>
    </w:p>
    <w:p w14:paraId="18C962F6" w14:textId="77777777" w:rsidR="000936FC" w:rsidRDefault="000936FC" w:rsidP="000936FC">
      <w:pPr>
        <w:spacing w:after="0" w:line="276" w:lineRule="auto"/>
        <w:rPr>
          <w:rFonts w:ascii="Arial" w:hAnsi="Arial" w:cs="Arial"/>
          <w:sz w:val="22"/>
          <w:szCs w:val="22"/>
        </w:rPr>
      </w:pPr>
    </w:p>
    <w:p w14:paraId="07F1EC59" w14:textId="2D6FEF07" w:rsidR="00BF03DA" w:rsidRDefault="00BF03DA" w:rsidP="00BF03DA">
      <w:pPr>
        <w:spacing w:after="0" w:line="276" w:lineRule="auto"/>
        <w:jc w:val="center"/>
        <w:rPr>
          <w:rFonts w:ascii="Arial" w:hAnsi="Arial" w:cs="Arial"/>
          <w:b/>
          <w:bCs/>
          <w:sz w:val="22"/>
          <w:szCs w:val="22"/>
          <w:u w:val="single"/>
        </w:rPr>
      </w:pPr>
      <w:r>
        <w:rPr>
          <w:rFonts w:ascii="Arial" w:hAnsi="Arial" w:cs="Arial"/>
          <w:b/>
          <w:bCs/>
          <w:sz w:val="22"/>
          <w:szCs w:val="22"/>
          <w:u w:val="single"/>
        </w:rPr>
        <w:t>NURSE ADMINISTRATION OPTION</w:t>
      </w:r>
    </w:p>
    <w:p w14:paraId="52C8063B" w14:textId="694C91E7" w:rsidR="00BF03DA" w:rsidRDefault="00BF03DA" w:rsidP="00BF03DA">
      <w:pPr>
        <w:spacing w:after="0" w:line="276" w:lineRule="auto"/>
        <w:rPr>
          <w:rFonts w:ascii="Arial" w:hAnsi="Arial" w:cs="Arial"/>
          <w:sz w:val="22"/>
          <w:szCs w:val="22"/>
        </w:rPr>
      </w:pPr>
      <w:r w:rsidRPr="00BF03DA">
        <w:rPr>
          <w:rFonts w:ascii="Arial" w:hAnsi="Arial" w:cs="Arial"/>
          <w:sz w:val="22"/>
          <w:szCs w:val="22"/>
        </w:rPr>
        <w:t xml:space="preserve">The Nursing Administration option is available to MSN students. Students earning a degree and completing the Nurse Administrator option must be enrolled in </w:t>
      </w:r>
      <w:proofErr w:type="gramStart"/>
      <w:r w:rsidRPr="00BF03DA">
        <w:rPr>
          <w:rFonts w:ascii="Arial" w:hAnsi="Arial" w:cs="Arial"/>
          <w:sz w:val="22"/>
          <w:szCs w:val="22"/>
        </w:rPr>
        <w:t>a</w:t>
      </w:r>
      <w:proofErr w:type="gramEnd"/>
      <w:r w:rsidRPr="00BF03DA">
        <w:rPr>
          <w:rFonts w:ascii="Arial" w:hAnsi="Arial" w:cs="Arial"/>
          <w:sz w:val="22"/>
          <w:szCs w:val="22"/>
        </w:rPr>
        <w:t xml:space="preserve"> MSN option</w:t>
      </w:r>
      <w:r>
        <w:rPr>
          <w:rFonts w:ascii="Arial" w:hAnsi="Arial" w:cs="Arial"/>
          <w:sz w:val="22"/>
          <w:szCs w:val="22"/>
        </w:rPr>
        <w:t>.</w:t>
      </w:r>
    </w:p>
    <w:p w14:paraId="6D2576A7" w14:textId="77777777" w:rsidR="00BF03DA" w:rsidRDefault="00BF03DA" w:rsidP="00BF03DA">
      <w:pPr>
        <w:spacing w:after="0" w:line="276" w:lineRule="auto"/>
        <w:rPr>
          <w:rFonts w:ascii="Arial" w:hAnsi="Arial" w:cs="Arial"/>
          <w:sz w:val="22"/>
          <w:szCs w:val="22"/>
        </w:rPr>
      </w:pPr>
    </w:p>
    <w:tbl>
      <w:tblPr>
        <w:tblStyle w:val="TableGrid"/>
        <w:tblW w:w="5000" w:type="pct"/>
        <w:tblLook w:val="04A0" w:firstRow="1" w:lastRow="0" w:firstColumn="1" w:lastColumn="0" w:noHBand="0" w:noVBand="1"/>
      </w:tblPr>
      <w:tblGrid>
        <w:gridCol w:w="7734"/>
        <w:gridCol w:w="1616"/>
      </w:tblGrid>
      <w:tr w:rsidR="00BF03DA" w:rsidRPr="00873727" w14:paraId="2057159B" w14:textId="77777777" w:rsidTr="008225DD">
        <w:tc>
          <w:tcPr>
            <w:tcW w:w="4136" w:type="pct"/>
            <w:shd w:val="clear" w:color="auto" w:fill="BFBFBF" w:themeFill="background1" w:themeFillShade="BF"/>
          </w:tcPr>
          <w:p w14:paraId="4120BAE8" w14:textId="5145C4E0" w:rsidR="00BF03DA" w:rsidRPr="00873727" w:rsidRDefault="00BF03DA" w:rsidP="008225DD">
            <w:pPr>
              <w:spacing w:line="276" w:lineRule="auto"/>
              <w:rPr>
                <w:rFonts w:ascii="Arial" w:hAnsi="Arial" w:cs="Arial"/>
                <w:b/>
                <w:bCs/>
                <w:sz w:val="22"/>
                <w:szCs w:val="22"/>
              </w:rPr>
            </w:pPr>
            <w:r w:rsidRPr="00873727">
              <w:rPr>
                <w:rFonts w:ascii="Arial" w:hAnsi="Arial" w:cs="Arial"/>
                <w:b/>
                <w:bCs/>
                <w:sz w:val="22"/>
                <w:szCs w:val="22"/>
              </w:rPr>
              <w:t>Courses</w:t>
            </w:r>
            <w:r>
              <w:rPr>
                <w:rFonts w:ascii="Arial" w:hAnsi="Arial" w:cs="Arial"/>
                <w:b/>
                <w:bCs/>
                <w:sz w:val="22"/>
                <w:szCs w:val="22"/>
              </w:rPr>
              <w:t>:</w:t>
            </w:r>
          </w:p>
        </w:tc>
        <w:tc>
          <w:tcPr>
            <w:tcW w:w="864" w:type="pct"/>
            <w:shd w:val="clear" w:color="auto" w:fill="BFBFBF" w:themeFill="background1" w:themeFillShade="BF"/>
          </w:tcPr>
          <w:p w14:paraId="1FAF3A2A" w14:textId="77777777" w:rsidR="00BF03DA" w:rsidRPr="00873727" w:rsidRDefault="00BF03DA"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BF03DA" w14:paraId="3B83952D" w14:textId="77777777" w:rsidTr="008225DD">
        <w:tc>
          <w:tcPr>
            <w:tcW w:w="4136" w:type="pct"/>
          </w:tcPr>
          <w:p w14:paraId="2B5001F9" w14:textId="635CE10E" w:rsidR="00BF03DA" w:rsidRDefault="00BF03DA" w:rsidP="008225DD">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376868A7" w14:textId="6993E812" w:rsidR="00BF03DA" w:rsidRDefault="00BF03DA" w:rsidP="008225DD">
            <w:pPr>
              <w:spacing w:line="276" w:lineRule="auto"/>
              <w:jc w:val="center"/>
              <w:rPr>
                <w:rFonts w:ascii="Arial" w:hAnsi="Arial" w:cs="Arial"/>
                <w:sz w:val="22"/>
                <w:szCs w:val="22"/>
              </w:rPr>
            </w:pPr>
            <w:r>
              <w:rPr>
                <w:rFonts w:ascii="Arial" w:hAnsi="Arial" w:cs="Arial"/>
                <w:sz w:val="22"/>
                <w:szCs w:val="22"/>
              </w:rPr>
              <w:t>2</w:t>
            </w:r>
          </w:p>
        </w:tc>
      </w:tr>
      <w:tr w:rsidR="00BF03DA" w14:paraId="6E47CC73" w14:textId="77777777" w:rsidTr="008225DD">
        <w:tc>
          <w:tcPr>
            <w:tcW w:w="4136" w:type="pct"/>
          </w:tcPr>
          <w:p w14:paraId="47E4A590" w14:textId="6D4EA514" w:rsidR="00BF03DA" w:rsidRDefault="00BF03DA" w:rsidP="008225DD">
            <w:pPr>
              <w:spacing w:line="276" w:lineRule="auto"/>
              <w:rPr>
                <w:rFonts w:ascii="Arial" w:hAnsi="Arial" w:cs="Arial"/>
                <w:sz w:val="22"/>
                <w:szCs w:val="22"/>
              </w:rPr>
            </w:pPr>
            <w:r>
              <w:rPr>
                <w:rFonts w:ascii="Arial" w:hAnsi="Arial" w:cs="Arial"/>
                <w:sz w:val="22"/>
                <w:szCs w:val="22"/>
              </w:rPr>
              <w:t xml:space="preserve">NURS 6203 Theory Development in Nursing </w:t>
            </w:r>
          </w:p>
        </w:tc>
        <w:tc>
          <w:tcPr>
            <w:tcW w:w="864" w:type="pct"/>
          </w:tcPr>
          <w:p w14:paraId="29B05F61" w14:textId="77777777" w:rsidR="00BF03DA" w:rsidRDefault="00BF03DA" w:rsidP="008225DD">
            <w:pPr>
              <w:spacing w:line="276" w:lineRule="auto"/>
              <w:jc w:val="center"/>
              <w:rPr>
                <w:rFonts w:ascii="Arial" w:hAnsi="Arial" w:cs="Arial"/>
                <w:sz w:val="22"/>
                <w:szCs w:val="22"/>
              </w:rPr>
            </w:pPr>
            <w:r>
              <w:rPr>
                <w:rFonts w:ascii="Arial" w:hAnsi="Arial" w:cs="Arial"/>
                <w:sz w:val="22"/>
                <w:szCs w:val="22"/>
              </w:rPr>
              <w:t>3</w:t>
            </w:r>
          </w:p>
        </w:tc>
      </w:tr>
      <w:tr w:rsidR="00BF03DA" w14:paraId="53DD34A5" w14:textId="77777777" w:rsidTr="008225DD">
        <w:tc>
          <w:tcPr>
            <w:tcW w:w="4136" w:type="pct"/>
          </w:tcPr>
          <w:p w14:paraId="537B4B2B" w14:textId="12945091" w:rsidR="00BF03DA" w:rsidRDefault="00BF03DA" w:rsidP="00BF03DA">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3BFF7FF9" w14:textId="77777777" w:rsid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14:paraId="66740B5F" w14:textId="77777777" w:rsidTr="00BF03DA">
        <w:tc>
          <w:tcPr>
            <w:tcW w:w="4136" w:type="pct"/>
            <w:shd w:val="clear" w:color="auto" w:fill="BFBFBF" w:themeFill="background1" w:themeFillShade="BF"/>
          </w:tcPr>
          <w:p w14:paraId="683978D4" w14:textId="75C7F220" w:rsidR="00BF03DA" w:rsidRDefault="00BF03DA" w:rsidP="00BF03DA">
            <w:pPr>
              <w:spacing w:line="276" w:lineRule="auto"/>
              <w:rPr>
                <w:rFonts w:ascii="Arial" w:hAnsi="Arial" w:cs="Arial"/>
                <w:sz w:val="22"/>
                <w:szCs w:val="22"/>
              </w:rPr>
            </w:pPr>
          </w:p>
        </w:tc>
        <w:tc>
          <w:tcPr>
            <w:tcW w:w="864" w:type="pct"/>
            <w:shd w:val="clear" w:color="auto" w:fill="BFBFBF" w:themeFill="background1" w:themeFillShade="BF"/>
          </w:tcPr>
          <w:p w14:paraId="7FDD4384" w14:textId="5EE38D23" w:rsidR="00BF03DA" w:rsidRDefault="00BF03DA" w:rsidP="00BF03DA">
            <w:pPr>
              <w:spacing w:line="276" w:lineRule="auto"/>
              <w:jc w:val="center"/>
              <w:rPr>
                <w:rFonts w:ascii="Arial" w:hAnsi="Arial" w:cs="Arial"/>
                <w:sz w:val="22"/>
                <w:szCs w:val="22"/>
              </w:rPr>
            </w:pPr>
          </w:p>
        </w:tc>
      </w:tr>
      <w:tr w:rsidR="00BF03DA" w14:paraId="7C02A865" w14:textId="77777777" w:rsidTr="008225DD">
        <w:tc>
          <w:tcPr>
            <w:tcW w:w="4136" w:type="pct"/>
          </w:tcPr>
          <w:p w14:paraId="4CF0D2EA" w14:textId="56EB34BB" w:rsidR="00BF03DA" w:rsidRDefault="00BF03DA" w:rsidP="00BF03DA">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4DD83F56" w14:textId="1852DA54" w:rsid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14:paraId="2454CBBE" w14:textId="77777777" w:rsidTr="008225DD">
        <w:tc>
          <w:tcPr>
            <w:tcW w:w="4136" w:type="pct"/>
          </w:tcPr>
          <w:p w14:paraId="0CE5356C" w14:textId="4B3AE0A7" w:rsidR="00BF03DA" w:rsidRDefault="00BF03DA" w:rsidP="00BF03DA">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503F3804" w14:textId="528B93D3" w:rsid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14:paraId="7142AD47" w14:textId="77777777" w:rsidTr="008225DD">
        <w:tc>
          <w:tcPr>
            <w:tcW w:w="4136" w:type="pct"/>
          </w:tcPr>
          <w:p w14:paraId="64190D24" w14:textId="60B48DE7" w:rsidR="00BF03DA" w:rsidRDefault="00BF03DA" w:rsidP="00BF03DA">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301A051B" w14:textId="09B4B88E" w:rsidR="00BF03DA" w:rsidRP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rsidRPr="00873727" w14:paraId="61BE335E" w14:textId="77777777" w:rsidTr="008225DD">
        <w:tc>
          <w:tcPr>
            <w:tcW w:w="4136" w:type="pct"/>
            <w:shd w:val="clear" w:color="auto" w:fill="BFBFBF" w:themeFill="background1" w:themeFillShade="BF"/>
          </w:tcPr>
          <w:p w14:paraId="25FE8025" w14:textId="7C9EA7E7" w:rsidR="00BF03DA" w:rsidRPr="00873727" w:rsidRDefault="00BF03DA" w:rsidP="00BF03DA">
            <w:pPr>
              <w:spacing w:line="276" w:lineRule="auto"/>
              <w:rPr>
                <w:rFonts w:ascii="Arial" w:hAnsi="Arial" w:cs="Arial"/>
                <w:b/>
                <w:bCs/>
                <w:sz w:val="22"/>
                <w:szCs w:val="22"/>
              </w:rPr>
            </w:pPr>
          </w:p>
        </w:tc>
        <w:tc>
          <w:tcPr>
            <w:tcW w:w="864" w:type="pct"/>
            <w:shd w:val="clear" w:color="auto" w:fill="BFBFBF" w:themeFill="background1" w:themeFillShade="BF"/>
          </w:tcPr>
          <w:p w14:paraId="2F86CEF4" w14:textId="6D9C43A6" w:rsidR="00BF03DA" w:rsidRPr="00873727" w:rsidRDefault="00BF03DA" w:rsidP="00BF03DA">
            <w:pPr>
              <w:spacing w:line="276" w:lineRule="auto"/>
              <w:jc w:val="center"/>
              <w:rPr>
                <w:rFonts w:ascii="Arial" w:hAnsi="Arial" w:cs="Arial"/>
                <w:b/>
                <w:bCs/>
                <w:sz w:val="22"/>
                <w:szCs w:val="22"/>
              </w:rPr>
            </w:pPr>
          </w:p>
        </w:tc>
      </w:tr>
      <w:tr w:rsidR="00BF03DA" w14:paraId="097AC286" w14:textId="77777777" w:rsidTr="008225DD">
        <w:tc>
          <w:tcPr>
            <w:tcW w:w="4136" w:type="pct"/>
          </w:tcPr>
          <w:p w14:paraId="58C576FC" w14:textId="7D1FD258" w:rsidR="00BF03DA" w:rsidRDefault="00BF03DA" w:rsidP="00BF03DA">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2A729995" w14:textId="77777777" w:rsid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14:paraId="2C82E93B" w14:textId="77777777" w:rsidTr="008225DD">
        <w:tc>
          <w:tcPr>
            <w:tcW w:w="4136" w:type="pct"/>
          </w:tcPr>
          <w:p w14:paraId="4585368B" w14:textId="5E1110C3" w:rsidR="00BF03DA" w:rsidRDefault="00BF03DA" w:rsidP="00BF03DA">
            <w:pPr>
              <w:spacing w:line="276" w:lineRule="auto"/>
              <w:rPr>
                <w:rFonts w:ascii="Arial" w:hAnsi="Arial" w:cs="Arial"/>
                <w:sz w:val="22"/>
                <w:szCs w:val="22"/>
              </w:rPr>
            </w:pPr>
            <w:r>
              <w:rPr>
                <w:rFonts w:ascii="Arial" w:hAnsi="Arial" w:cs="Arial"/>
                <w:sz w:val="22"/>
                <w:szCs w:val="22"/>
              </w:rPr>
              <w:t>NURS 6323 Healthcare Law and Quality Improvement</w:t>
            </w:r>
          </w:p>
        </w:tc>
        <w:tc>
          <w:tcPr>
            <w:tcW w:w="864" w:type="pct"/>
          </w:tcPr>
          <w:p w14:paraId="228A3E40" w14:textId="77777777" w:rsid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14:paraId="5F951189" w14:textId="77777777" w:rsidTr="00BF03DA">
        <w:tc>
          <w:tcPr>
            <w:tcW w:w="4136" w:type="pct"/>
            <w:shd w:val="clear" w:color="auto" w:fill="BFBFBF" w:themeFill="background1" w:themeFillShade="BF"/>
          </w:tcPr>
          <w:p w14:paraId="353A36F4" w14:textId="5FD3AEF1" w:rsidR="00BF03DA" w:rsidRDefault="00BF03DA" w:rsidP="00BF03DA">
            <w:pPr>
              <w:spacing w:line="276" w:lineRule="auto"/>
              <w:rPr>
                <w:rFonts w:ascii="Arial" w:hAnsi="Arial" w:cs="Arial"/>
                <w:sz w:val="22"/>
                <w:szCs w:val="22"/>
              </w:rPr>
            </w:pPr>
          </w:p>
        </w:tc>
        <w:tc>
          <w:tcPr>
            <w:tcW w:w="864" w:type="pct"/>
            <w:shd w:val="clear" w:color="auto" w:fill="BFBFBF" w:themeFill="background1" w:themeFillShade="BF"/>
          </w:tcPr>
          <w:p w14:paraId="155B032A" w14:textId="4FBCF004" w:rsidR="00BF03DA" w:rsidRDefault="00BF03DA" w:rsidP="00BF03DA">
            <w:pPr>
              <w:spacing w:line="276" w:lineRule="auto"/>
              <w:jc w:val="center"/>
              <w:rPr>
                <w:rFonts w:ascii="Arial" w:hAnsi="Arial" w:cs="Arial"/>
                <w:sz w:val="22"/>
                <w:szCs w:val="22"/>
              </w:rPr>
            </w:pPr>
          </w:p>
        </w:tc>
      </w:tr>
      <w:tr w:rsidR="00BF03DA" w:rsidRPr="00BF03DA" w14:paraId="7D101D6F" w14:textId="77777777" w:rsidTr="008225DD">
        <w:tc>
          <w:tcPr>
            <w:tcW w:w="4136" w:type="pct"/>
          </w:tcPr>
          <w:p w14:paraId="3E6F5D17" w14:textId="7E94E5AC" w:rsidR="00BF03DA" w:rsidRPr="00BF03DA" w:rsidRDefault="00BF03DA" w:rsidP="00BF03DA">
            <w:pPr>
              <w:spacing w:line="276" w:lineRule="auto"/>
              <w:rPr>
                <w:rFonts w:ascii="Arial" w:hAnsi="Arial" w:cs="Arial"/>
                <w:sz w:val="22"/>
                <w:szCs w:val="22"/>
              </w:rPr>
            </w:pPr>
            <w:r>
              <w:rPr>
                <w:rFonts w:ascii="Arial" w:hAnsi="Arial" w:cs="Arial"/>
                <w:sz w:val="22"/>
                <w:szCs w:val="22"/>
              </w:rPr>
              <w:t>NURS 5113 Leadership in Health Professions</w:t>
            </w:r>
          </w:p>
        </w:tc>
        <w:tc>
          <w:tcPr>
            <w:tcW w:w="864" w:type="pct"/>
          </w:tcPr>
          <w:p w14:paraId="5153206F" w14:textId="313BEE2C" w:rsidR="00BF03DA" w:rsidRP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rsidRPr="00BF03DA" w14:paraId="2E53FCFE" w14:textId="77777777" w:rsidTr="008225DD">
        <w:tc>
          <w:tcPr>
            <w:tcW w:w="4136" w:type="pct"/>
          </w:tcPr>
          <w:p w14:paraId="74CEA635" w14:textId="6B7FB24F" w:rsidR="00BF03DA" w:rsidRPr="00BF03DA" w:rsidRDefault="00BF03DA" w:rsidP="00BF03DA">
            <w:pPr>
              <w:spacing w:line="276" w:lineRule="auto"/>
              <w:rPr>
                <w:rFonts w:ascii="Arial" w:hAnsi="Arial" w:cs="Arial"/>
                <w:sz w:val="22"/>
                <w:szCs w:val="22"/>
              </w:rPr>
            </w:pPr>
            <w:r>
              <w:rPr>
                <w:rFonts w:ascii="Arial" w:hAnsi="Arial" w:cs="Arial"/>
                <w:sz w:val="22"/>
                <w:szCs w:val="22"/>
              </w:rPr>
              <w:t>NURS 6353 Budgeting and Financial Management</w:t>
            </w:r>
          </w:p>
        </w:tc>
        <w:tc>
          <w:tcPr>
            <w:tcW w:w="864" w:type="pct"/>
          </w:tcPr>
          <w:p w14:paraId="36CB3F9B" w14:textId="1D332046" w:rsidR="00BF03DA" w:rsidRPr="00BF03DA"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rsidRPr="00873727" w14:paraId="54792F28" w14:textId="77777777" w:rsidTr="008225DD">
        <w:tc>
          <w:tcPr>
            <w:tcW w:w="4136" w:type="pct"/>
            <w:shd w:val="clear" w:color="auto" w:fill="BFBFBF" w:themeFill="background1" w:themeFillShade="BF"/>
          </w:tcPr>
          <w:p w14:paraId="671D7463" w14:textId="4D69F159" w:rsidR="00BF03DA" w:rsidRPr="00873727" w:rsidRDefault="00BF03DA" w:rsidP="00BF03DA">
            <w:pPr>
              <w:spacing w:line="276" w:lineRule="auto"/>
              <w:rPr>
                <w:rFonts w:ascii="Arial" w:hAnsi="Arial" w:cs="Arial"/>
                <w:b/>
                <w:bCs/>
                <w:sz w:val="22"/>
                <w:szCs w:val="22"/>
              </w:rPr>
            </w:pPr>
          </w:p>
        </w:tc>
        <w:tc>
          <w:tcPr>
            <w:tcW w:w="864" w:type="pct"/>
            <w:shd w:val="clear" w:color="auto" w:fill="BFBFBF" w:themeFill="background1" w:themeFillShade="BF"/>
          </w:tcPr>
          <w:p w14:paraId="7006EB2E" w14:textId="745CCDF4" w:rsidR="00BF03DA" w:rsidRPr="00873727" w:rsidRDefault="00BF03DA" w:rsidP="00BF03DA">
            <w:pPr>
              <w:spacing w:line="276" w:lineRule="auto"/>
              <w:jc w:val="center"/>
              <w:rPr>
                <w:rFonts w:ascii="Arial" w:hAnsi="Arial" w:cs="Arial"/>
                <w:b/>
                <w:bCs/>
                <w:sz w:val="22"/>
                <w:szCs w:val="22"/>
              </w:rPr>
            </w:pPr>
          </w:p>
        </w:tc>
      </w:tr>
      <w:tr w:rsidR="00BF03DA" w:rsidRPr="008A03BE" w14:paraId="19E59702" w14:textId="77777777" w:rsidTr="008225DD">
        <w:tc>
          <w:tcPr>
            <w:tcW w:w="4136" w:type="pct"/>
          </w:tcPr>
          <w:p w14:paraId="4812FD81" w14:textId="725E69FE" w:rsidR="00BF03DA" w:rsidRPr="008A03BE" w:rsidRDefault="00BF03DA" w:rsidP="00BF03DA">
            <w:pPr>
              <w:spacing w:line="276" w:lineRule="auto"/>
              <w:rPr>
                <w:rFonts w:ascii="Arial" w:hAnsi="Arial" w:cs="Arial"/>
                <w:sz w:val="22"/>
                <w:szCs w:val="22"/>
              </w:rPr>
            </w:pPr>
            <w:r>
              <w:rPr>
                <w:rFonts w:ascii="Arial" w:hAnsi="Arial" w:cs="Arial"/>
                <w:sz w:val="22"/>
                <w:szCs w:val="22"/>
              </w:rPr>
              <w:t>NURS 6762 Applied Clinical Research and Role Seminar</w:t>
            </w:r>
          </w:p>
        </w:tc>
        <w:tc>
          <w:tcPr>
            <w:tcW w:w="864" w:type="pct"/>
          </w:tcPr>
          <w:p w14:paraId="1B940DE4" w14:textId="65139920" w:rsidR="00BF03DA" w:rsidRPr="008A03BE" w:rsidRDefault="00BF03DA" w:rsidP="00BF03DA">
            <w:pPr>
              <w:spacing w:line="276" w:lineRule="auto"/>
              <w:jc w:val="center"/>
              <w:rPr>
                <w:rFonts w:ascii="Arial" w:hAnsi="Arial" w:cs="Arial"/>
                <w:sz w:val="22"/>
                <w:szCs w:val="22"/>
              </w:rPr>
            </w:pPr>
            <w:r>
              <w:rPr>
                <w:rFonts w:ascii="Arial" w:hAnsi="Arial" w:cs="Arial"/>
                <w:sz w:val="22"/>
                <w:szCs w:val="22"/>
              </w:rPr>
              <w:t>2</w:t>
            </w:r>
          </w:p>
        </w:tc>
      </w:tr>
      <w:tr w:rsidR="00BF03DA" w:rsidRPr="008A03BE" w14:paraId="05F6DF51" w14:textId="77777777" w:rsidTr="008225DD">
        <w:tc>
          <w:tcPr>
            <w:tcW w:w="4136" w:type="pct"/>
          </w:tcPr>
          <w:p w14:paraId="17DEDD87" w14:textId="78F7D8F3" w:rsidR="00BF03DA" w:rsidRPr="008A03BE" w:rsidRDefault="00BF03DA" w:rsidP="00BF03DA">
            <w:pPr>
              <w:spacing w:line="276" w:lineRule="auto"/>
              <w:rPr>
                <w:rFonts w:ascii="Arial" w:hAnsi="Arial" w:cs="Arial"/>
                <w:sz w:val="22"/>
                <w:szCs w:val="22"/>
              </w:rPr>
            </w:pPr>
            <w:r>
              <w:rPr>
                <w:rFonts w:ascii="Arial" w:hAnsi="Arial" w:cs="Arial"/>
                <w:sz w:val="22"/>
                <w:szCs w:val="22"/>
              </w:rPr>
              <w:t>NURS 6873 Practicum in Nursing Administration</w:t>
            </w:r>
          </w:p>
        </w:tc>
        <w:tc>
          <w:tcPr>
            <w:tcW w:w="864" w:type="pct"/>
          </w:tcPr>
          <w:p w14:paraId="5BE5478D" w14:textId="6CFC7028" w:rsidR="00BF03DA" w:rsidRPr="008A03BE" w:rsidRDefault="00BF03DA" w:rsidP="00BF03DA">
            <w:pPr>
              <w:spacing w:line="276" w:lineRule="auto"/>
              <w:jc w:val="center"/>
              <w:rPr>
                <w:rFonts w:ascii="Arial" w:hAnsi="Arial" w:cs="Arial"/>
                <w:sz w:val="22"/>
                <w:szCs w:val="22"/>
              </w:rPr>
            </w:pPr>
            <w:r>
              <w:rPr>
                <w:rFonts w:ascii="Arial" w:hAnsi="Arial" w:cs="Arial"/>
                <w:sz w:val="22"/>
                <w:szCs w:val="22"/>
              </w:rPr>
              <w:t>3</w:t>
            </w:r>
          </w:p>
        </w:tc>
      </w:tr>
      <w:tr w:rsidR="00BF03DA" w:rsidRPr="00BF03DA" w14:paraId="3AD63F37" w14:textId="77777777" w:rsidTr="00BF03DA">
        <w:tc>
          <w:tcPr>
            <w:tcW w:w="4136" w:type="pct"/>
            <w:shd w:val="clear" w:color="auto" w:fill="BFBFBF" w:themeFill="background1" w:themeFillShade="BF"/>
          </w:tcPr>
          <w:p w14:paraId="4435AC54" w14:textId="1C6BF2F0" w:rsidR="00BF03DA" w:rsidRPr="00BF03DA" w:rsidRDefault="00BF03DA" w:rsidP="00BF03DA">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5A20E3F6" w14:textId="463E86A3" w:rsidR="00BF03DA" w:rsidRPr="00BF03DA" w:rsidRDefault="00BF03DA" w:rsidP="00BF03DA">
            <w:pPr>
              <w:spacing w:line="276" w:lineRule="auto"/>
              <w:jc w:val="center"/>
              <w:rPr>
                <w:rFonts w:ascii="Arial" w:hAnsi="Arial" w:cs="Arial"/>
                <w:b/>
                <w:bCs/>
                <w:sz w:val="22"/>
                <w:szCs w:val="22"/>
              </w:rPr>
            </w:pPr>
            <w:r>
              <w:rPr>
                <w:rFonts w:ascii="Arial" w:hAnsi="Arial" w:cs="Arial"/>
                <w:b/>
                <w:bCs/>
                <w:sz w:val="22"/>
                <w:szCs w:val="22"/>
              </w:rPr>
              <w:t>34</w:t>
            </w:r>
          </w:p>
        </w:tc>
      </w:tr>
    </w:tbl>
    <w:p w14:paraId="4E12C51D" w14:textId="565A4894" w:rsidR="00BF03DA" w:rsidRDefault="00BF03DA" w:rsidP="00BF03DA">
      <w:pPr>
        <w:spacing w:after="0" w:line="276" w:lineRule="auto"/>
        <w:rPr>
          <w:rFonts w:ascii="Arial" w:hAnsi="Arial" w:cs="Arial"/>
          <w:sz w:val="22"/>
          <w:szCs w:val="22"/>
        </w:rPr>
      </w:pPr>
    </w:p>
    <w:p w14:paraId="609F3406" w14:textId="77777777" w:rsidR="00BF03DA" w:rsidRDefault="00BF03DA">
      <w:pPr>
        <w:rPr>
          <w:rFonts w:ascii="Arial" w:hAnsi="Arial" w:cs="Arial"/>
          <w:sz w:val="22"/>
          <w:szCs w:val="22"/>
        </w:rPr>
      </w:pPr>
      <w:r>
        <w:rPr>
          <w:rFonts w:ascii="Arial" w:hAnsi="Arial" w:cs="Arial"/>
          <w:sz w:val="22"/>
          <w:szCs w:val="22"/>
        </w:rPr>
        <w:br w:type="page"/>
      </w:r>
    </w:p>
    <w:p w14:paraId="13007A89" w14:textId="31F1C953" w:rsidR="00385705" w:rsidRPr="00385705" w:rsidRDefault="00385705" w:rsidP="00385705">
      <w:pPr>
        <w:spacing w:after="0" w:line="276" w:lineRule="auto"/>
        <w:jc w:val="center"/>
        <w:rPr>
          <w:rFonts w:ascii="Arial" w:hAnsi="Arial" w:cs="Arial"/>
          <w:sz w:val="22"/>
          <w:szCs w:val="22"/>
          <w:u w:val="single"/>
        </w:rPr>
      </w:pPr>
      <w:r w:rsidRPr="00385705">
        <w:rPr>
          <w:b/>
          <w:bCs/>
          <w:sz w:val="22"/>
          <w:szCs w:val="22"/>
          <w:u w:val="single"/>
        </w:rPr>
        <w:lastRenderedPageBreak/>
        <w:t>GRADUATE CERTIFICATE IN NURSE ADMINISTRATION</w:t>
      </w:r>
    </w:p>
    <w:p w14:paraId="485740B5" w14:textId="1367DFC6" w:rsidR="00BF03DA" w:rsidRDefault="00BF03DA" w:rsidP="00BF03DA">
      <w:pPr>
        <w:spacing w:after="0" w:line="276" w:lineRule="auto"/>
        <w:rPr>
          <w:rFonts w:ascii="Arial" w:hAnsi="Arial" w:cs="Arial"/>
          <w:sz w:val="22"/>
          <w:szCs w:val="22"/>
        </w:rPr>
      </w:pPr>
      <w:r w:rsidRPr="00BF03DA">
        <w:rPr>
          <w:rFonts w:ascii="Arial" w:hAnsi="Arial" w:cs="Arial"/>
          <w:sz w:val="22"/>
          <w:szCs w:val="22"/>
        </w:rPr>
        <w:t>Graduate Certificate in Nurse Administration students seeking a certificate as a Nurse Administrator may complete the require 15-18 credit hours with concurrent enrollment within a Master of Science in Nursing program option or may complete after a Master of Science in Nursing degree is obtained. The Nurse Administrator Certificate will prepare nurses for Certification by American Nurses Credentialing Center (ANCC) and/or American Organization of Nurse Executives (AONE).</w:t>
      </w:r>
    </w:p>
    <w:p w14:paraId="5B396E4F" w14:textId="77777777" w:rsidR="00385705" w:rsidRDefault="00385705" w:rsidP="00BF03DA">
      <w:pPr>
        <w:spacing w:after="0" w:line="276" w:lineRule="auto"/>
        <w:rPr>
          <w:rFonts w:ascii="Arial" w:hAnsi="Arial" w:cs="Arial"/>
          <w:sz w:val="22"/>
          <w:szCs w:val="22"/>
        </w:rPr>
      </w:pPr>
    </w:p>
    <w:tbl>
      <w:tblPr>
        <w:tblStyle w:val="TableGrid"/>
        <w:tblW w:w="5000" w:type="pct"/>
        <w:tblLook w:val="04A0" w:firstRow="1" w:lastRow="0" w:firstColumn="1" w:lastColumn="0" w:noHBand="0" w:noVBand="1"/>
      </w:tblPr>
      <w:tblGrid>
        <w:gridCol w:w="7734"/>
        <w:gridCol w:w="1616"/>
      </w:tblGrid>
      <w:tr w:rsidR="00385705" w:rsidRPr="00873727" w14:paraId="0B61EECE" w14:textId="77777777" w:rsidTr="008225DD">
        <w:tc>
          <w:tcPr>
            <w:tcW w:w="4136" w:type="pct"/>
            <w:shd w:val="clear" w:color="auto" w:fill="BFBFBF" w:themeFill="background1" w:themeFillShade="BF"/>
          </w:tcPr>
          <w:p w14:paraId="7F3AB928" w14:textId="77777777" w:rsidR="00385705" w:rsidRPr="00873727" w:rsidRDefault="00385705" w:rsidP="008225DD">
            <w:pPr>
              <w:spacing w:line="276" w:lineRule="auto"/>
              <w:rPr>
                <w:rFonts w:ascii="Arial" w:hAnsi="Arial" w:cs="Arial"/>
                <w:b/>
                <w:bCs/>
                <w:sz w:val="22"/>
                <w:szCs w:val="22"/>
              </w:rPr>
            </w:pPr>
            <w:r w:rsidRPr="00873727">
              <w:rPr>
                <w:rFonts w:ascii="Arial" w:hAnsi="Arial" w:cs="Arial"/>
                <w:b/>
                <w:bCs/>
                <w:sz w:val="22"/>
                <w:szCs w:val="22"/>
              </w:rPr>
              <w:t>Courses</w:t>
            </w:r>
            <w:r>
              <w:rPr>
                <w:rFonts w:ascii="Arial" w:hAnsi="Arial" w:cs="Arial"/>
                <w:b/>
                <w:bCs/>
                <w:sz w:val="22"/>
                <w:szCs w:val="22"/>
              </w:rPr>
              <w:t>:</w:t>
            </w:r>
          </w:p>
        </w:tc>
        <w:tc>
          <w:tcPr>
            <w:tcW w:w="864" w:type="pct"/>
            <w:shd w:val="clear" w:color="auto" w:fill="BFBFBF" w:themeFill="background1" w:themeFillShade="BF"/>
          </w:tcPr>
          <w:p w14:paraId="0ADE40A0" w14:textId="77777777" w:rsidR="00385705" w:rsidRPr="00873727" w:rsidRDefault="00385705"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385705" w14:paraId="2F72221B" w14:textId="77777777" w:rsidTr="008225DD">
        <w:tc>
          <w:tcPr>
            <w:tcW w:w="4136" w:type="pct"/>
          </w:tcPr>
          <w:p w14:paraId="5B373982" w14:textId="00BE4645" w:rsidR="00385705" w:rsidRDefault="00385705" w:rsidP="008225DD">
            <w:pPr>
              <w:spacing w:line="276" w:lineRule="auto"/>
              <w:rPr>
                <w:rFonts w:ascii="Arial" w:hAnsi="Arial" w:cs="Arial"/>
                <w:sz w:val="22"/>
                <w:szCs w:val="22"/>
              </w:rPr>
            </w:pPr>
            <w:r>
              <w:rPr>
                <w:rFonts w:ascii="Arial" w:hAnsi="Arial" w:cs="Arial"/>
                <w:sz w:val="22"/>
                <w:szCs w:val="22"/>
              </w:rPr>
              <w:t xml:space="preserve">NURS 5113 Leadership in Health Professions </w:t>
            </w:r>
          </w:p>
        </w:tc>
        <w:tc>
          <w:tcPr>
            <w:tcW w:w="864" w:type="pct"/>
          </w:tcPr>
          <w:p w14:paraId="70A61B4C" w14:textId="77777777" w:rsidR="00385705" w:rsidRDefault="00385705" w:rsidP="008225DD">
            <w:pPr>
              <w:spacing w:line="276" w:lineRule="auto"/>
              <w:jc w:val="center"/>
              <w:rPr>
                <w:rFonts w:ascii="Arial" w:hAnsi="Arial" w:cs="Arial"/>
                <w:sz w:val="22"/>
                <w:szCs w:val="22"/>
              </w:rPr>
            </w:pPr>
            <w:r>
              <w:rPr>
                <w:rFonts w:ascii="Arial" w:hAnsi="Arial" w:cs="Arial"/>
                <w:sz w:val="22"/>
                <w:szCs w:val="22"/>
              </w:rPr>
              <w:t>3</w:t>
            </w:r>
          </w:p>
        </w:tc>
      </w:tr>
      <w:tr w:rsidR="00385705" w:rsidRPr="00BF03DA" w14:paraId="063F9C1E" w14:textId="77777777" w:rsidTr="008225DD">
        <w:tc>
          <w:tcPr>
            <w:tcW w:w="4136" w:type="pct"/>
          </w:tcPr>
          <w:p w14:paraId="4AE5DF39" w14:textId="1E9A6C08" w:rsidR="00385705" w:rsidRPr="00BF03DA" w:rsidRDefault="00385705" w:rsidP="008225DD">
            <w:pPr>
              <w:spacing w:line="276" w:lineRule="auto"/>
              <w:rPr>
                <w:rFonts w:ascii="Arial" w:hAnsi="Arial" w:cs="Arial"/>
                <w:sz w:val="22"/>
                <w:szCs w:val="22"/>
              </w:rPr>
            </w:pPr>
            <w:r>
              <w:rPr>
                <w:rFonts w:ascii="Arial" w:hAnsi="Arial" w:cs="Arial"/>
                <w:sz w:val="22"/>
                <w:szCs w:val="22"/>
              </w:rPr>
              <w:t>NURS 6323 Healthcare Law and Quality Improvement</w:t>
            </w:r>
          </w:p>
        </w:tc>
        <w:tc>
          <w:tcPr>
            <w:tcW w:w="864" w:type="pct"/>
          </w:tcPr>
          <w:p w14:paraId="6FB1776E" w14:textId="77777777" w:rsidR="00385705" w:rsidRPr="00BF03DA" w:rsidRDefault="00385705" w:rsidP="008225DD">
            <w:pPr>
              <w:spacing w:line="276" w:lineRule="auto"/>
              <w:jc w:val="center"/>
              <w:rPr>
                <w:rFonts w:ascii="Arial" w:hAnsi="Arial" w:cs="Arial"/>
                <w:sz w:val="22"/>
                <w:szCs w:val="22"/>
              </w:rPr>
            </w:pPr>
            <w:r>
              <w:rPr>
                <w:rFonts w:ascii="Arial" w:hAnsi="Arial" w:cs="Arial"/>
                <w:sz w:val="22"/>
                <w:szCs w:val="22"/>
              </w:rPr>
              <w:t>3</w:t>
            </w:r>
          </w:p>
        </w:tc>
      </w:tr>
      <w:tr w:rsidR="00385705" w:rsidRPr="00BF03DA" w14:paraId="0585863A" w14:textId="77777777" w:rsidTr="008225DD">
        <w:tc>
          <w:tcPr>
            <w:tcW w:w="4136" w:type="pct"/>
          </w:tcPr>
          <w:p w14:paraId="5154E69E" w14:textId="77777777" w:rsidR="00385705" w:rsidRPr="00BF03DA" w:rsidRDefault="00385705" w:rsidP="008225DD">
            <w:pPr>
              <w:spacing w:line="276" w:lineRule="auto"/>
              <w:rPr>
                <w:rFonts w:ascii="Arial" w:hAnsi="Arial" w:cs="Arial"/>
                <w:sz w:val="22"/>
                <w:szCs w:val="22"/>
              </w:rPr>
            </w:pPr>
            <w:r>
              <w:rPr>
                <w:rFonts w:ascii="Arial" w:hAnsi="Arial" w:cs="Arial"/>
                <w:sz w:val="22"/>
                <w:szCs w:val="22"/>
              </w:rPr>
              <w:t>NURS 6353 Budgeting and Financial Management</w:t>
            </w:r>
          </w:p>
        </w:tc>
        <w:tc>
          <w:tcPr>
            <w:tcW w:w="864" w:type="pct"/>
          </w:tcPr>
          <w:p w14:paraId="41200C52" w14:textId="77777777" w:rsidR="00385705" w:rsidRPr="00BF03DA" w:rsidRDefault="00385705" w:rsidP="008225DD">
            <w:pPr>
              <w:spacing w:line="276" w:lineRule="auto"/>
              <w:jc w:val="center"/>
              <w:rPr>
                <w:rFonts w:ascii="Arial" w:hAnsi="Arial" w:cs="Arial"/>
                <w:sz w:val="22"/>
                <w:szCs w:val="22"/>
              </w:rPr>
            </w:pPr>
            <w:r>
              <w:rPr>
                <w:rFonts w:ascii="Arial" w:hAnsi="Arial" w:cs="Arial"/>
                <w:sz w:val="22"/>
                <w:szCs w:val="22"/>
              </w:rPr>
              <w:t>3</w:t>
            </w:r>
          </w:p>
        </w:tc>
      </w:tr>
      <w:tr w:rsidR="00385705" w:rsidRPr="008A03BE" w14:paraId="1C5BE8E0" w14:textId="77777777" w:rsidTr="008225DD">
        <w:tc>
          <w:tcPr>
            <w:tcW w:w="4136" w:type="pct"/>
          </w:tcPr>
          <w:p w14:paraId="7C98307B" w14:textId="77777777" w:rsidR="00385705" w:rsidRPr="008A03BE" w:rsidRDefault="00385705" w:rsidP="008225DD">
            <w:pPr>
              <w:spacing w:line="276" w:lineRule="auto"/>
              <w:rPr>
                <w:rFonts w:ascii="Arial" w:hAnsi="Arial" w:cs="Arial"/>
                <w:sz w:val="22"/>
                <w:szCs w:val="22"/>
              </w:rPr>
            </w:pPr>
            <w:r>
              <w:rPr>
                <w:rFonts w:ascii="Arial" w:hAnsi="Arial" w:cs="Arial"/>
                <w:sz w:val="22"/>
                <w:szCs w:val="22"/>
              </w:rPr>
              <w:t>NURS 6762 Applied Clinical Research and Role Seminar</w:t>
            </w:r>
          </w:p>
        </w:tc>
        <w:tc>
          <w:tcPr>
            <w:tcW w:w="864" w:type="pct"/>
          </w:tcPr>
          <w:p w14:paraId="7588CE36" w14:textId="77777777" w:rsidR="00385705" w:rsidRPr="008A03BE" w:rsidRDefault="00385705" w:rsidP="008225DD">
            <w:pPr>
              <w:spacing w:line="276" w:lineRule="auto"/>
              <w:jc w:val="center"/>
              <w:rPr>
                <w:rFonts w:ascii="Arial" w:hAnsi="Arial" w:cs="Arial"/>
                <w:sz w:val="22"/>
                <w:szCs w:val="22"/>
              </w:rPr>
            </w:pPr>
            <w:r>
              <w:rPr>
                <w:rFonts w:ascii="Arial" w:hAnsi="Arial" w:cs="Arial"/>
                <w:sz w:val="22"/>
                <w:szCs w:val="22"/>
              </w:rPr>
              <w:t>2</w:t>
            </w:r>
          </w:p>
        </w:tc>
      </w:tr>
      <w:tr w:rsidR="00385705" w:rsidRPr="008A03BE" w14:paraId="2674AD36" w14:textId="77777777" w:rsidTr="008225DD">
        <w:tc>
          <w:tcPr>
            <w:tcW w:w="4136" w:type="pct"/>
          </w:tcPr>
          <w:p w14:paraId="0D01AB93" w14:textId="77777777" w:rsidR="00385705" w:rsidRPr="008A03BE" w:rsidRDefault="00385705" w:rsidP="008225DD">
            <w:pPr>
              <w:spacing w:line="276" w:lineRule="auto"/>
              <w:rPr>
                <w:rFonts w:ascii="Arial" w:hAnsi="Arial" w:cs="Arial"/>
                <w:sz w:val="22"/>
                <w:szCs w:val="22"/>
              </w:rPr>
            </w:pPr>
            <w:r>
              <w:rPr>
                <w:rFonts w:ascii="Arial" w:hAnsi="Arial" w:cs="Arial"/>
                <w:sz w:val="22"/>
                <w:szCs w:val="22"/>
              </w:rPr>
              <w:t>NURS 6873 Practicum in Nursing Administration</w:t>
            </w:r>
          </w:p>
        </w:tc>
        <w:tc>
          <w:tcPr>
            <w:tcW w:w="864" w:type="pct"/>
          </w:tcPr>
          <w:p w14:paraId="141FE3D9" w14:textId="77777777" w:rsidR="00385705" w:rsidRPr="008A03BE" w:rsidRDefault="00385705" w:rsidP="008225DD">
            <w:pPr>
              <w:spacing w:line="276" w:lineRule="auto"/>
              <w:jc w:val="center"/>
              <w:rPr>
                <w:rFonts w:ascii="Arial" w:hAnsi="Arial" w:cs="Arial"/>
                <w:sz w:val="22"/>
                <w:szCs w:val="22"/>
              </w:rPr>
            </w:pPr>
            <w:r>
              <w:rPr>
                <w:rFonts w:ascii="Arial" w:hAnsi="Arial" w:cs="Arial"/>
                <w:sz w:val="22"/>
                <w:szCs w:val="22"/>
              </w:rPr>
              <w:t>3</w:t>
            </w:r>
          </w:p>
        </w:tc>
      </w:tr>
      <w:tr w:rsidR="00385705" w:rsidRPr="00BF03DA" w14:paraId="152E9A78" w14:textId="77777777" w:rsidTr="008225DD">
        <w:tc>
          <w:tcPr>
            <w:tcW w:w="4136" w:type="pct"/>
            <w:shd w:val="clear" w:color="auto" w:fill="BFBFBF" w:themeFill="background1" w:themeFillShade="BF"/>
          </w:tcPr>
          <w:p w14:paraId="6525BEFE" w14:textId="77777777" w:rsidR="00385705" w:rsidRPr="00BF03DA" w:rsidRDefault="00385705" w:rsidP="008225DD">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741CEFF6" w14:textId="3DF9F72D" w:rsidR="00385705" w:rsidRPr="00BF03DA" w:rsidRDefault="00385705" w:rsidP="008225DD">
            <w:pPr>
              <w:spacing w:line="276" w:lineRule="auto"/>
              <w:jc w:val="center"/>
              <w:rPr>
                <w:rFonts w:ascii="Arial" w:hAnsi="Arial" w:cs="Arial"/>
                <w:b/>
                <w:bCs/>
                <w:sz w:val="22"/>
                <w:szCs w:val="22"/>
              </w:rPr>
            </w:pPr>
            <w:r>
              <w:rPr>
                <w:rFonts w:ascii="Arial" w:hAnsi="Arial" w:cs="Arial"/>
                <w:b/>
                <w:bCs/>
                <w:sz w:val="22"/>
                <w:szCs w:val="22"/>
              </w:rPr>
              <w:t>14</w:t>
            </w:r>
          </w:p>
        </w:tc>
      </w:tr>
    </w:tbl>
    <w:p w14:paraId="39E4FB7F" w14:textId="77777777" w:rsidR="00385705" w:rsidRDefault="00385705" w:rsidP="00BF03DA">
      <w:pPr>
        <w:spacing w:after="0" w:line="276" w:lineRule="auto"/>
        <w:rPr>
          <w:rFonts w:ascii="Arial" w:hAnsi="Arial" w:cs="Arial"/>
          <w:sz w:val="22"/>
          <w:szCs w:val="22"/>
        </w:rPr>
      </w:pPr>
    </w:p>
    <w:p w14:paraId="71EB424B" w14:textId="77777777" w:rsidR="00385705" w:rsidRDefault="00385705" w:rsidP="00385705">
      <w:pPr>
        <w:spacing w:after="0" w:line="276" w:lineRule="auto"/>
        <w:rPr>
          <w:rFonts w:ascii="Arial" w:hAnsi="Arial" w:cs="Arial"/>
          <w:sz w:val="22"/>
          <w:szCs w:val="22"/>
        </w:rPr>
      </w:pPr>
      <w:r w:rsidRPr="00385705">
        <w:rPr>
          <w:rFonts w:ascii="Arial" w:hAnsi="Arial" w:cs="Arial"/>
          <w:sz w:val="22"/>
          <w:szCs w:val="22"/>
        </w:rPr>
        <w:t xml:space="preserve">Students are </w:t>
      </w:r>
      <w:proofErr w:type="gramStart"/>
      <w:r w:rsidRPr="00385705">
        <w:rPr>
          <w:rFonts w:ascii="Arial" w:hAnsi="Arial" w:cs="Arial"/>
          <w:sz w:val="22"/>
          <w:szCs w:val="22"/>
        </w:rPr>
        <w:t>offered admission</w:t>
      </w:r>
      <w:proofErr w:type="gramEnd"/>
      <w:r w:rsidRPr="00385705">
        <w:rPr>
          <w:rFonts w:ascii="Arial" w:hAnsi="Arial" w:cs="Arial"/>
          <w:sz w:val="22"/>
          <w:szCs w:val="22"/>
        </w:rPr>
        <w:t xml:space="preserve"> to their selected MSN Program Option only. Should the student desire to change specialty focus, the student should notify his/her advisor and complete a change of option/major form.</w:t>
      </w:r>
    </w:p>
    <w:p w14:paraId="206D589E" w14:textId="77777777" w:rsidR="00385705" w:rsidRDefault="00385705" w:rsidP="00385705">
      <w:pPr>
        <w:spacing w:after="0" w:line="276" w:lineRule="auto"/>
        <w:rPr>
          <w:rFonts w:ascii="Arial" w:hAnsi="Arial" w:cs="Arial"/>
          <w:sz w:val="22"/>
          <w:szCs w:val="22"/>
        </w:rPr>
      </w:pPr>
    </w:p>
    <w:p w14:paraId="1396CD74" w14:textId="77777777" w:rsidR="00385705" w:rsidRPr="00385705" w:rsidRDefault="00385705" w:rsidP="00385705">
      <w:pPr>
        <w:spacing w:after="0" w:line="276" w:lineRule="auto"/>
        <w:rPr>
          <w:rFonts w:ascii="Arial" w:hAnsi="Arial" w:cs="Arial"/>
          <w:sz w:val="22"/>
          <w:szCs w:val="22"/>
        </w:rPr>
      </w:pPr>
    </w:p>
    <w:p w14:paraId="695B1EA5" w14:textId="77777777"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MSN ADMISSION REQUIREMENTS</w:t>
      </w:r>
    </w:p>
    <w:p w14:paraId="67B39341" w14:textId="77777777"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PREREQUISITES FOR NURSE ADMINISTRATION OPTION</w:t>
      </w:r>
    </w:p>
    <w:p w14:paraId="6F25135B" w14:textId="1B54919E" w:rsidR="00385705" w:rsidRPr="00385705" w:rsidRDefault="00385705" w:rsidP="00803264">
      <w:pPr>
        <w:pStyle w:val="ListParagraph"/>
        <w:numPr>
          <w:ilvl w:val="0"/>
          <w:numId w:val="41"/>
        </w:numPr>
        <w:spacing w:after="0" w:line="276" w:lineRule="auto"/>
        <w:rPr>
          <w:rFonts w:ascii="Arial" w:hAnsi="Arial" w:cs="Arial"/>
          <w:sz w:val="22"/>
          <w:szCs w:val="22"/>
        </w:rPr>
      </w:pPr>
      <w:r w:rsidRPr="00385705">
        <w:rPr>
          <w:rFonts w:ascii="Arial" w:hAnsi="Arial" w:cs="Arial"/>
          <w:sz w:val="22"/>
          <w:szCs w:val="22"/>
        </w:rPr>
        <w:t>Computer Competency. Students enrolled in the MSN Nurse Administration Option is required to possess specific computer competencies. These include the use of electronic mail, use of the World Wide Web, uploading and downloading of files, and access to server capability to support academic programs.</w:t>
      </w:r>
    </w:p>
    <w:p w14:paraId="5700C75E" w14:textId="77777777" w:rsidR="00385705" w:rsidRDefault="00385705" w:rsidP="00385705">
      <w:pPr>
        <w:spacing w:after="0" w:line="276" w:lineRule="auto"/>
        <w:rPr>
          <w:rFonts w:ascii="Arial" w:hAnsi="Arial" w:cs="Arial"/>
          <w:sz w:val="22"/>
          <w:szCs w:val="22"/>
        </w:rPr>
      </w:pPr>
    </w:p>
    <w:p w14:paraId="587CBD4E" w14:textId="4334ADEA" w:rsidR="00385705" w:rsidRDefault="00385705" w:rsidP="00385705">
      <w:pPr>
        <w:spacing w:after="0" w:line="276" w:lineRule="auto"/>
        <w:rPr>
          <w:rFonts w:ascii="Arial" w:hAnsi="Arial" w:cs="Arial"/>
          <w:sz w:val="22"/>
          <w:szCs w:val="22"/>
        </w:rPr>
      </w:pPr>
      <w:r w:rsidRPr="00385705">
        <w:rPr>
          <w:rFonts w:ascii="Arial" w:hAnsi="Arial" w:cs="Arial"/>
          <w:sz w:val="22"/>
          <w:szCs w:val="22"/>
        </w:rPr>
        <w:t>TRANSFER CREDITS TO MEET MSN PROGRAM REQUIREMENTS ARE NOT</w:t>
      </w:r>
      <w:r>
        <w:rPr>
          <w:rFonts w:ascii="Arial" w:hAnsi="Arial" w:cs="Arial"/>
          <w:sz w:val="22"/>
          <w:szCs w:val="22"/>
        </w:rPr>
        <w:t xml:space="preserve"> </w:t>
      </w:r>
      <w:r w:rsidRPr="00385705">
        <w:rPr>
          <w:rFonts w:ascii="Arial" w:hAnsi="Arial" w:cs="Arial"/>
          <w:sz w:val="22"/>
          <w:szCs w:val="22"/>
        </w:rPr>
        <w:t>ACCEPTED. Post Masters Certificates may be excluded. (Effective JAN 1, 2014)</w:t>
      </w:r>
    </w:p>
    <w:p w14:paraId="50D9F81D" w14:textId="77777777" w:rsidR="00385705" w:rsidRDefault="00385705" w:rsidP="00385705">
      <w:pPr>
        <w:spacing w:after="0" w:line="276" w:lineRule="auto"/>
        <w:rPr>
          <w:rFonts w:ascii="Arial" w:hAnsi="Arial" w:cs="Arial"/>
          <w:sz w:val="22"/>
          <w:szCs w:val="22"/>
        </w:rPr>
      </w:pPr>
    </w:p>
    <w:p w14:paraId="6DE80C33" w14:textId="77777777" w:rsidR="00385705" w:rsidRDefault="00385705" w:rsidP="00385705">
      <w:pPr>
        <w:spacing w:after="0" w:line="276" w:lineRule="auto"/>
        <w:rPr>
          <w:rFonts w:ascii="Arial" w:hAnsi="Arial" w:cs="Arial"/>
          <w:sz w:val="22"/>
          <w:szCs w:val="22"/>
        </w:rPr>
      </w:pPr>
    </w:p>
    <w:p w14:paraId="38D5375E" w14:textId="77777777"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UNCONDITIONAL ADMISSION FOR THE NURSE ADMINISTRATION OPTION</w:t>
      </w:r>
    </w:p>
    <w:p w14:paraId="66B9D28F" w14:textId="77777777" w:rsidR="00385705" w:rsidRDefault="00385705" w:rsidP="00385705">
      <w:pPr>
        <w:spacing w:after="0" w:line="276" w:lineRule="auto"/>
        <w:rPr>
          <w:rFonts w:ascii="Arial" w:hAnsi="Arial" w:cs="Arial"/>
          <w:sz w:val="22"/>
          <w:szCs w:val="22"/>
        </w:rPr>
      </w:pPr>
      <w:r w:rsidRPr="00385705">
        <w:rPr>
          <w:rFonts w:ascii="Arial" w:hAnsi="Arial" w:cs="Arial"/>
          <w:sz w:val="22"/>
          <w:szCs w:val="22"/>
        </w:rPr>
        <w:t>To establish unconditional admission at the master's degree level, applicants must have a required GPA and an approved criminal background check. All courses attempted, including any repeated courses, are considered in the computation of the grade point average.</w:t>
      </w:r>
    </w:p>
    <w:p w14:paraId="7BE266B2" w14:textId="77777777" w:rsidR="00385705" w:rsidRPr="00385705" w:rsidRDefault="00385705" w:rsidP="00385705">
      <w:pPr>
        <w:spacing w:after="0" w:line="276" w:lineRule="auto"/>
        <w:rPr>
          <w:rFonts w:ascii="Arial" w:hAnsi="Arial" w:cs="Arial"/>
          <w:sz w:val="22"/>
          <w:szCs w:val="22"/>
        </w:rPr>
      </w:pPr>
    </w:p>
    <w:p w14:paraId="01CFA7BF" w14:textId="77777777" w:rsidR="00385705" w:rsidRPr="00385705" w:rsidRDefault="00385705" w:rsidP="00385705">
      <w:pPr>
        <w:spacing w:after="0" w:line="276" w:lineRule="auto"/>
        <w:rPr>
          <w:rFonts w:ascii="Arial" w:hAnsi="Arial" w:cs="Arial"/>
          <w:b/>
          <w:bCs/>
          <w:i/>
          <w:iCs/>
          <w:sz w:val="22"/>
          <w:szCs w:val="22"/>
        </w:rPr>
      </w:pPr>
      <w:r w:rsidRPr="00385705">
        <w:rPr>
          <w:rFonts w:ascii="Arial" w:hAnsi="Arial" w:cs="Arial"/>
          <w:b/>
          <w:bCs/>
          <w:i/>
          <w:iCs/>
          <w:sz w:val="22"/>
          <w:szCs w:val="22"/>
        </w:rPr>
        <w:t>*ADMISSION TO THE GRADUATE ADMISSION’S OFFICE AND MEETING ELIGIBILITY REQUIREMENTS</w:t>
      </w:r>
    </w:p>
    <w:p w14:paraId="1662FE2A" w14:textId="77777777" w:rsidR="00385705" w:rsidRPr="00385705" w:rsidRDefault="00385705" w:rsidP="00385705">
      <w:pPr>
        <w:spacing w:after="0" w:line="276" w:lineRule="auto"/>
        <w:rPr>
          <w:rFonts w:ascii="Arial" w:hAnsi="Arial" w:cs="Arial"/>
          <w:b/>
          <w:bCs/>
          <w:i/>
          <w:iCs/>
          <w:sz w:val="22"/>
          <w:szCs w:val="22"/>
        </w:rPr>
      </w:pPr>
      <w:r w:rsidRPr="00385705">
        <w:rPr>
          <w:rFonts w:ascii="Arial" w:hAnsi="Arial" w:cs="Arial"/>
          <w:b/>
          <w:bCs/>
          <w:i/>
          <w:iCs/>
          <w:sz w:val="22"/>
          <w:szCs w:val="22"/>
        </w:rPr>
        <w:t>FOR MSN PROGRAM OPTIONS DOES NOT GUARANTEE ADMISSION TO ALL MAJORS.</w:t>
      </w:r>
    </w:p>
    <w:p w14:paraId="6EBD5871" w14:textId="77777777" w:rsidR="00385705" w:rsidRDefault="00385705" w:rsidP="00385705">
      <w:pPr>
        <w:spacing w:after="0" w:line="276" w:lineRule="auto"/>
        <w:rPr>
          <w:rFonts w:ascii="Arial" w:hAnsi="Arial" w:cs="Arial"/>
          <w:b/>
          <w:bCs/>
          <w:i/>
          <w:iCs/>
          <w:sz w:val="22"/>
          <w:szCs w:val="22"/>
        </w:rPr>
      </w:pPr>
      <w:r w:rsidRPr="00385705">
        <w:rPr>
          <w:rFonts w:ascii="Arial" w:hAnsi="Arial" w:cs="Arial"/>
          <w:b/>
          <w:bCs/>
          <w:i/>
          <w:iCs/>
          <w:sz w:val="22"/>
          <w:szCs w:val="22"/>
        </w:rPr>
        <w:t>**ADMISSION DECISIONS TO THE SCHOOL OF NURSING ARE NON-GRIEVABLE and are based on posted ADMISSION CRITERIA.</w:t>
      </w:r>
    </w:p>
    <w:p w14:paraId="5E5DFD58" w14:textId="77777777" w:rsidR="00385705" w:rsidRDefault="00385705" w:rsidP="00385705">
      <w:pPr>
        <w:spacing w:after="0" w:line="276" w:lineRule="auto"/>
        <w:rPr>
          <w:rFonts w:ascii="Arial" w:hAnsi="Arial" w:cs="Arial"/>
          <w:b/>
          <w:bCs/>
          <w:i/>
          <w:iCs/>
          <w:sz w:val="22"/>
          <w:szCs w:val="22"/>
        </w:rPr>
      </w:pPr>
    </w:p>
    <w:p w14:paraId="12D5FAFB" w14:textId="77777777" w:rsidR="00385705" w:rsidRPr="00385705" w:rsidRDefault="00385705" w:rsidP="00385705">
      <w:pPr>
        <w:spacing w:after="0" w:line="276" w:lineRule="auto"/>
        <w:rPr>
          <w:rFonts w:ascii="Arial" w:hAnsi="Arial" w:cs="Arial"/>
          <w:b/>
          <w:bCs/>
          <w:i/>
          <w:iCs/>
          <w:sz w:val="22"/>
          <w:szCs w:val="22"/>
        </w:rPr>
      </w:pPr>
    </w:p>
    <w:p w14:paraId="70F6C6F5" w14:textId="77777777" w:rsid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lastRenderedPageBreak/>
        <w:t>ADMISSION PROCEDURES FOR THE NURSE ADMINISTRATION OPTION</w:t>
      </w:r>
    </w:p>
    <w:p w14:paraId="0977AA3B" w14:textId="77777777" w:rsidR="00385705" w:rsidRPr="00385705" w:rsidRDefault="00385705" w:rsidP="00385705">
      <w:pPr>
        <w:spacing w:after="0" w:line="276" w:lineRule="auto"/>
        <w:rPr>
          <w:rFonts w:ascii="Arial" w:hAnsi="Arial" w:cs="Arial"/>
          <w:b/>
          <w:bCs/>
          <w:sz w:val="22"/>
          <w:szCs w:val="22"/>
          <w:u w:val="single"/>
        </w:rPr>
      </w:pPr>
    </w:p>
    <w:p w14:paraId="463B9206" w14:textId="77777777"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APPLYING TO THE GRADUATE ADMISSIONS FOR THE NURSE ADMINISTRATION OPTION</w:t>
      </w:r>
    </w:p>
    <w:p w14:paraId="19726872" w14:textId="77777777" w:rsidR="00385705" w:rsidRDefault="00385705" w:rsidP="00385705">
      <w:pPr>
        <w:spacing w:after="0" w:line="276" w:lineRule="auto"/>
        <w:rPr>
          <w:rFonts w:ascii="Arial" w:hAnsi="Arial" w:cs="Arial"/>
          <w:sz w:val="22"/>
          <w:szCs w:val="22"/>
        </w:rPr>
      </w:pPr>
      <w:r w:rsidRPr="00385705">
        <w:rPr>
          <w:rFonts w:ascii="Arial" w:hAnsi="Arial" w:cs="Arial"/>
          <w:sz w:val="22"/>
          <w:szCs w:val="22"/>
        </w:rPr>
        <w:t>All applicants for the Nurse Administration program apply to</w:t>
      </w:r>
      <w:r>
        <w:rPr>
          <w:rFonts w:ascii="Arial" w:hAnsi="Arial" w:cs="Arial"/>
          <w:sz w:val="22"/>
          <w:szCs w:val="22"/>
        </w:rPr>
        <w:t>:</w:t>
      </w:r>
    </w:p>
    <w:p w14:paraId="20FBA724" w14:textId="7F2783D0" w:rsidR="00385705" w:rsidRDefault="00385705" w:rsidP="00385705">
      <w:pPr>
        <w:spacing w:after="0" w:line="276" w:lineRule="auto"/>
        <w:rPr>
          <w:rFonts w:ascii="Arial" w:hAnsi="Arial" w:cs="Arial"/>
          <w:sz w:val="22"/>
          <w:szCs w:val="22"/>
        </w:rPr>
      </w:pPr>
      <w:r w:rsidRPr="00385705">
        <w:rPr>
          <w:rFonts w:ascii="Arial" w:hAnsi="Arial" w:cs="Arial"/>
          <w:sz w:val="22"/>
          <w:szCs w:val="22"/>
        </w:rPr>
        <w:t xml:space="preserve"> Arkansas State University Online Services </w:t>
      </w:r>
    </w:p>
    <w:p w14:paraId="7552B6BD" w14:textId="77777777" w:rsidR="00385705" w:rsidRDefault="00385705" w:rsidP="00385705">
      <w:pPr>
        <w:spacing w:after="0" w:line="276" w:lineRule="auto"/>
        <w:rPr>
          <w:rFonts w:ascii="Arial" w:hAnsi="Arial" w:cs="Arial"/>
          <w:sz w:val="22"/>
          <w:szCs w:val="22"/>
        </w:rPr>
      </w:pPr>
      <w:r w:rsidRPr="00385705">
        <w:rPr>
          <w:rFonts w:ascii="Arial" w:hAnsi="Arial" w:cs="Arial"/>
          <w:sz w:val="22"/>
          <w:szCs w:val="22"/>
        </w:rPr>
        <w:t xml:space="preserve">P. O. Box 2520 </w:t>
      </w:r>
    </w:p>
    <w:p w14:paraId="1565D4A6" w14:textId="77777777" w:rsidR="00385705" w:rsidRDefault="00385705" w:rsidP="00385705">
      <w:pPr>
        <w:spacing w:after="0" w:line="276" w:lineRule="auto"/>
        <w:rPr>
          <w:rFonts w:ascii="Arial" w:hAnsi="Arial" w:cs="Arial"/>
          <w:sz w:val="22"/>
          <w:szCs w:val="22"/>
        </w:rPr>
      </w:pPr>
      <w:r w:rsidRPr="00385705">
        <w:rPr>
          <w:rFonts w:ascii="Arial" w:hAnsi="Arial" w:cs="Arial"/>
          <w:sz w:val="22"/>
          <w:szCs w:val="22"/>
        </w:rPr>
        <w:t>State University, AR 72476</w:t>
      </w:r>
    </w:p>
    <w:p w14:paraId="765DD51B" w14:textId="23700B0A" w:rsidR="00385705" w:rsidRDefault="00385705" w:rsidP="00385705">
      <w:pPr>
        <w:spacing w:after="0" w:line="276" w:lineRule="auto"/>
        <w:rPr>
          <w:rFonts w:ascii="Arial" w:hAnsi="Arial" w:cs="Arial"/>
          <w:sz w:val="22"/>
          <w:szCs w:val="22"/>
        </w:rPr>
      </w:pPr>
      <w:r w:rsidRPr="00385705">
        <w:rPr>
          <w:rFonts w:ascii="Arial" w:hAnsi="Arial" w:cs="Arial"/>
          <w:sz w:val="22"/>
          <w:szCs w:val="22"/>
        </w:rPr>
        <w:t xml:space="preserve">(870) 972-2920;  </w:t>
      </w:r>
      <w:hyperlink r:id="rId28" w:history="1">
        <w:r w:rsidRPr="00731AFC">
          <w:rPr>
            <w:rStyle w:val="Hyperlink"/>
            <w:rFonts w:ascii="Arial" w:hAnsi="Arial" w:cs="Arial"/>
            <w:sz w:val="22"/>
            <w:szCs w:val="22"/>
          </w:rPr>
          <w:t>astateonline@astate.edu</w:t>
        </w:r>
      </w:hyperlink>
      <w:r w:rsidRPr="00385705">
        <w:rPr>
          <w:rFonts w:ascii="Arial" w:hAnsi="Arial" w:cs="Arial"/>
          <w:sz w:val="22"/>
          <w:szCs w:val="22"/>
        </w:rPr>
        <w:t>.</w:t>
      </w:r>
    </w:p>
    <w:p w14:paraId="4D3FD328" w14:textId="77777777" w:rsidR="00385705" w:rsidRPr="00385705" w:rsidRDefault="00385705" w:rsidP="00385705">
      <w:pPr>
        <w:spacing w:after="0" w:line="276" w:lineRule="auto"/>
        <w:rPr>
          <w:rFonts w:ascii="Arial" w:hAnsi="Arial" w:cs="Arial"/>
          <w:sz w:val="22"/>
          <w:szCs w:val="22"/>
        </w:rPr>
      </w:pPr>
    </w:p>
    <w:p w14:paraId="08C5605A" w14:textId="7BE165A0" w:rsidR="00385705" w:rsidRDefault="00385705" w:rsidP="00385705">
      <w:pPr>
        <w:spacing w:after="0" w:line="276" w:lineRule="auto"/>
        <w:rPr>
          <w:rFonts w:ascii="Arial" w:hAnsi="Arial" w:cs="Arial"/>
          <w:sz w:val="22"/>
          <w:szCs w:val="22"/>
        </w:rPr>
      </w:pPr>
      <w:r w:rsidRPr="00385705">
        <w:rPr>
          <w:rFonts w:ascii="Arial" w:hAnsi="Arial" w:cs="Arial"/>
          <w:i/>
          <w:iCs/>
          <w:sz w:val="22"/>
          <w:szCs w:val="22"/>
        </w:rPr>
        <w:t>Admission requirements may be found on the School of Nursing website</w:t>
      </w:r>
      <w:r w:rsidRPr="00385705">
        <w:rPr>
          <w:rFonts w:ascii="Arial" w:hAnsi="Arial" w:cs="Arial"/>
          <w:sz w:val="22"/>
          <w:szCs w:val="22"/>
        </w:rPr>
        <w:t xml:space="preserve"> </w:t>
      </w:r>
      <w:hyperlink r:id="rId29" w:history="1">
        <w:r w:rsidRPr="00731AFC">
          <w:rPr>
            <w:rStyle w:val="Hyperlink"/>
            <w:rFonts w:ascii="Arial" w:hAnsi="Arial" w:cs="Arial"/>
            <w:sz w:val="22"/>
            <w:szCs w:val="22"/>
          </w:rPr>
          <w:t>http://www.astate.edu/college/conhp/departments/nursing/degrees/</w:t>
        </w:r>
      </w:hyperlink>
      <w:r>
        <w:rPr>
          <w:rFonts w:ascii="Arial" w:hAnsi="Arial" w:cs="Arial"/>
          <w:sz w:val="22"/>
          <w:szCs w:val="22"/>
        </w:rPr>
        <w:t xml:space="preserve"> </w:t>
      </w:r>
    </w:p>
    <w:p w14:paraId="42AE8295" w14:textId="77777777" w:rsidR="00385705" w:rsidRPr="00385705" w:rsidRDefault="00385705" w:rsidP="00385705">
      <w:pPr>
        <w:spacing w:after="0" w:line="276" w:lineRule="auto"/>
        <w:rPr>
          <w:rFonts w:ascii="Arial" w:hAnsi="Arial" w:cs="Arial"/>
          <w:sz w:val="22"/>
          <w:szCs w:val="22"/>
        </w:rPr>
      </w:pPr>
    </w:p>
    <w:p w14:paraId="170E139F" w14:textId="77777777"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INACTIVE STATUS FOR THE NURSE ADMINISTRATION OPTION</w:t>
      </w:r>
    </w:p>
    <w:p w14:paraId="121373B6" w14:textId="77777777" w:rsidR="00385705" w:rsidRPr="00385705" w:rsidRDefault="00385705" w:rsidP="00385705">
      <w:pPr>
        <w:spacing w:after="0" w:line="276" w:lineRule="auto"/>
        <w:rPr>
          <w:rFonts w:ascii="Arial" w:hAnsi="Arial" w:cs="Arial"/>
          <w:i/>
          <w:iCs/>
          <w:sz w:val="22"/>
          <w:szCs w:val="22"/>
        </w:rPr>
      </w:pPr>
      <w:r w:rsidRPr="00385705">
        <w:rPr>
          <w:rFonts w:ascii="Arial" w:hAnsi="Arial" w:cs="Arial"/>
          <w:i/>
          <w:iCs/>
          <w:sz w:val="22"/>
          <w:szCs w:val="22"/>
        </w:rPr>
        <w:t>STUDENTS (</w:t>
      </w:r>
      <w:proofErr w:type="gramStart"/>
      <w:r w:rsidRPr="00385705">
        <w:rPr>
          <w:rFonts w:ascii="Arial" w:hAnsi="Arial" w:cs="Arial"/>
          <w:i/>
          <w:iCs/>
          <w:sz w:val="22"/>
          <w:szCs w:val="22"/>
        </w:rPr>
        <w:t>with the exception of</w:t>
      </w:r>
      <w:proofErr w:type="gramEnd"/>
      <w:r w:rsidRPr="00385705">
        <w:rPr>
          <w:rFonts w:ascii="Arial" w:hAnsi="Arial" w:cs="Arial"/>
          <w:i/>
          <w:iCs/>
          <w:sz w:val="22"/>
          <w:szCs w:val="22"/>
        </w:rPr>
        <w:t xml:space="preserve"> MSN NA students) WHO ARE NOT ENGAGED IN CONTINUOUS STUDY ARE PLACED ON INACTIVE STATUS.</w:t>
      </w:r>
    </w:p>
    <w:p w14:paraId="4684E01D" w14:textId="77777777" w:rsidR="00385705" w:rsidRDefault="00385705" w:rsidP="00803264">
      <w:pPr>
        <w:pStyle w:val="ListParagraph"/>
        <w:numPr>
          <w:ilvl w:val="0"/>
          <w:numId w:val="42"/>
        </w:numPr>
        <w:spacing w:after="0" w:line="276" w:lineRule="auto"/>
        <w:rPr>
          <w:rFonts w:ascii="Arial" w:hAnsi="Arial" w:cs="Arial"/>
          <w:sz w:val="22"/>
          <w:szCs w:val="22"/>
        </w:rPr>
      </w:pPr>
      <w:r w:rsidRPr="00385705">
        <w:rPr>
          <w:rFonts w:ascii="Arial" w:hAnsi="Arial" w:cs="Arial"/>
          <w:sz w:val="22"/>
          <w:szCs w:val="22"/>
        </w:rPr>
        <w:t>Students not enrolled in FNP Program courses for three sequential semesters, not including summer session, will be moved to inactive status The Graduate Admissions office will be notified by the School of Nursing Office about the status of the student.</w:t>
      </w:r>
    </w:p>
    <w:p w14:paraId="0E92BFC6" w14:textId="53964293" w:rsidR="00385705" w:rsidRDefault="00385705" w:rsidP="00803264">
      <w:pPr>
        <w:pStyle w:val="ListParagraph"/>
        <w:numPr>
          <w:ilvl w:val="0"/>
          <w:numId w:val="42"/>
        </w:numPr>
        <w:spacing w:after="0" w:line="276" w:lineRule="auto"/>
        <w:rPr>
          <w:rFonts w:ascii="Arial" w:hAnsi="Arial" w:cs="Arial"/>
          <w:sz w:val="22"/>
          <w:szCs w:val="22"/>
        </w:rPr>
      </w:pPr>
      <w:r w:rsidRPr="00385705">
        <w:rPr>
          <w:rFonts w:ascii="Arial" w:hAnsi="Arial" w:cs="Arial"/>
          <w:sz w:val="22"/>
          <w:szCs w:val="22"/>
        </w:rPr>
        <w:t xml:space="preserve">Students with an inactive status designation in the FNP Program must petition the MSN, Progressions, and Credits Committee for reinstatement. The petition should be directed to the MSN Program Director. The Program Director will consult with the program faculty represented by the Admissions, Progressions, and Credits Committee, student’s advisor and the Graduate Admissions Office about reinstatement of the student. A revised program of study will be filed. [Students should note that Graduate School policy states, "The time limit allowed for completion of the master's degree is six years . . ." Please refer to the current edition of the A-STATE </w:t>
      </w:r>
      <w:r w:rsidRPr="00385705">
        <w:rPr>
          <w:rFonts w:ascii="Arial" w:hAnsi="Arial" w:cs="Arial"/>
          <w:i/>
          <w:iCs/>
          <w:sz w:val="22"/>
          <w:szCs w:val="22"/>
        </w:rPr>
        <w:t>Graduate Bulletin</w:t>
      </w:r>
      <w:r w:rsidRPr="00385705">
        <w:rPr>
          <w:rFonts w:ascii="Arial" w:hAnsi="Arial" w:cs="Arial"/>
          <w:sz w:val="22"/>
          <w:szCs w:val="22"/>
        </w:rPr>
        <w:t xml:space="preserve"> for additional information.] (Policy approved April 12, </w:t>
      </w:r>
      <w:proofErr w:type="gramStart"/>
      <w:r w:rsidRPr="00385705">
        <w:rPr>
          <w:rFonts w:ascii="Arial" w:hAnsi="Arial" w:cs="Arial"/>
          <w:sz w:val="22"/>
          <w:szCs w:val="22"/>
        </w:rPr>
        <w:t>1999</w:t>
      </w:r>
      <w:proofErr w:type="gramEnd"/>
      <w:r w:rsidRPr="00385705">
        <w:rPr>
          <w:rFonts w:ascii="Arial" w:hAnsi="Arial" w:cs="Arial"/>
          <w:sz w:val="22"/>
          <w:szCs w:val="22"/>
        </w:rPr>
        <w:t xml:space="preserve"> by MSN Faculty, Admission, Progressions, and Credits Committee.)</w:t>
      </w:r>
    </w:p>
    <w:p w14:paraId="13245973" w14:textId="77777777" w:rsidR="00385705" w:rsidRDefault="00385705" w:rsidP="00385705">
      <w:pPr>
        <w:spacing w:after="0" w:line="276" w:lineRule="auto"/>
        <w:rPr>
          <w:rFonts w:ascii="Arial" w:hAnsi="Arial" w:cs="Arial"/>
          <w:sz w:val="22"/>
          <w:szCs w:val="22"/>
        </w:rPr>
      </w:pPr>
    </w:p>
    <w:p w14:paraId="1681FC4F" w14:textId="77777777" w:rsidR="00385705" w:rsidRDefault="00385705" w:rsidP="00385705">
      <w:pPr>
        <w:spacing w:after="0" w:line="276" w:lineRule="auto"/>
        <w:rPr>
          <w:rFonts w:ascii="Arial" w:hAnsi="Arial" w:cs="Arial"/>
          <w:sz w:val="22"/>
          <w:szCs w:val="22"/>
        </w:rPr>
      </w:pPr>
    </w:p>
    <w:p w14:paraId="41CF6BFF" w14:textId="2DD9C5B2"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STATUS OF NURSE LICENSURE</w:t>
      </w:r>
    </w:p>
    <w:p w14:paraId="4D6EFAB7" w14:textId="77777777" w:rsidR="00385705" w:rsidRPr="00385705" w:rsidRDefault="00385705" w:rsidP="00385705">
      <w:pPr>
        <w:spacing w:after="0" w:line="276" w:lineRule="auto"/>
        <w:rPr>
          <w:rFonts w:ascii="Arial" w:hAnsi="Arial" w:cs="Arial"/>
          <w:sz w:val="22"/>
          <w:szCs w:val="22"/>
        </w:rPr>
      </w:pPr>
      <w:r w:rsidRPr="00385705">
        <w:rPr>
          <w:rFonts w:ascii="Arial" w:hAnsi="Arial" w:cs="Arial"/>
          <w:sz w:val="22"/>
          <w:szCs w:val="22"/>
        </w:rPr>
        <w:t xml:space="preserve">MSN Students must hold a current, unencumbered license to practice as a Registered Nurse. The unencumbered RN and/or APRN license must be active in the state where clinical practice is scheduled. Individuals admitted pending NCLEX-RN examination results are required to withdraw from the program at the end of the first semester if the examination is not passed. The individual may reapply for admission upon successful completion of the licensing examination. Evidence will be requested throughout the </w:t>
      </w:r>
      <w:proofErr w:type="gramStart"/>
      <w:r w:rsidRPr="00385705">
        <w:rPr>
          <w:rFonts w:ascii="Arial" w:hAnsi="Arial" w:cs="Arial"/>
          <w:sz w:val="22"/>
          <w:szCs w:val="22"/>
        </w:rPr>
        <w:t>program</w:t>
      </w:r>
      <w:proofErr w:type="gramEnd"/>
      <w:r w:rsidRPr="00385705">
        <w:rPr>
          <w:rFonts w:ascii="Arial" w:hAnsi="Arial" w:cs="Arial"/>
          <w:sz w:val="22"/>
          <w:szCs w:val="22"/>
        </w:rPr>
        <w:t xml:space="preserve"> and the student is responsible for maintaining the unencumbered license throughout the program. If the license status should change at any time, the student is responsible for notifying the faculty advisor and dismissal from the program may be necessary.</w:t>
      </w:r>
    </w:p>
    <w:p w14:paraId="3DBA17D9" w14:textId="77777777" w:rsidR="00385705" w:rsidRDefault="00385705" w:rsidP="00385705">
      <w:pPr>
        <w:spacing w:after="0" w:line="276" w:lineRule="auto"/>
        <w:rPr>
          <w:rFonts w:ascii="Arial" w:hAnsi="Arial" w:cs="Arial"/>
          <w:sz w:val="22"/>
          <w:szCs w:val="22"/>
        </w:rPr>
      </w:pPr>
    </w:p>
    <w:p w14:paraId="3A8D0312" w14:textId="77777777" w:rsidR="00385705" w:rsidRDefault="00385705" w:rsidP="00385705">
      <w:pPr>
        <w:spacing w:after="0" w:line="276" w:lineRule="auto"/>
        <w:rPr>
          <w:rFonts w:ascii="Arial" w:hAnsi="Arial" w:cs="Arial"/>
          <w:sz w:val="22"/>
          <w:szCs w:val="22"/>
        </w:rPr>
      </w:pPr>
    </w:p>
    <w:p w14:paraId="0D38ABC7" w14:textId="77777777" w:rsidR="00385705" w:rsidRDefault="00385705" w:rsidP="00385705">
      <w:pPr>
        <w:spacing w:after="0" w:line="276" w:lineRule="auto"/>
        <w:rPr>
          <w:rFonts w:ascii="Arial" w:hAnsi="Arial" w:cs="Arial"/>
          <w:sz w:val="22"/>
          <w:szCs w:val="22"/>
        </w:rPr>
      </w:pPr>
    </w:p>
    <w:p w14:paraId="35951998" w14:textId="2818D689"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lastRenderedPageBreak/>
        <w:t>RETENTION</w:t>
      </w:r>
      <w:r>
        <w:rPr>
          <w:rFonts w:ascii="Arial" w:hAnsi="Arial" w:cs="Arial"/>
          <w:b/>
          <w:bCs/>
          <w:sz w:val="22"/>
          <w:szCs w:val="22"/>
          <w:u w:val="single"/>
        </w:rPr>
        <w:t>/PROGRESSION</w:t>
      </w:r>
      <w:r w:rsidRPr="00385705">
        <w:rPr>
          <w:rFonts w:ascii="Arial" w:hAnsi="Arial" w:cs="Arial"/>
          <w:b/>
          <w:bCs/>
          <w:sz w:val="22"/>
          <w:szCs w:val="22"/>
          <w:u w:val="single"/>
        </w:rPr>
        <w:t xml:space="preserve"> TO THE NURSE ADMINISTRATION OPTION</w:t>
      </w:r>
    </w:p>
    <w:p w14:paraId="0CB43767" w14:textId="77777777" w:rsidR="00385705" w:rsidRDefault="00385705" w:rsidP="00385705">
      <w:pPr>
        <w:spacing w:after="0" w:line="276" w:lineRule="auto"/>
        <w:rPr>
          <w:rFonts w:ascii="Arial" w:hAnsi="Arial" w:cs="Arial"/>
          <w:sz w:val="22"/>
          <w:szCs w:val="22"/>
        </w:rPr>
      </w:pPr>
      <w:r w:rsidRPr="00385705">
        <w:rPr>
          <w:rFonts w:ascii="Arial" w:hAnsi="Arial" w:cs="Arial"/>
          <w:sz w:val="22"/>
          <w:szCs w:val="22"/>
        </w:rPr>
        <w:t>Students must maintain a GPA of 3.0, according to Graduate school requirements. All MSN students are required to earn a minimum grade of “B” in all courses. Progression in specialty courses requires a grade of “B” or better in all completed specialty courses to date. All policies as represented in the A-State Graduate Bulletin and Graduate School Policies remain in effect, including requisites and co-requisites identified for each course.</w:t>
      </w:r>
    </w:p>
    <w:p w14:paraId="65877C96" w14:textId="77777777" w:rsidR="00385705" w:rsidRDefault="00385705" w:rsidP="00385705">
      <w:pPr>
        <w:spacing w:after="0" w:line="276" w:lineRule="auto"/>
        <w:rPr>
          <w:rFonts w:ascii="Arial" w:hAnsi="Arial" w:cs="Arial"/>
          <w:sz w:val="22"/>
          <w:szCs w:val="22"/>
        </w:rPr>
      </w:pPr>
    </w:p>
    <w:p w14:paraId="77592E4A" w14:textId="77777777" w:rsidR="00385705" w:rsidRPr="00385705" w:rsidRDefault="00385705" w:rsidP="00385705">
      <w:pPr>
        <w:spacing w:after="0" w:line="276" w:lineRule="auto"/>
        <w:rPr>
          <w:rFonts w:ascii="Arial" w:hAnsi="Arial" w:cs="Arial"/>
          <w:sz w:val="22"/>
          <w:szCs w:val="22"/>
        </w:rPr>
      </w:pPr>
    </w:p>
    <w:p w14:paraId="78BE18A5" w14:textId="77777777" w:rsidR="00385705" w:rsidRPr="00385705" w:rsidRDefault="00385705" w:rsidP="00385705">
      <w:pPr>
        <w:spacing w:after="0" w:line="276" w:lineRule="auto"/>
        <w:rPr>
          <w:rFonts w:ascii="Arial" w:hAnsi="Arial" w:cs="Arial"/>
          <w:b/>
          <w:bCs/>
          <w:sz w:val="22"/>
          <w:szCs w:val="22"/>
          <w:u w:val="single"/>
        </w:rPr>
      </w:pPr>
      <w:r w:rsidRPr="00385705">
        <w:rPr>
          <w:rFonts w:ascii="Arial" w:hAnsi="Arial" w:cs="Arial"/>
          <w:b/>
          <w:bCs/>
          <w:sz w:val="22"/>
          <w:szCs w:val="22"/>
          <w:u w:val="single"/>
        </w:rPr>
        <w:t>DISMISSAL</w:t>
      </w:r>
    </w:p>
    <w:p w14:paraId="2FC474EB" w14:textId="77777777" w:rsidR="00385705" w:rsidRPr="00385705" w:rsidRDefault="00385705" w:rsidP="00385705">
      <w:pPr>
        <w:spacing w:after="0" w:line="276" w:lineRule="auto"/>
        <w:rPr>
          <w:rFonts w:ascii="Arial" w:hAnsi="Arial" w:cs="Arial"/>
          <w:sz w:val="22"/>
          <w:szCs w:val="22"/>
        </w:rPr>
      </w:pPr>
      <w:r w:rsidRPr="00385705">
        <w:rPr>
          <w:rFonts w:ascii="Arial" w:hAnsi="Arial" w:cs="Arial"/>
          <w:sz w:val="22"/>
          <w:szCs w:val="22"/>
        </w:rPr>
        <w:t>Students will be dismissed from the program if:</w:t>
      </w:r>
    </w:p>
    <w:p w14:paraId="2C1D437E" w14:textId="77777777" w:rsidR="00385705" w:rsidRDefault="00385705" w:rsidP="00803264">
      <w:pPr>
        <w:pStyle w:val="ListParagraph"/>
        <w:numPr>
          <w:ilvl w:val="0"/>
          <w:numId w:val="43"/>
        </w:numPr>
        <w:spacing w:after="0" w:line="276" w:lineRule="auto"/>
        <w:rPr>
          <w:rFonts w:ascii="Arial" w:hAnsi="Arial" w:cs="Arial"/>
          <w:sz w:val="22"/>
          <w:szCs w:val="22"/>
        </w:rPr>
      </w:pPr>
      <w:r w:rsidRPr="00385705">
        <w:rPr>
          <w:rFonts w:ascii="Arial" w:hAnsi="Arial" w:cs="Arial"/>
          <w:sz w:val="22"/>
          <w:szCs w:val="22"/>
        </w:rPr>
        <w:t>The student receives a final grade lower than a “B” twice in the same graduate-level nursing course</w:t>
      </w:r>
    </w:p>
    <w:p w14:paraId="344F9545" w14:textId="77777777" w:rsidR="00385705" w:rsidRDefault="00385705" w:rsidP="00803264">
      <w:pPr>
        <w:pStyle w:val="ListParagraph"/>
        <w:numPr>
          <w:ilvl w:val="0"/>
          <w:numId w:val="43"/>
        </w:numPr>
        <w:spacing w:after="0" w:line="276" w:lineRule="auto"/>
        <w:rPr>
          <w:rFonts w:ascii="Arial" w:hAnsi="Arial" w:cs="Arial"/>
          <w:sz w:val="22"/>
          <w:szCs w:val="22"/>
        </w:rPr>
      </w:pPr>
      <w:r w:rsidRPr="00385705">
        <w:rPr>
          <w:rFonts w:ascii="Arial" w:hAnsi="Arial" w:cs="Arial"/>
          <w:sz w:val="22"/>
          <w:szCs w:val="22"/>
        </w:rPr>
        <w:t>The student receives a final grade lower than a “B” in any graduate-level nursing courses in two separate parts of the term (POT) in the same program.</w:t>
      </w:r>
    </w:p>
    <w:p w14:paraId="28C489DD" w14:textId="3CA22AC5" w:rsidR="00385705" w:rsidRDefault="00385705" w:rsidP="00803264">
      <w:pPr>
        <w:pStyle w:val="ListParagraph"/>
        <w:numPr>
          <w:ilvl w:val="0"/>
          <w:numId w:val="43"/>
        </w:numPr>
        <w:spacing w:after="0" w:line="276" w:lineRule="auto"/>
        <w:rPr>
          <w:rFonts w:ascii="Arial" w:hAnsi="Arial" w:cs="Arial"/>
          <w:sz w:val="22"/>
          <w:szCs w:val="22"/>
        </w:rPr>
      </w:pPr>
      <w:r w:rsidRPr="00385705">
        <w:rPr>
          <w:rFonts w:ascii="Arial" w:hAnsi="Arial" w:cs="Arial"/>
          <w:sz w:val="22"/>
          <w:szCs w:val="22"/>
        </w:rPr>
        <w:t>Please see the Graduate Information Guide for general dismissal policies and program option-specific related policies.</w:t>
      </w:r>
    </w:p>
    <w:p w14:paraId="62F98F9C" w14:textId="77777777" w:rsidR="004A11D3" w:rsidRDefault="004A11D3" w:rsidP="004A11D3">
      <w:pPr>
        <w:spacing w:after="0" w:line="276" w:lineRule="auto"/>
        <w:rPr>
          <w:rFonts w:ascii="Arial" w:hAnsi="Arial" w:cs="Arial"/>
          <w:sz w:val="22"/>
          <w:szCs w:val="22"/>
        </w:rPr>
      </w:pPr>
    </w:p>
    <w:p w14:paraId="4306418E" w14:textId="77777777" w:rsidR="004A11D3" w:rsidRDefault="004A11D3" w:rsidP="004A11D3">
      <w:pPr>
        <w:spacing w:after="0" w:line="276" w:lineRule="auto"/>
        <w:rPr>
          <w:rFonts w:ascii="Arial" w:hAnsi="Arial" w:cs="Arial"/>
          <w:sz w:val="22"/>
          <w:szCs w:val="22"/>
        </w:rPr>
      </w:pPr>
    </w:p>
    <w:p w14:paraId="23386EF1" w14:textId="77777777" w:rsidR="004A11D3" w:rsidRPr="004A11D3" w:rsidRDefault="004A11D3" w:rsidP="004A11D3">
      <w:pPr>
        <w:spacing w:after="0" w:line="276" w:lineRule="auto"/>
        <w:rPr>
          <w:rFonts w:ascii="Arial" w:hAnsi="Arial" w:cs="Arial"/>
          <w:b/>
          <w:bCs/>
          <w:sz w:val="22"/>
          <w:szCs w:val="22"/>
          <w:u w:val="single"/>
        </w:rPr>
      </w:pPr>
      <w:r w:rsidRPr="004A11D3">
        <w:rPr>
          <w:rFonts w:ascii="Arial" w:hAnsi="Arial" w:cs="Arial"/>
          <w:b/>
          <w:bCs/>
          <w:sz w:val="22"/>
          <w:szCs w:val="22"/>
          <w:u w:val="single"/>
        </w:rPr>
        <w:t>READMISSION FOR THE MSN PROGRAM</w:t>
      </w:r>
    </w:p>
    <w:p w14:paraId="4704C6E0" w14:textId="77777777" w:rsidR="004A11D3" w:rsidRPr="004A11D3" w:rsidRDefault="004A11D3" w:rsidP="004A11D3">
      <w:pPr>
        <w:spacing w:after="0" w:line="276" w:lineRule="auto"/>
        <w:rPr>
          <w:rFonts w:ascii="Arial" w:hAnsi="Arial" w:cs="Arial"/>
          <w:sz w:val="22"/>
          <w:szCs w:val="22"/>
        </w:rPr>
      </w:pPr>
      <w:r w:rsidRPr="004A11D3">
        <w:rPr>
          <w:rFonts w:ascii="Arial" w:hAnsi="Arial" w:cs="Arial"/>
          <w:sz w:val="22"/>
          <w:szCs w:val="22"/>
        </w:rPr>
        <w:t>If students in other program options are not allowed to continue in a program because of the above stipulations, readmission will be considered only after the student submits a formal application for readmission to the appropriate program.</w:t>
      </w:r>
    </w:p>
    <w:p w14:paraId="60FB7F0E" w14:textId="77777777" w:rsidR="004A11D3" w:rsidRDefault="004A11D3" w:rsidP="00803264">
      <w:pPr>
        <w:pStyle w:val="ListParagraph"/>
        <w:numPr>
          <w:ilvl w:val="0"/>
          <w:numId w:val="44"/>
        </w:numPr>
        <w:spacing w:after="0" w:line="276" w:lineRule="auto"/>
        <w:rPr>
          <w:rFonts w:ascii="Arial" w:hAnsi="Arial" w:cs="Arial"/>
          <w:sz w:val="22"/>
          <w:szCs w:val="22"/>
        </w:rPr>
      </w:pPr>
      <w:r w:rsidRPr="004A11D3">
        <w:rPr>
          <w:rFonts w:ascii="Arial" w:hAnsi="Arial" w:cs="Arial"/>
          <w:sz w:val="22"/>
          <w:szCs w:val="22"/>
        </w:rPr>
        <w:t>Students are not eligible for readmission if:</w:t>
      </w:r>
    </w:p>
    <w:p w14:paraId="476D7A0B" w14:textId="77777777" w:rsidR="004A11D3" w:rsidRDefault="004A11D3" w:rsidP="00803264">
      <w:pPr>
        <w:pStyle w:val="ListParagraph"/>
        <w:numPr>
          <w:ilvl w:val="1"/>
          <w:numId w:val="44"/>
        </w:numPr>
        <w:spacing w:after="0" w:line="276" w:lineRule="auto"/>
        <w:rPr>
          <w:rFonts w:ascii="Arial" w:hAnsi="Arial" w:cs="Arial"/>
          <w:sz w:val="22"/>
          <w:szCs w:val="22"/>
        </w:rPr>
      </w:pPr>
      <w:r w:rsidRPr="004A11D3">
        <w:rPr>
          <w:rFonts w:ascii="Arial" w:hAnsi="Arial" w:cs="Arial"/>
          <w:sz w:val="22"/>
          <w:szCs w:val="22"/>
        </w:rPr>
        <w:t>The cumulative grade point average is lower than 3.0.</w:t>
      </w:r>
    </w:p>
    <w:p w14:paraId="4CEEF655" w14:textId="559B71E6" w:rsidR="004A11D3" w:rsidRPr="004A11D3" w:rsidRDefault="004A11D3" w:rsidP="00803264">
      <w:pPr>
        <w:pStyle w:val="ListParagraph"/>
        <w:numPr>
          <w:ilvl w:val="1"/>
          <w:numId w:val="44"/>
        </w:numPr>
        <w:spacing w:after="0" w:line="276" w:lineRule="auto"/>
        <w:rPr>
          <w:rFonts w:ascii="Arial" w:hAnsi="Arial" w:cs="Arial"/>
          <w:sz w:val="22"/>
          <w:szCs w:val="22"/>
        </w:rPr>
      </w:pPr>
      <w:r w:rsidRPr="004A11D3">
        <w:rPr>
          <w:rFonts w:ascii="Arial" w:hAnsi="Arial" w:cs="Arial"/>
          <w:sz w:val="22"/>
          <w:szCs w:val="22"/>
        </w:rPr>
        <w:t xml:space="preserve">The student has received a final grade lower than "B" twice in the same </w:t>
      </w:r>
      <w:proofErr w:type="gramStart"/>
      <w:r w:rsidRPr="004A11D3">
        <w:rPr>
          <w:rFonts w:ascii="Arial" w:hAnsi="Arial" w:cs="Arial"/>
          <w:sz w:val="22"/>
          <w:szCs w:val="22"/>
        </w:rPr>
        <w:t>course, or</w:t>
      </w:r>
      <w:proofErr w:type="gramEnd"/>
      <w:r w:rsidRPr="004A11D3">
        <w:rPr>
          <w:rFonts w:ascii="Arial" w:hAnsi="Arial" w:cs="Arial"/>
          <w:sz w:val="22"/>
          <w:szCs w:val="22"/>
        </w:rPr>
        <w:t xml:space="preserve"> has received a grade lower than "B" in professional courses in two separate semesters in the same program.</w:t>
      </w:r>
    </w:p>
    <w:p w14:paraId="0D1B9D37" w14:textId="77777777" w:rsidR="004A11D3" w:rsidRDefault="004A11D3" w:rsidP="00803264">
      <w:pPr>
        <w:pStyle w:val="ListParagraph"/>
        <w:numPr>
          <w:ilvl w:val="0"/>
          <w:numId w:val="44"/>
        </w:numPr>
        <w:spacing w:after="0" w:line="276" w:lineRule="auto"/>
        <w:rPr>
          <w:rFonts w:ascii="Arial" w:hAnsi="Arial" w:cs="Arial"/>
          <w:sz w:val="22"/>
          <w:szCs w:val="22"/>
        </w:rPr>
      </w:pPr>
      <w:r w:rsidRPr="004A11D3">
        <w:rPr>
          <w:rFonts w:ascii="Arial" w:hAnsi="Arial" w:cs="Arial"/>
          <w:sz w:val="22"/>
          <w:szCs w:val="22"/>
        </w:rPr>
        <w:t>Procedures for application for readmission:</w:t>
      </w:r>
    </w:p>
    <w:p w14:paraId="63FEC6AF" w14:textId="77777777" w:rsidR="004A11D3" w:rsidRDefault="004A11D3" w:rsidP="00803264">
      <w:pPr>
        <w:pStyle w:val="ListParagraph"/>
        <w:numPr>
          <w:ilvl w:val="1"/>
          <w:numId w:val="44"/>
        </w:numPr>
        <w:spacing w:after="0" w:line="276" w:lineRule="auto"/>
        <w:rPr>
          <w:rFonts w:ascii="Arial" w:hAnsi="Arial" w:cs="Arial"/>
          <w:sz w:val="22"/>
          <w:szCs w:val="22"/>
        </w:rPr>
      </w:pPr>
      <w:r w:rsidRPr="004A11D3">
        <w:rPr>
          <w:rFonts w:ascii="Arial" w:hAnsi="Arial" w:cs="Arial"/>
          <w:sz w:val="22"/>
          <w:szCs w:val="22"/>
        </w:rPr>
        <w:t xml:space="preserve"> All applications for readmission must include a current and complete official transcript.</w:t>
      </w:r>
    </w:p>
    <w:p w14:paraId="0179A7A0" w14:textId="2EB800AD" w:rsidR="004A11D3" w:rsidRPr="004A11D3" w:rsidRDefault="004A11D3" w:rsidP="00803264">
      <w:pPr>
        <w:pStyle w:val="ListParagraph"/>
        <w:numPr>
          <w:ilvl w:val="1"/>
          <w:numId w:val="44"/>
        </w:numPr>
        <w:spacing w:after="0" w:line="276" w:lineRule="auto"/>
        <w:rPr>
          <w:rFonts w:ascii="Arial" w:hAnsi="Arial" w:cs="Arial"/>
          <w:sz w:val="22"/>
          <w:szCs w:val="22"/>
        </w:rPr>
      </w:pPr>
      <w:r w:rsidRPr="004A11D3">
        <w:rPr>
          <w:rFonts w:ascii="Arial" w:hAnsi="Arial" w:cs="Arial"/>
          <w:sz w:val="22"/>
          <w:szCs w:val="22"/>
        </w:rPr>
        <w:t>Reapplication is not a guarantee of readmission. Readmission is a competitive process dependent on the applicant pool at the time and space availability.</w:t>
      </w:r>
    </w:p>
    <w:p w14:paraId="6A7B3B3D" w14:textId="77777777" w:rsidR="004A11D3" w:rsidRDefault="004A11D3" w:rsidP="004A11D3">
      <w:pPr>
        <w:spacing w:after="0" w:line="276" w:lineRule="auto"/>
        <w:rPr>
          <w:rFonts w:ascii="Arial" w:hAnsi="Arial" w:cs="Arial"/>
          <w:sz w:val="22"/>
          <w:szCs w:val="22"/>
        </w:rPr>
      </w:pPr>
    </w:p>
    <w:p w14:paraId="54D2A3CF" w14:textId="77777777" w:rsidR="004A11D3" w:rsidRDefault="004A11D3" w:rsidP="004A11D3">
      <w:pPr>
        <w:spacing w:after="0" w:line="276" w:lineRule="auto"/>
        <w:rPr>
          <w:rFonts w:ascii="Arial" w:hAnsi="Arial" w:cs="Arial"/>
          <w:sz w:val="22"/>
          <w:szCs w:val="22"/>
        </w:rPr>
      </w:pPr>
    </w:p>
    <w:p w14:paraId="33205023" w14:textId="149C8CCF" w:rsidR="004A11D3" w:rsidRPr="004A11D3" w:rsidRDefault="004A11D3" w:rsidP="004A11D3">
      <w:pPr>
        <w:spacing w:after="0" w:line="276" w:lineRule="auto"/>
        <w:rPr>
          <w:rFonts w:ascii="Arial" w:hAnsi="Arial" w:cs="Arial"/>
          <w:b/>
          <w:bCs/>
          <w:sz w:val="22"/>
          <w:szCs w:val="22"/>
          <w:u w:val="single"/>
        </w:rPr>
      </w:pPr>
      <w:r w:rsidRPr="004A11D3">
        <w:rPr>
          <w:rFonts w:ascii="Arial" w:hAnsi="Arial" w:cs="Arial"/>
          <w:b/>
          <w:bCs/>
          <w:sz w:val="22"/>
          <w:szCs w:val="22"/>
          <w:u w:val="single"/>
        </w:rPr>
        <w:t>CLINICAL ROTATION: POLICIES/PROCEDURES FOR THE NURSE ADMINISTRATION OPTION</w:t>
      </w:r>
    </w:p>
    <w:p w14:paraId="79AF0C3B" w14:textId="77777777" w:rsidR="004A11D3" w:rsidRPr="004A11D3" w:rsidRDefault="004A11D3" w:rsidP="004A11D3">
      <w:pPr>
        <w:spacing w:after="0" w:line="276" w:lineRule="auto"/>
        <w:rPr>
          <w:rFonts w:ascii="Arial" w:hAnsi="Arial" w:cs="Arial"/>
          <w:sz w:val="22"/>
          <w:szCs w:val="22"/>
        </w:rPr>
      </w:pPr>
      <w:r w:rsidRPr="004A11D3">
        <w:rPr>
          <w:rFonts w:ascii="Arial" w:hAnsi="Arial" w:cs="Arial"/>
          <w:sz w:val="22"/>
          <w:szCs w:val="22"/>
        </w:rPr>
        <w:t xml:space="preserve">Students will be asked to recommend a short-list of potential preceptors to the clinical coordinator upon acceptance to the program. The </w:t>
      </w:r>
      <w:proofErr w:type="gramStart"/>
      <w:r w:rsidRPr="004A11D3">
        <w:rPr>
          <w:rFonts w:ascii="Arial" w:hAnsi="Arial" w:cs="Arial"/>
          <w:sz w:val="22"/>
          <w:szCs w:val="22"/>
        </w:rPr>
        <w:t>Faculty</w:t>
      </w:r>
      <w:proofErr w:type="gramEnd"/>
      <w:r w:rsidRPr="004A11D3">
        <w:rPr>
          <w:rFonts w:ascii="Arial" w:hAnsi="Arial" w:cs="Arial"/>
          <w:sz w:val="22"/>
          <w:szCs w:val="22"/>
        </w:rPr>
        <w:t xml:space="preserve"> will assure each clinical site meets the university’s criteria as a clinical affiliate facility and will arrange any necessary clinical contracts. Students may not begin their clinical rotation until they receive written acceptance of the clinical site and confirmation of an Arkansas State University contract with the precepting facility from the assigned Clinical Coordinator in writing.</w:t>
      </w:r>
    </w:p>
    <w:p w14:paraId="38918F9F" w14:textId="77777777" w:rsidR="004A11D3" w:rsidRDefault="004A11D3" w:rsidP="004A11D3">
      <w:pPr>
        <w:spacing w:after="0" w:line="276" w:lineRule="auto"/>
        <w:rPr>
          <w:rFonts w:ascii="Arial" w:hAnsi="Arial" w:cs="Arial"/>
          <w:sz w:val="22"/>
          <w:szCs w:val="22"/>
        </w:rPr>
      </w:pPr>
    </w:p>
    <w:p w14:paraId="4B751DA5" w14:textId="2FE32866" w:rsidR="004A11D3" w:rsidRPr="004A11D3" w:rsidRDefault="004A11D3" w:rsidP="004A11D3">
      <w:pPr>
        <w:spacing w:after="0" w:line="276" w:lineRule="auto"/>
        <w:rPr>
          <w:rFonts w:ascii="Arial" w:hAnsi="Arial" w:cs="Arial"/>
          <w:sz w:val="22"/>
          <w:szCs w:val="22"/>
        </w:rPr>
      </w:pPr>
      <w:r w:rsidRPr="004A11D3">
        <w:rPr>
          <w:rFonts w:ascii="Arial" w:hAnsi="Arial" w:cs="Arial"/>
          <w:sz w:val="22"/>
          <w:szCs w:val="22"/>
        </w:rPr>
        <w:lastRenderedPageBreak/>
        <w:t xml:space="preserve">All students are required to dress professionally. A white lab coat will be worn which is freshly laundered and ironed. A </w:t>
      </w:r>
      <w:proofErr w:type="gramStart"/>
      <w:r w:rsidRPr="004A11D3">
        <w:rPr>
          <w:rFonts w:ascii="Arial" w:hAnsi="Arial" w:cs="Arial"/>
          <w:sz w:val="22"/>
          <w:szCs w:val="22"/>
        </w:rPr>
        <w:t>name-tag</w:t>
      </w:r>
      <w:proofErr w:type="gramEnd"/>
      <w:r w:rsidRPr="004A11D3">
        <w:rPr>
          <w:rFonts w:ascii="Arial" w:hAnsi="Arial" w:cs="Arial"/>
          <w:sz w:val="22"/>
          <w:szCs w:val="22"/>
        </w:rPr>
        <w:t xml:space="preserve"> will be worn identifying the student as student. name tags can be ordered.</w:t>
      </w:r>
    </w:p>
    <w:p w14:paraId="791B3B78" w14:textId="77777777" w:rsidR="004A11D3" w:rsidRDefault="004A11D3" w:rsidP="004A11D3">
      <w:pPr>
        <w:spacing w:after="0" w:line="276" w:lineRule="auto"/>
        <w:rPr>
          <w:rFonts w:ascii="Arial" w:hAnsi="Arial" w:cs="Arial"/>
          <w:sz w:val="22"/>
          <w:szCs w:val="22"/>
        </w:rPr>
      </w:pPr>
    </w:p>
    <w:p w14:paraId="66FF1BE1" w14:textId="433F93F0" w:rsidR="004A11D3" w:rsidRPr="004A11D3" w:rsidRDefault="004A11D3" w:rsidP="004A11D3">
      <w:pPr>
        <w:spacing w:after="0" w:line="276" w:lineRule="auto"/>
        <w:rPr>
          <w:rFonts w:ascii="Arial" w:hAnsi="Arial" w:cs="Arial"/>
          <w:sz w:val="22"/>
          <w:szCs w:val="22"/>
        </w:rPr>
      </w:pPr>
      <w:r w:rsidRPr="004A11D3">
        <w:rPr>
          <w:rFonts w:ascii="Arial" w:hAnsi="Arial" w:cs="Arial"/>
          <w:sz w:val="22"/>
          <w:szCs w:val="22"/>
        </w:rPr>
        <w:t>Clinical preceptor packets will be distributed during the first two weeks of the semester. A link is provided to all clinical preceptors for access to the online Preceptor Manual by the assigned clinical faculty.</w:t>
      </w:r>
    </w:p>
    <w:p w14:paraId="4570BC57" w14:textId="77777777" w:rsidR="004A11D3" w:rsidRDefault="004A11D3" w:rsidP="004A11D3">
      <w:pPr>
        <w:spacing w:after="0" w:line="276" w:lineRule="auto"/>
        <w:rPr>
          <w:rFonts w:ascii="Arial" w:hAnsi="Arial" w:cs="Arial"/>
          <w:sz w:val="22"/>
          <w:szCs w:val="22"/>
        </w:rPr>
      </w:pPr>
    </w:p>
    <w:p w14:paraId="41584F69" w14:textId="24C57045" w:rsidR="004A11D3" w:rsidRDefault="004A11D3" w:rsidP="004A11D3">
      <w:pPr>
        <w:spacing w:after="0" w:line="276" w:lineRule="auto"/>
        <w:rPr>
          <w:rFonts w:ascii="Arial" w:hAnsi="Arial" w:cs="Arial"/>
          <w:sz w:val="22"/>
          <w:szCs w:val="22"/>
        </w:rPr>
      </w:pPr>
      <w:r w:rsidRPr="004A11D3">
        <w:rPr>
          <w:rFonts w:ascii="Arial" w:hAnsi="Arial" w:cs="Arial"/>
          <w:sz w:val="22"/>
          <w:szCs w:val="22"/>
        </w:rPr>
        <w:t>A clinical log of all clinical practicum hours will be maintained through an electronic format throughout the clinical rotations. These logs will be reviewed throughout the course of the semester during clinical site visits, at semester end, upon completion of program, or at faculty member’s request.</w:t>
      </w:r>
    </w:p>
    <w:p w14:paraId="1EDE7D10" w14:textId="77777777" w:rsidR="004A11D3" w:rsidRDefault="004A11D3" w:rsidP="004A11D3">
      <w:pPr>
        <w:spacing w:after="0" w:line="276" w:lineRule="auto"/>
        <w:rPr>
          <w:rFonts w:ascii="Arial" w:hAnsi="Arial" w:cs="Arial"/>
          <w:sz w:val="22"/>
          <w:szCs w:val="22"/>
        </w:rPr>
      </w:pPr>
    </w:p>
    <w:p w14:paraId="2B50A7F5" w14:textId="77777777" w:rsidR="004A11D3" w:rsidRPr="004A11D3" w:rsidRDefault="004A11D3" w:rsidP="004A11D3">
      <w:pPr>
        <w:spacing w:after="0" w:line="276" w:lineRule="auto"/>
        <w:rPr>
          <w:rFonts w:ascii="Arial" w:hAnsi="Arial" w:cs="Arial"/>
          <w:b/>
          <w:bCs/>
          <w:sz w:val="22"/>
          <w:szCs w:val="22"/>
          <w:u w:val="single"/>
        </w:rPr>
      </w:pPr>
      <w:r w:rsidRPr="004A11D3">
        <w:rPr>
          <w:rFonts w:ascii="Arial" w:hAnsi="Arial" w:cs="Arial"/>
          <w:b/>
          <w:bCs/>
          <w:sz w:val="22"/>
          <w:szCs w:val="22"/>
          <w:u w:val="single"/>
        </w:rPr>
        <w:t>CURRENT CONTRACT WITH CLINICAL FACILITY</w:t>
      </w:r>
    </w:p>
    <w:p w14:paraId="5048212B" w14:textId="77777777" w:rsidR="004A11D3" w:rsidRDefault="004A11D3" w:rsidP="004A11D3">
      <w:pPr>
        <w:spacing w:after="0" w:line="276" w:lineRule="auto"/>
        <w:rPr>
          <w:rFonts w:ascii="Arial" w:hAnsi="Arial" w:cs="Arial"/>
          <w:sz w:val="22"/>
          <w:szCs w:val="22"/>
        </w:rPr>
      </w:pPr>
      <w:r w:rsidRPr="004A11D3">
        <w:rPr>
          <w:rFonts w:ascii="Arial" w:hAnsi="Arial" w:cs="Arial"/>
          <w:sz w:val="22"/>
          <w:szCs w:val="22"/>
        </w:rPr>
        <w:t xml:space="preserve">When sites for student clinical experiences are identified, unless a special form is required, the chair or program director submits a request for preparation/ execution of the </w:t>
      </w:r>
      <w:r w:rsidRPr="004A11D3">
        <w:rPr>
          <w:rFonts w:ascii="Arial" w:hAnsi="Arial" w:cs="Arial"/>
          <w:i/>
          <w:iCs/>
          <w:sz w:val="22"/>
          <w:szCs w:val="22"/>
        </w:rPr>
        <w:t>Clinical Affiliation Agreement</w:t>
      </w:r>
      <w:r w:rsidRPr="004A11D3">
        <w:rPr>
          <w:rFonts w:ascii="Arial" w:hAnsi="Arial" w:cs="Arial"/>
          <w:sz w:val="22"/>
          <w:szCs w:val="22"/>
        </w:rPr>
        <w:t xml:space="preserve"> to the dean's office. If special forms are required by the agency, the chair or program director should obtain and prepare these and submit them to the dean for review. Signed copies are maintained by the Dean and the VCRAA.</w:t>
      </w:r>
    </w:p>
    <w:p w14:paraId="3F96328D" w14:textId="77777777" w:rsidR="004A11D3" w:rsidRPr="004A11D3" w:rsidRDefault="004A11D3" w:rsidP="004A11D3">
      <w:pPr>
        <w:spacing w:after="0" w:line="276" w:lineRule="auto"/>
        <w:rPr>
          <w:rFonts w:ascii="Arial" w:hAnsi="Arial" w:cs="Arial"/>
          <w:sz w:val="22"/>
          <w:szCs w:val="22"/>
        </w:rPr>
      </w:pPr>
    </w:p>
    <w:p w14:paraId="73455462" w14:textId="361B9CE9" w:rsidR="004A11D3" w:rsidRDefault="004A11D3" w:rsidP="004A11D3">
      <w:pPr>
        <w:spacing w:after="0" w:line="276" w:lineRule="auto"/>
        <w:rPr>
          <w:rFonts w:ascii="Arial" w:hAnsi="Arial" w:cs="Arial"/>
          <w:i/>
          <w:iCs/>
          <w:sz w:val="22"/>
          <w:szCs w:val="22"/>
        </w:rPr>
      </w:pPr>
      <w:r w:rsidRPr="004A11D3">
        <w:rPr>
          <w:rFonts w:ascii="Arial" w:hAnsi="Arial" w:cs="Arial"/>
          <w:i/>
          <w:iCs/>
          <w:sz w:val="22"/>
          <w:szCs w:val="22"/>
        </w:rPr>
        <w:t>***Before sending students to a clinical site, chairs/program directors/clinical coordinators should be sure the College has a current and valid clinical agreement and note what special stipulations are required by the facility.</w:t>
      </w:r>
    </w:p>
    <w:p w14:paraId="5C5F7713" w14:textId="77777777" w:rsidR="004A11D3" w:rsidRDefault="004A11D3">
      <w:pPr>
        <w:rPr>
          <w:rFonts w:ascii="Arial" w:hAnsi="Arial" w:cs="Arial"/>
          <w:i/>
          <w:iCs/>
          <w:sz w:val="22"/>
          <w:szCs w:val="22"/>
        </w:rPr>
      </w:pPr>
      <w:r>
        <w:rPr>
          <w:rFonts w:ascii="Arial" w:hAnsi="Arial" w:cs="Arial"/>
          <w:i/>
          <w:iCs/>
          <w:sz w:val="22"/>
          <w:szCs w:val="22"/>
        </w:rPr>
        <w:br w:type="page"/>
      </w:r>
    </w:p>
    <w:p w14:paraId="4AC16E42" w14:textId="7EA1C355" w:rsidR="004A11D3" w:rsidRPr="004A11D3" w:rsidRDefault="004A11D3" w:rsidP="004A11D3">
      <w:pPr>
        <w:spacing w:after="0" w:line="276" w:lineRule="auto"/>
        <w:jc w:val="center"/>
        <w:rPr>
          <w:rFonts w:ascii="Arial" w:hAnsi="Arial" w:cs="Arial"/>
          <w:b/>
          <w:bCs/>
        </w:rPr>
      </w:pPr>
      <w:r w:rsidRPr="004A11D3">
        <w:rPr>
          <w:rFonts w:ascii="Arial" w:hAnsi="Arial" w:cs="Arial"/>
          <w:b/>
          <w:bCs/>
        </w:rPr>
        <w:lastRenderedPageBreak/>
        <w:t>NURSE EDUCATOR OPTION</w:t>
      </w:r>
    </w:p>
    <w:p w14:paraId="7B96630E" w14:textId="77777777" w:rsidR="004A11D3" w:rsidRDefault="004A11D3" w:rsidP="004A11D3">
      <w:pPr>
        <w:spacing w:after="0" w:line="276" w:lineRule="auto"/>
        <w:rPr>
          <w:rFonts w:ascii="Arial" w:hAnsi="Arial" w:cs="Arial"/>
          <w:sz w:val="22"/>
          <w:szCs w:val="22"/>
        </w:rPr>
      </w:pPr>
    </w:p>
    <w:p w14:paraId="79AFBB3B" w14:textId="030540DF" w:rsidR="004A11D3" w:rsidRPr="004A11D3" w:rsidRDefault="004A11D3" w:rsidP="004A11D3">
      <w:pPr>
        <w:spacing w:after="0" w:line="276" w:lineRule="auto"/>
        <w:rPr>
          <w:rFonts w:ascii="Arial" w:hAnsi="Arial" w:cs="Arial"/>
          <w:b/>
          <w:bCs/>
          <w:sz w:val="22"/>
          <w:szCs w:val="22"/>
          <w:u w:val="single"/>
        </w:rPr>
      </w:pPr>
      <w:r w:rsidRPr="004A11D3">
        <w:rPr>
          <w:rFonts w:ascii="Arial" w:hAnsi="Arial" w:cs="Arial"/>
          <w:b/>
          <w:bCs/>
          <w:sz w:val="22"/>
          <w:szCs w:val="22"/>
          <w:u w:val="single"/>
        </w:rPr>
        <w:t>NURSE EDUCATOR OPTION MISSION</w:t>
      </w:r>
    </w:p>
    <w:p w14:paraId="65AEBDCB" w14:textId="77777777" w:rsidR="004A11D3" w:rsidRDefault="004A11D3" w:rsidP="004A11D3">
      <w:pPr>
        <w:spacing w:after="0" w:line="276" w:lineRule="auto"/>
        <w:rPr>
          <w:rFonts w:ascii="Arial" w:hAnsi="Arial" w:cs="Arial"/>
          <w:sz w:val="22"/>
          <w:szCs w:val="22"/>
        </w:rPr>
      </w:pPr>
      <w:r w:rsidRPr="004A11D3">
        <w:rPr>
          <w:rFonts w:ascii="Arial" w:hAnsi="Arial" w:cs="Arial"/>
          <w:sz w:val="22"/>
          <w:szCs w:val="22"/>
        </w:rPr>
        <w:t>The mission of the graduate nursing program is to prepare nurses who can provide and support advanced nursing practice, integrate nursing and related theories, utilize and participate in research, engage in collaborative relationships, provide leadership in the nursing arena, and demonstrate an understanding of the political, economic, social, professional, educational, legal and ethical realities which have an impact on nursing and health care.</w:t>
      </w:r>
    </w:p>
    <w:p w14:paraId="19B1585B" w14:textId="77777777" w:rsidR="004A11D3" w:rsidRDefault="004A11D3" w:rsidP="004A11D3">
      <w:pPr>
        <w:spacing w:after="0" w:line="276" w:lineRule="auto"/>
        <w:rPr>
          <w:rFonts w:ascii="Arial" w:hAnsi="Arial" w:cs="Arial"/>
          <w:sz w:val="22"/>
          <w:szCs w:val="22"/>
        </w:rPr>
      </w:pPr>
    </w:p>
    <w:p w14:paraId="1F000BB1" w14:textId="77777777" w:rsidR="004A11D3" w:rsidRPr="004A11D3" w:rsidRDefault="004A11D3" w:rsidP="004A11D3">
      <w:pPr>
        <w:spacing w:after="0" w:line="276" w:lineRule="auto"/>
        <w:rPr>
          <w:rFonts w:ascii="Arial" w:hAnsi="Arial" w:cs="Arial"/>
          <w:sz w:val="22"/>
          <w:szCs w:val="22"/>
        </w:rPr>
      </w:pPr>
    </w:p>
    <w:p w14:paraId="7BB3FC38" w14:textId="77777777" w:rsidR="004A11D3" w:rsidRPr="004A11D3" w:rsidRDefault="004A11D3" w:rsidP="004A11D3">
      <w:pPr>
        <w:spacing w:after="0" w:line="276" w:lineRule="auto"/>
        <w:rPr>
          <w:rFonts w:ascii="Arial" w:hAnsi="Arial" w:cs="Arial"/>
          <w:b/>
          <w:bCs/>
          <w:sz w:val="22"/>
          <w:szCs w:val="22"/>
          <w:u w:val="single"/>
        </w:rPr>
      </w:pPr>
      <w:r w:rsidRPr="004A11D3">
        <w:rPr>
          <w:rFonts w:ascii="Arial" w:hAnsi="Arial" w:cs="Arial"/>
          <w:b/>
          <w:bCs/>
          <w:sz w:val="22"/>
          <w:szCs w:val="22"/>
          <w:u w:val="single"/>
        </w:rPr>
        <w:t>NURSE EDUCATOR OPTION PROGRAM PURPOSE</w:t>
      </w:r>
    </w:p>
    <w:p w14:paraId="2F11F174" w14:textId="77777777" w:rsidR="004A11D3" w:rsidRDefault="004A11D3" w:rsidP="00803264">
      <w:pPr>
        <w:pStyle w:val="ListParagraph"/>
        <w:numPr>
          <w:ilvl w:val="0"/>
          <w:numId w:val="45"/>
        </w:numPr>
        <w:spacing w:after="0" w:line="276" w:lineRule="auto"/>
        <w:rPr>
          <w:rFonts w:ascii="Arial" w:hAnsi="Arial" w:cs="Arial"/>
          <w:sz w:val="22"/>
          <w:szCs w:val="22"/>
        </w:rPr>
      </w:pPr>
      <w:r w:rsidRPr="004A11D3">
        <w:rPr>
          <w:rFonts w:ascii="Arial" w:hAnsi="Arial" w:cs="Arial"/>
          <w:sz w:val="22"/>
          <w:szCs w:val="22"/>
        </w:rPr>
        <w:t>To prepare students for nursing faculty, clinical instructor, and staff development positions.</w:t>
      </w:r>
    </w:p>
    <w:p w14:paraId="63E7D8FD" w14:textId="77777777" w:rsidR="004A11D3" w:rsidRDefault="004A11D3" w:rsidP="00803264">
      <w:pPr>
        <w:pStyle w:val="ListParagraph"/>
        <w:numPr>
          <w:ilvl w:val="0"/>
          <w:numId w:val="45"/>
        </w:numPr>
        <w:spacing w:after="0" w:line="276" w:lineRule="auto"/>
        <w:rPr>
          <w:rFonts w:ascii="Arial" w:hAnsi="Arial" w:cs="Arial"/>
          <w:sz w:val="22"/>
          <w:szCs w:val="22"/>
        </w:rPr>
      </w:pPr>
      <w:r w:rsidRPr="004A11D3">
        <w:rPr>
          <w:rFonts w:ascii="Arial" w:hAnsi="Arial" w:cs="Arial"/>
          <w:sz w:val="22"/>
          <w:szCs w:val="22"/>
        </w:rPr>
        <w:t>To provide students with the foundation to teach nursing and healthcare professionals.</w:t>
      </w:r>
    </w:p>
    <w:p w14:paraId="58F9196F" w14:textId="6957AF2A" w:rsidR="004A11D3" w:rsidRPr="004A11D3" w:rsidRDefault="004A11D3" w:rsidP="00803264">
      <w:pPr>
        <w:pStyle w:val="ListParagraph"/>
        <w:numPr>
          <w:ilvl w:val="0"/>
          <w:numId w:val="45"/>
        </w:numPr>
        <w:spacing w:after="0" w:line="276" w:lineRule="auto"/>
        <w:rPr>
          <w:rFonts w:ascii="Arial" w:hAnsi="Arial" w:cs="Arial"/>
          <w:sz w:val="22"/>
          <w:szCs w:val="22"/>
        </w:rPr>
      </w:pPr>
      <w:r w:rsidRPr="004A11D3">
        <w:rPr>
          <w:rFonts w:ascii="Arial" w:hAnsi="Arial" w:cs="Arial"/>
          <w:sz w:val="22"/>
          <w:szCs w:val="22"/>
        </w:rPr>
        <w:t>To provide a basis for professional growth and a foundation for doctoral study in nursing.</w:t>
      </w:r>
    </w:p>
    <w:p w14:paraId="4C152381" w14:textId="77777777" w:rsidR="004A11D3" w:rsidRDefault="004A11D3" w:rsidP="004A11D3">
      <w:pPr>
        <w:spacing w:after="0" w:line="276" w:lineRule="auto"/>
        <w:rPr>
          <w:rFonts w:ascii="Arial" w:hAnsi="Arial" w:cs="Arial"/>
          <w:sz w:val="22"/>
          <w:szCs w:val="22"/>
        </w:rPr>
      </w:pPr>
    </w:p>
    <w:p w14:paraId="67518E50" w14:textId="507C4FFB" w:rsidR="004A11D3" w:rsidRPr="004A11D3" w:rsidRDefault="004A11D3" w:rsidP="004A11D3">
      <w:pPr>
        <w:spacing w:after="0" w:line="276" w:lineRule="auto"/>
        <w:rPr>
          <w:rFonts w:ascii="Arial" w:hAnsi="Arial" w:cs="Arial"/>
          <w:sz w:val="22"/>
          <w:szCs w:val="22"/>
        </w:rPr>
      </w:pPr>
      <w:r w:rsidRPr="004A11D3">
        <w:rPr>
          <w:rFonts w:ascii="Arial" w:hAnsi="Arial" w:cs="Arial"/>
          <w:sz w:val="22"/>
          <w:szCs w:val="22"/>
        </w:rPr>
        <w:t>Graduate nursing education builds on a foundation of undergraduate nursing education and provides an opportunity for professional nurses to develop a specialty practice that is congruent with an expanding theoretical and empirical knowledge base. The graduate program in nursing is designed to assist professional nurses to prepare for advanced clinical and functional roles that demand increased accountability, expertise, and leadership. The master’s program facilitates the use of the research process through the course of study and prepares the graduate to be a critical thinker and a self-directed professional who collaborates with consumers and other health care providers.</w:t>
      </w:r>
    </w:p>
    <w:p w14:paraId="3104FD19" w14:textId="77777777" w:rsidR="004A11D3" w:rsidRDefault="004A11D3" w:rsidP="004A11D3">
      <w:pPr>
        <w:spacing w:after="0" w:line="276" w:lineRule="auto"/>
        <w:rPr>
          <w:rFonts w:ascii="Arial" w:hAnsi="Arial" w:cs="Arial"/>
          <w:sz w:val="22"/>
          <w:szCs w:val="22"/>
        </w:rPr>
      </w:pPr>
    </w:p>
    <w:p w14:paraId="549AD67E" w14:textId="77777777" w:rsidR="004A11D3" w:rsidRDefault="004A11D3" w:rsidP="004A11D3">
      <w:pPr>
        <w:spacing w:after="0" w:line="276" w:lineRule="auto"/>
        <w:rPr>
          <w:rFonts w:ascii="Arial" w:hAnsi="Arial" w:cs="Arial"/>
          <w:sz w:val="22"/>
          <w:szCs w:val="22"/>
        </w:rPr>
      </w:pPr>
    </w:p>
    <w:p w14:paraId="3ECD8ED8" w14:textId="276E7C14" w:rsidR="004A11D3" w:rsidRPr="004A11D3" w:rsidRDefault="004A11D3" w:rsidP="004A11D3">
      <w:pPr>
        <w:spacing w:after="0" w:line="276" w:lineRule="auto"/>
        <w:rPr>
          <w:rFonts w:ascii="Arial" w:hAnsi="Arial" w:cs="Arial"/>
          <w:b/>
          <w:bCs/>
          <w:sz w:val="22"/>
          <w:szCs w:val="22"/>
          <w:u w:val="single"/>
        </w:rPr>
      </w:pPr>
      <w:r w:rsidRPr="004A11D3">
        <w:rPr>
          <w:rFonts w:ascii="Arial" w:hAnsi="Arial" w:cs="Arial"/>
          <w:b/>
          <w:bCs/>
          <w:sz w:val="22"/>
          <w:szCs w:val="22"/>
          <w:u w:val="single"/>
        </w:rPr>
        <w:t>PROGRAM OUTCOMES FOR THE NURSE EDUCATOR OPTION</w:t>
      </w:r>
    </w:p>
    <w:p w14:paraId="1C2AEEE6" w14:textId="6EEDD101" w:rsidR="004A11D3" w:rsidRDefault="004A11D3" w:rsidP="004A11D3">
      <w:pPr>
        <w:spacing w:after="0" w:line="276" w:lineRule="auto"/>
        <w:rPr>
          <w:rFonts w:ascii="Arial" w:hAnsi="Arial" w:cs="Arial"/>
          <w:sz w:val="22"/>
          <w:szCs w:val="22"/>
        </w:rPr>
      </w:pPr>
      <w:r w:rsidRPr="004A11D3">
        <w:rPr>
          <w:rFonts w:ascii="Arial" w:hAnsi="Arial" w:cs="Arial"/>
          <w:sz w:val="22"/>
          <w:szCs w:val="22"/>
        </w:rPr>
        <w:t>The program objectives emphasize study in the areas of theory, research, role, practice, and health policy. Upon completion of study for the Master of Science in nursing, the student is expected to be able to:</w:t>
      </w:r>
    </w:p>
    <w:p w14:paraId="411E7189" w14:textId="77777777" w:rsidR="004A11D3" w:rsidRDefault="004A11D3" w:rsidP="004A11D3">
      <w:pPr>
        <w:spacing w:after="0" w:line="276" w:lineRule="auto"/>
        <w:rPr>
          <w:rFonts w:ascii="Arial" w:hAnsi="Arial" w:cs="Arial"/>
          <w:sz w:val="22"/>
          <w:szCs w:val="22"/>
        </w:rPr>
      </w:pPr>
    </w:p>
    <w:p w14:paraId="79CACD0B" w14:textId="77777777" w:rsidR="004A11D3" w:rsidRDefault="004A11D3" w:rsidP="004A11D3">
      <w:pPr>
        <w:spacing w:after="0" w:line="276" w:lineRule="auto"/>
        <w:rPr>
          <w:rFonts w:ascii="Arial" w:hAnsi="Arial" w:cs="Arial"/>
          <w:b/>
          <w:bCs/>
          <w:sz w:val="22"/>
          <w:szCs w:val="22"/>
        </w:rPr>
      </w:pPr>
      <w:r w:rsidRPr="004A11D3">
        <w:rPr>
          <w:rFonts w:ascii="Arial" w:hAnsi="Arial" w:cs="Arial"/>
          <w:b/>
          <w:bCs/>
          <w:sz w:val="22"/>
          <w:szCs w:val="22"/>
        </w:rPr>
        <w:t>Role Specific Nurse Educator End-of-Program Outcomes (MSN Program Outcomes) Based on the NLN Core Competencies of Academic Nurse Educators:</w:t>
      </w:r>
    </w:p>
    <w:p w14:paraId="55DE32BF" w14:textId="77777777" w:rsidR="004A11D3" w:rsidRPr="004A11D3" w:rsidRDefault="004A11D3" w:rsidP="004A11D3">
      <w:pPr>
        <w:spacing w:after="0" w:line="276" w:lineRule="auto"/>
        <w:rPr>
          <w:rFonts w:ascii="Arial" w:hAnsi="Arial" w:cs="Arial"/>
          <w:b/>
          <w:bCs/>
          <w:sz w:val="22"/>
          <w:szCs w:val="22"/>
        </w:rPr>
      </w:pPr>
    </w:p>
    <w:p w14:paraId="1519B566" w14:textId="74290F3C" w:rsidR="004A11D3" w:rsidRDefault="004A11D3" w:rsidP="004A11D3">
      <w:pPr>
        <w:spacing w:after="0" w:line="276" w:lineRule="auto"/>
        <w:rPr>
          <w:rFonts w:ascii="Arial" w:hAnsi="Arial" w:cs="Arial"/>
          <w:sz w:val="22"/>
          <w:szCs w:val="22"/>
        </w:rPr>
      </w:pPr>
      <w:r w:rsidRPr="004A11D3">
        <w:rPr>
          <w:rFonts w:ascii="Arial" w:hAnsi="Arial" w:cs="Arial"/>
          <w:sz w:val="22"/>
          <w:szCs w:val="22"/>
        </w:rPr>
        <w:t>In addition to the MSN End-of-Program Outcomes, the graduate of the Nurse Educator Option (or post-master’s certificate program), is prepared to:</w:t>
      </w:r>
    </w:p>
    <w:p w14:paraId="3E43D669" w14:textId="77777777" w:rsidR="004A11D3" w:rsidRDefault="004A11D3" w:rsidP="004A11D3">
      <w:pPr>
        <w:spacing w:after="0" w:line="276" w:lineRule="auto"/>
        <w:rPr>
          <w:rFonts w:ascii="Arial" w:hAnsi="Arial" w:cs="Arial"/>
          <w:sz w:val="22"/>
          <w:szCs w:val="22"/>
        </w:rPr>
      </w:pPr>
      <w:r w:rsidRPr="000936FC">
        <w:rPr>
          <w:rFonts w:ascii="Arial" w:hAnsi="Arial" w:cs="Arial"/>
          <w:sz w:val="22"/>
          <w:szCs w:val="22"/>
        </w:rPr>
        <w:t>Proposed MSN End-of-Program SLOs</w:t>
      </w:r>
    </w:p>
    <w:p w14:paraId="4B853DF4"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t>Interpret theories and concepts from nursing, the arts, humanities, sciences, and evidence-based practice to guide clinical and professional judgment in nursing practice</w:t>
      </w:r>
      <w:r>
        <w:rPr>
          <w:rFonts w:ascii="Arial" w:hAnsi="Arial" w:cs="Arial"/>
          <w:sz w:val="22"/>
          <w:szCs w:val="22"/>
        </w:rPr>
        <w:t>.</w:t>
      </w:r>
    </w:p>
    <w:p w14:paraId="51A6A23D"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t>Support person-centered care while respecting diversity and the unique determinants of individuals and populations.</w:t>
      </w:r>
    </w:p>
    <w:p w14:paraId="00AAEDE2"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t xml:space="preserve">Incorporate leadership and collaborative roles in the planning, provision, and management of services to influence policy for individuals, families, and populations. </w:t>
      </w:r>
    </w:p>
    <w:p w14:paraId="3874A3E9"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lastRenderedPageBreak/>
        <w:t xml:space="preserve">Develop authentic leadership within complex health systems for the improvement of safe, cost-effective, quality health care for diverse populations. </w:t>
      </w:r>
    </w:p>
    <w:p w14:paraId="6DC0ECF2"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t xml:space="preserve">Model professionalism in nursing practice through accountability to ethical and legal standards </w:t>
      </w:r>
    </w:p>
    <w:p w14:paraId="1D4EFA46"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t>Evaluate critical inquiry to advance the discipline and profession of nursing.</w:t>
      </w:r>
    </w:p>
    <w:p w14:paraId="79E41ABB" w14:textId="77777777" w:rsidR="004A11D3" w:rsidRDefault="004A11D3" w:rsidP="00803264">
      <w:pPr>
        <w:pStyle w:val="ListParagraph"/>
        <w:numPr>
          <w:ilvl w:val="0"/>
          <w:numId w:val="46"/>
        </w:numPr>
        <w:spacing w:after="0" w:line="276" w:lineRule="auto"/>
        <w:rPr>
          <w:rFonts w:ascii="Arial" w:hAnsi="Arial" w:cs="Arial"/>
          <w:sz w:val="22"/>
          <w:szCs w:val="22"/>
        </w:rPr>
      </w:pPr>
      <w:r w:rsidRPr="00CD69F4">
        <w:rPr>
          <w:rFonts w:ascii="Arial" w:hAnsi="Arial" w:cs="Arial"/>
          <w:sz w:val="22"/>
          <w:szCs w:val="22"/>
        </w:rPr>
        <w:t>Incorporate information systems and technology to evaluate programs of care, outcomes of care, and care systems.</w:t>
      </w:r>
    </w:p>
    <w:p w14:paraId="7182B417" w14:textId="77777777" w:rsidR="004A11D3" w:rsidRDefault="004A11D3" w:rsidP="004A11D3">
      <w:pPr>
        <w:spacing w:after="0" w:line="276" w:lineRule="auto"/>
        <w:rPr>
          <w:rFonts w:ascii="Arial" w:hAnsi="Arial" w:cs="Arial"/>
          <w:sz w:val="22"/>
          <w:szCs w:val="22"/>
        </w:rPr>
      </w:pPr>
    </w:p>
    <w:p w14:paraId="03378C4B" w14:textId="77777777" w:rsidR="004A11D3" w:rsidRDefault="004A11D3" w:rsidP="004A11D3">
      <w:pPr>
        <w:spacing w:after="0" w:line="276" w:lineRule="auto"/>
        <w:rPr>
          <w:rFonts w:ascii="Arial" w:hAnsi="Arial" w:cs="Arial"/>
          <w:sz w:val="22"/>
          <w:szCs w:val="22"/>
        </w:rPr>
      </w:pPr>
    </w:p>
    <w:p w14:paraId="755F4FDD" w14:textId="616FB5CD" w:rsidR="004A11D3" w:rsidRPr="004A11D3" w:rsidRDefault="004A11D3" w:rsidP="004A11D3">
      <w:pPr>
        <w:spacing w:after="0" w:line="276" w:lineRule="auto"/>
        <w:jc w:val="center"/>
        <w:rPr>
          <w:rFonts w:ascii="Arial" w:hAnsi="Arial" w:cs="Arial"/>
          <w:b/>
          <w:bCs/>
          <w:sz w:val="22"/>
          <w:szCs w:val="22"/>
          <w:u w:val="single"/>
        </w:rPr>
      </w:pPr>
      <w:r w:rsidRPr="004A11D3">
        <w:rPr>
          <w:rFonts w:ascii="Arial" w:hAnsi="Arial" w:cs="Arial"/>
          <w:b/>
          <w:bCs/>
          <w:sz w:val="22"/>
          <w:szCs w:val="22"/>
          <w:u w:val="single"/>
        </w:rPr>
        <w:t>NURSE EDUCATOR OPTION</w:t>
      </w:r>
    </w:p>
    <w:p w14:paraId="6487BEFA" w14:textId="77777777" w:rsidR="004A11D3" w:rsidRPr="004A11D3" w:rsidRDefault="004A11D3" w:rsidP="004A11D3">
      <w:pPr>
        <w:spacing w:after="0" w:line="276" w:lineRule="auto"/>
        <w:rPr>
          <w:rFonts w:ascii="Arial" w:hAnsi="Arial" w:cs="Arial"/>
          <w:sz w:val="22"/>
          <w:szCs w:val="22"/>
        </w:rPr>
      </w:pPr>
      <w:r w:rsidRPr="004A11D3">
        <w:rPr>
          <w:rFonts w:ascii="Arial" w:hAnsi="Arial" w:cs="Arial"/>
          <w:sz w:val="22"/>
          <w:szCs w:val="22"/>
        </w:rPr>
        <w:t>Minimum hours required for this option: 11 additional credit hours Courses in the Nurse Educator option are:</w:t>
      </w:r>
    </w:p>
    <w:p w14:paraId="46B67A07" w14:textId="159E70D6" w:rsidR="004A11D3" w:rsidRPr="004A11D3" w:rsidRDefault="004A11D3" w:rsidP="00803264">
      <w:pPr>
        <w:pStyle w:val="ListParagraph"/>
        <w:numPr>
          <w:ilvl w:val="0"/>
          <w:numId w:val="47"/>
        </w:numPr>
        <w:spacing w:after="0" w:line="276" w:lineRule="auto"/>
        <w:rPr>
          <w:rFonts w:ascii="Arial" w:hAnsi="Arial" w:cs="Arial"/>
          <w:sz w:val="22"/>
          <w:szCs w:val="22"/>
        </w:rPr>
      </w:pPr>
      <w:r w:rsidRPr="004A11D3">
        <w:rPr>
          <w:rFonts w:ascii="Arial" w:hAnsi="Arial" w:cs="Arial"/>
          <w:sz w:val="22"/>
          <w:szCs w:val="22"/>
        </w:rPr>
        <w:t>NURS 6623: Curriculum Development in Health Professions</w:t>
      </w:r>
    </w:p>
    <w:p w14:paraId="0063AE0B" w14:textId="77777777" w:rsidR="004A11D3" w:rsidRPr="004A11D3" w:rsidRDefault="004A11D3" w:rsidP="00803264">
      <w:pPr>
        <w:pStyle w:val="ListParagraph"/>
        <w:numPr>
          <w:ilvl w:val="0"/>
          <w:numId w:val="47"/>
        </w:numPr>
        <w:spacing w:after="0" w:line="276" w:lineRule="auto"/>
        <w:rPr>
          <w:rFonts w:ascii="Arial" w:hAnsi="Arial" w:cs="Arial"/>
          <w:sz w:val="22"/>
          <w:szCs w:val="22"/>
        </w:rPr>
      </w:pPr>
      <w:r w:rsidRPr="004A11D3">
        <w:rPr>
          <w:rFonts w:ascii="Arial" w:hAnsi="Arial" w:cs="Arial"/>
          <w:sz w:val="22"/>
          <w:szCs w:val="22"/>
        </w:rPr>
        <w:t>NURS 6853: Teaching in Advanced Nursing Roles</w:t>
      </w:r>
    </w:p>
    <w:p w14:paraId="3FE398F5" w14:textId="0B1898FE" w:rsidR="004A11D3" w:rsidRPr="004A11D3" w:rsidRDefault="004A11D3" w:rsidP="00803264">
      <w:pPr>
        <w:pStyle w:val="ListParagraph"/>
        <w:numPr>
          <w:ilvl w:val="0"/>
          <w:numId w:val="47"/>
        </w:numPr>
        <w:spacing w:after="0" w:line="276" w:lineRule="auto"/>
        <w:rPr>
          <w:rFonts w:ascii="Arial" w:hAnsi="Arial" w:cs="Arial"/>
          <w:sz w:val="22"/>
          <w:szCs w:val="22"/>
        </w:rPr>
      </w:pPr>
      <w:r w:rsidRPr="004A11D3">
        <w:rPr>
          <w:rFonts w:ascii="Arial" w:hAnsi="Arial" w:cs="Arial"/>
          <w:sz w:val="22"/>
          <w:szCs w:val="22"/>
        </w:rPr>
        <w:t>NURS 6713: Practicum in Nursing Education</w:t>
      </w:r>
    </w:p>
    <w:p w14:paraId="196FD49C" w14:textId="49B1F635" w:rsidR="004A11D3" w:rsidRPr="004A11D3" w:rsidRDefault="004A11D3" w:rsidP="00803264">
      <w:pPr>
        <w:pStyle w:val="ListParagraph"/>
        <w:numPr>
          <w:ilvl w:val="0"/>
          <w:numId w:val="47"/>
        </w:numPr>
        <w:spacing w:after="0" w:line="276" w:lineRule="auto"/>
        <w:rPr>
          <w:rFonts w:ascii="Arial" w:hAnsi="Arial" w:cs="Arial"/>
          <w:sz w:val="22"/>
          <w:szCs w:val="22"/>
        </w:rPr>
      </w:pPr>
      <w:r w:rsidRPr="004A11D3">
        <w:rPr>
          <w:rFonts w:ascii="Arial" w:hAnsi="Arial" w:cs="Arial"/>
          <w:sz w:val="22"/>
          <w:szCs w:val="22"/>
        </w:rPr>
        <w:t>NURS 6043: Measurement and Evaluation in Health Sciences</w:t>
      </w:r>
    </w:p>
    <w:p w14:paraId="7B9F9D8C" w14:textId="77777777" w:rsidR="004A11D3" w:rsidRDefault="004A11D3" w:rsidP="004A11D3">
      <w:pPr>
        <w:spacing w:after="0" w:line="276" w:lineRule="auto"/>
        <w:rPr>
          <w:rFonts w:ascii="Arial" w:hAnsi="Arial" w:cs="Arial"/>
          <w:sz w:val="22"/>
          <w:szCs w:val="22"/>
        </w:rPr>
      </w:pPr>
    </w:p>
    <w:p w14:paraId="7DF7E0EE" w14:textId="5B3E2F0B" w:rsidR="004A11D3" w:rsidRDefault="004A11D3" w:rsidP="004A11D3">
      <w:pPr>
        <w:spacing w:after="0" w:line="276" w:lineRule="auto"/>
        <w:rPr>
          <w:rFonts w:ascii="Arial" w:hAnsi="Arial" w:cs="Arial"/>
          <w:sz w:val="22"/>
          <w:szCs w:val="22"/>
        </w:rPr>
      </w:pPr>
      <w:r w:rsidRPr="004A11D3">
        <w:rPr>
          <w:rFonts w:ascii="Arial" w:hAnsi="Arial" w:cs="Arial"/>
          <w:sz w:val="22"/>
          <w:szCs w:val="22"/>
        </w:rPr>
        <w:t>Nurse Educator may also be taken as an informal graduate certificate without earning the MSN degree or a post graduate certificate.</w:t>
      </w:r>
    </w:p>
    <w:p w14:paraId="50F8BCB1" w14:textId="77777777" w:rsidR="00C03092" w:rsidRDefault="00C03092" w:rsidP="004A11D3">
      <w:pPr>
        <w:spacing w:after="0" w:line="276" w:lineRule="auto"/>
        <w:rPr>
          <w:rFonts w:ascii="Arial" w:hAnsi="Arial" w:cs="Arial"/>
          <w:sz w:val="22"/>
          <w:szCs w:val="22"/>
        </w:rPr>
      </w:pPr>
    </w:p>
    <w:tbl>
      <w:tblPr>
        <w:tblStyle w:val="TableGrid"/>
        <w:tblW w:w="5000" w:type="pct"/>
        <w:tblLook w:val="04A0" w:firstRow="1" w:lastRow="0" w:firstColumn="1" w:lastColumn="0" w:noHBand="0" w:noVBand="1"/>
      </w:tblPr>
      <w:tblGrid>
        <w:gridCol w:w="7734"/>
        <w:gridCol w:w="1616"/>
      </w:tblGrid>
      <w:tr w:rsidR="00C03092" w:rsidRPr="00873727" w14:paraId="42F45B93" w14:textId="77777777" w:rsidTr="008225DD">
        <w:tc>
          <w:tcPr>
            <w:tcW w:w="4136" w:type="pct"/>
            <w:shd w:val="clear" w:color="auto" w:fill="BFBFBF" w:themeFill="background1" w:themeFillShade="BF"/>
          </w:tcPr>
          <w:p w14:paraId="5F357312" w14:textId="77777777" w:rsidR="00C03092" w:rsidRPr="00873727" w:rsidRDefault="00C03092" w:rsidP="008225DD">
            <w:pPr>
              <w:spacing w:line="276" w:lineRule="auto"/>
              <w:rPr>
                <w:rFonts w:ascii="Arial" w:hAnsi="Arial" w:cs="Arial"/>
                <w:b/>
                <w:bCs/>
                <w:sz w:val="22"/>
                <w:szCs w:val="22"/>
              </w:rPr>
            </w:pPr>
            <w:r w:rsidRPr="00873727">
              <w:rPr>
                <w:rFonts w:ascii="Arial" w:hAnsi="Arial" w:cs="Arial"/>
                <w:b/>
                <w:bCs/>
                <w:sz w:val="22"/>
                <w:szCs w:val="22"/>
              </w:rPr>
              <w:t>Courses</w:t>
            </w:r>
            <w:r>
              <w:rPr>
                <w:rFonts w:ascii="Arial" w:hAnsi="Arial" w:cs="Arial"/>
                <w:b/>
                <w:bCs/>
                <w:sz w:val="22"/>
                <w:szCs w:val="22"/>
              </w:rPr>
              <w:t>:</w:t>
            </w:r>
          </w:p>
        </w:tc>
        <w:tc>
          <w:tcPr>
            <w:tcW w:w="864" w:type="pct"/>
            <w:shd w:val="clear" w:color="auto" w:fill="BFBFBF" w:themeFill="background1" w:themeFillShade="BF"/>
          </w:tcPr>
          <w:p w14:paraId="208C570D" w14:textId="77777777" w:rsidR="00C03092" w:rsidRPr="00873727" w:rsidRDefault="00C03092"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C03092" w14:paraId="21D9A0F9" w14:textId="77777777" w:rsidTr="008225DD">
        <w:tc>
          <w:tcPr>
            <w:tcW w:w="4136" w:type="pct"/>
          </w:tcPr>
          <w:p w14:paraId="3369E5AD" w14:textId="77777777" w:rsidR="00C03092" w:rsidRDefault="00C03092" w:rsidP="008225DD">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009CFE6F"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2</w:t>
            </w:r>
          </w:p>
        </w:tc>
      </w:tr>
      <w:tr w:rsidR="00C03092" w14:paraId="6C6748BE" w14:textId="77777777" w:rsidTr="008225DD">
        <w:tc>
          <w:tcPr>
            <w:tcW w:w="4136" w:type="pct"/>
          </w:tcPr>
          <w:p w14:paraId="35013039" w14:textId="77777777" w:rsidR="00C03092" w:rsidRDefault="00C03092" w:rsidP="008225DD">
            <w:pPr>
              <w:spacing w:line="276" w:lineRule="auto"/>
              <w:rPr>
                <w:rFonts w:ascii="Arial" w:hAnsi="Arial" w:cs="Arial"/>
                <w:sz w:val="22"/>
                <w:szCs w:val="22"/>
              </w:rPr>
            </w:pPr>
            <w:r>
              <w:rPr>
                <w:rFonts w:ascii="Arial" w:hAnsi="Arial" w:cs="Arial"/>
                <w:sz w:val="22"/>
                <w:szCs w:val="22"/>
              </w:rPr>
              <w:t xml:space="preserve">NURS 6203 Theory Development in Nursing </w:t>
            </w:r>
          </w:p>
        </w:tc>
        <w:tc>
          <w:tcPr>
            <w:tcW w:w="864" w:type="pct"/>
          </w:tcPr>
          <w:p w14:paraId="09A3CFCB"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14:paraId="3C352D00" w14:textId="77777777" w:rsidTr="008225DD">
        <w:tc>
          <w:tcPr>
            <w:tcW w:w="4136" w:type="pct"/>
          </w:tcPr>
          <w:p w14:paraId="515E86BD" w14:textId="77777777" w:rsidR="00C03092" w:rsidRDefault="00C03092" w:rsidP="008225DD">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3263DD7F"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14:paraId="09E4D7F6" w14:textId="77777777" w:rsidTr="008225DD">
        <w:tc>
          <w:tcPr>
            <w:tcW w:w="4136" w:type="pct"/>
            <w:shd w:val="clear" w:color="auto" w:fill="BFBFBF" w:themeFill="background1" w:themeFillShade="BF"/>
          </w:tcPr>
          <w:p w14:paraId="5F0C2700" w14:textId="77777777" w:rsidR="00C03092" w:rsidRDefault="00C03092" w:rsidP="008225DD">
            <w:pPr>
              <w:spacing w:line="276" w:lineRule="auto"/>
              <w:rPr>
                <w:rFonts w:ascii="Arial" w:hAnsi="Arial" w:cs="Arial"/>
                <w:sz w:val="22"/>
                <w:szCs w:val="22"/>
              </w:rPr>
            </w:pPr>
          </w:p>
        </w:tc>
        <w:tc>
          <w:tcPr>
            <w:tcW w:w="864" w:type="pct"/>
            <w:shd w:val="clear" w:color="auto" w:fill="BFBFBF" w:themeFill="background1" w:themeFillShade="BF"/>
          </w:tcPr>
          <w:p w14:paraId="70410835" w14:textId="77777777" w:rsidR="00C03092" w:rsidRDefault="00C03092" w:rsidP="008225DD">
            <w:pPr>
              <w:spacing w:line="276" w:lineRule="auto"/>
              <w:jc w:val="center"/>
              <w:rPr>
                <w:rFonts w:ascii="Arial" w:hAnsi="Arial" w:cs="Arial"/>
                <w:sz w:val="22"/>
                <w:szCs w:val="22"/>
              </w:rPr>
            </w:pPr>
          </w:p>
        </w:tc>
      </w:tr>
      <w:tr w:rsidR="00C03092" w14:paraId="354808B9" w14:textId="77777777" w:rsidTr="008225DD">
        <w:tc>
          <w:tcPr>
            <w:tcW w:w="4136" w:type="pct"/>
          </w:tcPr>
          <w:p w14:paraId="2B3DB1D7" w14:textId="77777777" w:rsidR="00C03092" w:rsidRDefault="00C03092" w:rsidP="008225DD">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78DC44CB"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14:paraId="62B1FE61" w14:textId="77777777" w:rsidTr="008225DD">
        <w:tc>
          <w:tcPr>
            <w:tcW w:w="4136" w:type="pct"/>
          </w:tcPr>
          <w:p w14:paraId="2783671E" w14:textId="77777777" w:rsidR="00C03092" w:rsidRDefault="00C03092" w:rsidP="008225DD">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7717AF6E"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14:paraId="629E93E4" w14:textId="77777777" w:rsidTr="008225DD">
        <w:tc>
          <w:tcPr>
            <w:tcW w:w="4136" w:type="pct"/>
          </w:tcPr>
          <w:p w14:paraId="6178ACF9" w14:textId="77777777" w:rsidR="00C03092" w:rsidRDefault="00C03092" w:rsidP="008225DD">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6D90AF36" w14:textId="77777777" w:rsidR="00C03092" w:rsidRPr="00BF03DA"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873727" w14:paraId="58DF2D8B" w14:textId="77777777" w:rsidTr="008225DD">
        <w:tc>
          <w:tcPr>
            <w:tcW w:w="4136" w:type="pct"/>
            <w:shd w:val="clear" w:color="auto" w:fill="BFBFBF" w:themeFill="background1" w:themeFillShade="BF"/>
          </w:tcPr>
          <w:p w14:paraId="789C739B" w14:textId="77777777" w:rsidR="00C03092" w:rsidRPr="00873727" w:rsidRDefault="00C03092" w:rsidP="008225DD">
            <w:pPr>
              <w:spacing w:line="276" w:lineRule="auto"/>
              <w:rPr>
                <w:rFonts w:ascii="Arial" w:hAnsi="Arial" w:cs="Arial"/>
                <w:b/>
                <w:bCs/>
                <w:sz w:val="22"/>
                <w:szCs w:val="22"/>
              </w:rPr>
            </w:pPr>
          </w:p>
        </w:tc>
        <w:tc>
          <w:tcPr>
            <w:tcW w:w="864" w:type="pct"/>
            <w:shd w:val="clear" w:color="auto" w:fill="BFBFBF" w:themeFill="background1" w:themeFillShade="BF"/>
          </w:tcPr>
          <w:p w14:paraId="250C0316" w14:textId="77777777" w:rsidR="00C03092" w:rsidRPr="00873727" w:rsidRDefault="00C03092" w:rsidP="008225DD">
            <w:pPr>
              <w:spacing w:line="276" w:lineRule="auto"/>
              <w:jc w:val="center"/>
              <w:rPr>
                <w:rFonts w:ascii="Arial" w:hAnsi="Arial" w:cs="Arial"/>
                <w:b/>
                <w:bCs/>
                <w:sz w:val="22"/>
                <w:szCs w:val="22"/>
              </w:rPr>
            </w:pPr>
          </w:p>
        </w:tc>
      </w:tr>
      <w:tr w:rsidR="00C03092" w14:paraId="78CEEA65" w14:textId="77777777" w:rsidTr="008225DD">
        <w:tc>
          <w:tcPr>
            <w:tcW w:w="4136" w:type="pct"/>
          </w:tcPr>
          <w:p w14:paraId="04E32370" w14:textId="77777777" w:rsidR="00C03092" w:rsidRDefault="00C03092" w:rsidP="008225DD">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18D32F6B"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14:paraId="7D2FC968" w14:textId="77777777" w:rsidTr="008225DD">
        <w:tc>
          <w:tcPr>
            <w:tcW w:w="4136" w:type="pct"/>
          </w:tcPr>
          <w:p w14:paraId="35030C51" w14:textId="25BC0B2A" w:rsidR="00C03092" w:rsidRDefault="00C03092" w:rsidP="008225DD">
            <w:pPr>
              <w:spacing w:line="276" w:lineRule="auto"/>
              <w:rPr>
                <w:rFonts w:ascii="Arial" w:hAnsi="Arial" w:cs="Arial"/>
                <w:sz w:val="22"/>
                <w:szCs w:val="22"/>
              </w:rPr>
            </w:pPr>
            <w:r>
              <w:rPr>
                <w:rFonts w:ascii="Arial" w:hAnsi="Arial" w:cs="Arial"/>
                <w:sz w:val="22"/>
                <w:szCs w:val="22"/>
              </w:rPr>
              <w:t>NURS 6053 Measurement and Evaluation in Health Sciences</w:t>
            </w:r>
          </w:p>
        </w:tc>
        <w:tc>
          <w:tcPr>
            <w:tcW w:w="864" w:type="pct"/>
          </w:tcPr>
          <w:p w14:paraId="50FC615B"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14:paraId="3CA146F0" w14:textId="77777777" w:rsidTr="008225DD">
        <w:tc>
          <w:tcPr>
            <w:tcW w:w="4136" w:type="pct"/>
            <w:shd w:val="clear" w:color="auto" w:fill="BFBFBF" w:themeFill="background1" w:themeFillShade="BF"/>
          </w:tcPr>
          <w:p w14:paraId="2D4E8375" w14:textId="77777777" w:rsidR="00C03092" w:rsidRDefault="00C03092" w:rsidP="008225DD">
            <w:pPr>
              <w:spacing w:line="276" w:lineRule="auto"/>
              <w:rPr>
                <w:rFonts w:ascii="Arial" w:hAnsi="Arial" w:cs="Arial"/>
                <w:sz w:val="22"/>
                <w:szCs w:val="22"/>
              </w:rPr>
            </w:pPr>
          </w:p>
        </w:tc>
        <w:tc>
          <w:tcPr>
            <w:tcW w:w="864" w:type="pct"/>
            <w:shd w:val="clear" w:color="auto" w:fill="BFBFBF" w:themeFill="background1" w:themeFillShade="BF"/>
          </w:tcPr>
          <w:p w14:paraId="3815EFE7" w14:textId="77777777" w:rsidR="00C03092" w:rsidRDefault="00C03092" w:rsidP="008225DD">
            <w:pPr>
              <w:spacing w:line="276" w:lineRule="auto"/>
              <w:jc w:val="center"/>
              <w:rPr>
                <w:rFonts w:ascii="Arial" w:hAnsi="Arial" w:cs="Arial"/>
                <w:sz w:val="22"/>
                <w:szCs w:val="22"/>
              </w:rPr>
            </w:pPr>
          </w:p>
        </w:tc>
      </w:tr>
      <w:tr w:rsidR="00C03092" w:rsidRPr="00BF03DA" w14:paraId="156D470D" w14:textId="77777777" w:rsidTr="008225DD">
        <w:tc>
          <w:tcPr>
            <w:tcW w:w="4136" w:type="pct"/>
          </w:tcPr>
          <w:p w14:paraId="122B2CBF" w14:textId="5668678B" w:rsidR="00C03092" w:rsidRPr="00BF03DA" w:rsidRDefault="00C03092" w:rsidP="008225DD">
            <w:pPr>
              <w:spacing w:line="276" w:lineRule="auto"/>
              <w:rPr>
                <w:rFonts w:ascii="Arial" w:hAnsi="Arial" w:cs="Arial"/>
                <w:sz w:val="22"/>
                <w:szCs w:val="22"/>
              </w:rPr>
            </w:pPr>
            <w:r>
              <w:rPr>
                <w:rFonts w:ascii="Arial" w:hAnsi="Arial" w:cs="Arial"/>
                <w:sz w:val="22"/>
                <w:szCs w:val="22"/>
              </w:rPr>
              <w:t>NURS 6623 Curriculum Development in Health Professions</w:t>
            </w:r>
          </w:p>
        </w:tc>
        <w:tc>
          <w:tcPr>
            <w:tcW w:w="864" w:type="pct"/>
          </w:tcPr>
          <w:p w14:paraId="1D6060C6" w14:textId="77777777" w:rsidR="00C03092" w:rsidRPr="00BF03DA"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BF03DA" w14:paraId="0DF8AD51" w14:textId="77777777" w:rsidTr="008225DD">
        <w:tc>
          <w:tcPr>
            <w:tcW w:w="4136" w:type="pct"/>
          </w:tcPr>
          <w:p w14:paraId="1C4B7D44" w14:textId="27D060F8" w:rsidR="00C03092" w:rsidRPr="00BF03DA" w:rsidRDefault="00C03092" w:rsidP="008225DD">
            <w:pPr>
              <w:spacing w:line="276" w:lineRule="auto"/>
              <w:rPr>
                <w:rFonts w:ascii="Arial" w:hAnsi="Arial" w:cs="Arial"/>
                <w:sz w:val="22"/>
                <w:szCs w:val="22"/>
              </w:rPr>
            </w:pPr>
            <w:r>
              <w:rPr>
                <w:rFonts w:ascii="Arial" w:hAnsi="Arial" w:cs="Arial"/>
                <w:sz w:val="22"/>
                <w:szCs w:val="22"/>
              </w:rPr>
              <w:t>NURS 6853 Teaching in Advanced Nursing Roles</w:t>
            </w:r>
          </w:p>
        </w:tc>
        <w:tc>
          <w:tcPr>
            <w:tcW w:w="864" w:type="pct"/>
          </w:tcPr>
          <w:p w14:paraId="17114E61" w14:textId="77777777" w:rsidR="00C03092" w:rsidRPr="00BF03DA"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873727" w14:paraId="624F4928" w14:textId="77777777" w:rsidTr="008225DD">
        <w:tc>
          <w:tcPr>
            <w:tcW w:w="4136" w:type="pct"/>
            <w:shd w:val="clear" w:color="auto" w:fill="BFBFBF" w:themeFill="background1" w:themeFillShade="BF"/>
          </w:tcPr>
          <w:p w14:paraId="181DBA3F" w14:textId="77777777" w:rsidR="00C03092" w:rsidRPr="00873727" w:rsidRDefault="00C03092" w:rsidP="008225DD">
            <w:pPr>
              <w:spacing w:line="276" w:lineRule="auto"/>
              <w:rPr>
                <w:rFonts w:ascii="Arial" w:hAnsi="Arial" w:cs="Arial"/>
                <w:b/>
                <w:bCs/>
                <w:sz w:val="22"/>
                <w:szCs w:val="22"/>
              </w:rPr>
            </w:pPr>
          </w:p>
        </w:tc>
        <w:tc>
          <w:tcPr>
            <w:tcW w:w="864" w:type="pct"/>
            <w:shd w:val="clear" w:color="auto" w:fill="BFBFBF" w:themeFill="background1" w:themeFillShade="BF"/>
          </w:tcPr>
          <w:p w14:paraId="477EB0BE" w14:textId="77777777" w:rsidR="00C03092" w:rsidRPr="00873727" w:rsidRDefault="00C03092" w:rsidP="008225DD">
            <w:pPr>
              <w:spacing w:line="276" w:lineRule="auto"/>
              <w:jc w:val="center"/>
              <w:rPr>
                <w:rFonts w:ascii="Arial" w:hAnsi="Arial" w:cs="Arial"/>
                <w:b/>
                <w:bCs/>
                <w:sz w:val="22"/>
                <w:szCs w:val="22"/>
              </w:rPr>
            </w:pPr>
          </w:p>
        </w:tc>
      </w:tr>
      <w:tr w:rsidR="00C03092" w:rsidRPr="008A03BE" w14:paraId="67842CCD" w14:textId="77777777" w:rsidTr="008225DD">
        <w:tc>
          <w:tcPr>
            <w:tcW w:w="4136" w:type="pct"/>
          </w:tcPr>
          <w:p w14:paraId="75D77B1E" w14:textId="30535C52" w:rsidR="00C03092" w:rsidRPr="008A03BE" w:rsidRDefault="00C03092" w:rsidP="008225DD">
            <w:pPr>
              <w:spacing w:line="276" w:lineRule="auto"/>
              <w:rPr>
                <w:rFonts w:ascii="Arial" w:hAnsi="Arial" w:cs="Arial"/>
                <w:sz w:val="22"/>
                <w:szCs w:val="22"/>
              </w:rPr>
            </w:pPr>
            <w:r>
              <w:rPr>
                <w:rFonts w:ascii="Arial" w:hAnsi="Arial" w:cs="Arial"/>
                <w:sz w:val="22"/>
                <w:szCs w:val="22"/>
              </w:rPr>
              <w:t>NURS 6713 Practicum in Nursing Education</w:t>
            </w:r>
          </w:p>
        </w:tc>
        <w:tc>
          <w:tcPr>
            <w:tcW w:w="864" w:type="pct"/>
          </w:tcPr>
          <w:p w14:paraId="669B1BBE" w14:textId="77777777" w:rsidR="00C03092" w:rsidRPr="008A03BE"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BF03DA" w14:paraId="3CE34A85" w14:textId="77777777" w:rsidTr="008225DD">
        <w:tc>
          <w:tcPr>
            <w:tcW w:w="4136" w:type="pct"/>
            <w:shd w:val="clear" w:color="auto" w:fill="BFBFBF" w:themeFill="background1" w:themeFillShade="BF"/>
          </w:tcPr>
          <w:p w14:paraId="54B79A13" w14:textId="77777777" w:rsidR="00C03092" w:rsidRPr="00BF03DA" w:rsidRDefault="00C03092" w:rsidP="008225DD">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229EB06F" w14:textId="4BF24687" w:rsidR="00C03092" w:rsidRPr="00BF03DA" w:rsidRDefault="00C03092" w:rsidP="008225DD">
            <w:pPr>
              <w:spacing w:line="276" w:lineRule="auto"/>
              <w:jc w:val="center"/>
              <w:rPr>
                <w:rFonts w:ascii="Arial" w:hAnsi="Arial" w:cs="Arial"/>
                <w:b/>
                <w:bCs/>
                <w:sz w:val="22"/>
                <w:szCs w:val="22"/>
              </w:rPr>
            </w:pPr>
            <w:r>
              <w:rPr>
                <w:rFonts w:ascii="Arial" w:hAnsi="Arial" w:cs="Arial"/>
                <w:b/>
                <w:bCs/>
                <w:sz w:val="22"/>
                <w:szCs w:val="22"/>
              </w:rPr>
              <w:t>32</w:t>
            </w:r>
          </w:p>
        </w:tc>
      </w:tr>
    </w:tbl>
    <w:p w14:paraId="48E047F6" w14:textId="77777777" w:rsidR="00C03092" w:rsidRDefault="00C03092" w:rsidP="004A11D3">
      <w:pPr>
        <w:spacing w:after="0" w:line="276" w:lineRule="auto"/>
        <w:rPr>
          <w:rFonts w:ascii="Arial" w:hAnsi="Arial" w:cs="Arial"/>
          <w:sz w:val="22"/>
          <w:szCs w:val="22"/>
        </w:rPr>
      </w:pPr>
    </w:p>
    <w:p w14:paraId="165CFD6F" w14:textId="77777777" w:rsidR="00C03092" w:rsidRDefault="00C03092" w:rsidP="00C03092">
      <w:pPr>
        <w:spacing w:after="0" w:line="276" w:lineRule="auto"/>
        <w:jc w:val="center"/>
        <w:rPr>
          <w:rFonts w:ascii="Arial" w:hAnsi="Arial" w:cs="Arial"/>
          <w:b/>
          <w:bCs/>
          <w:sz w:val="22"/>
          <w:szCs w:val="22"/>
          <w:u w:val="single"/>
        </w:rPr>
      </w:pPr>
    </w:p>
    <w:p w14:paraId="4A0EBB32" w14:textId="77777777" w:rsidR="00C03092" w:rsidRDefault="00C03092" w:rsidP="00C03092">
      <w:pPr>
        <w:spacing w:after="0" w:line="276" w:lineRule="auto"/>
        <w:jc w:val="center"/>
        <w:rPr>
          <w:rFonts w:ascii="Arial" w:hAnsi="Arial" w:cs="Arial"/>
          <w:b/>
          <w:bCs/>
          <w:sz w:val="22"/>
          <w:szCs w:val="22"/>
          <w:u w:val="single"/>
        </w:rPr>
      </w:pPr>
    </w:p>
    <w:p w14:paraId="7EBF5E73" w14:textId="77777777" w:rsidR="00C03092" w:rsidRDefault="00C03092" w:rsidP="00C03092">
      <w:pPr>
        <w:spacing w:after="0" w:line="276" w:lineRule="auto"/>
        <w:jc w:val="center"/>
        <w:rPr>
          <w:rFonts w:ascii="Arial" w:hAnsi="Arial" w:cs="Arial"/>
          <w:b/>
          <w:bCs/>
          <w:sz w:val="22"/>
          <w:szCs w:val="22"/>
          <w:u w:val="single"/>
        </w:rPr>
      </w:pPr>
    </w:p>
    <w:p w14:paraId="5F37FBB5" w14:textId="77777777" w:rsidR="00C03092" w:rsidRDefault="00C03092" w:rsidP="00C03092">
      <w:pPr>
        <w:spacing w:after="0" w:line="276" w:lineRule="auto"/>
        <w:jc w:val="center"/>
        <w:rPr>
          <w:rFonts w:ascii="Arial" w:hAnsi="Arial" w:cs="Arial"/>
          <w:b/>
          <w:bCs/>
          <w:sz w:val="22"/>
          <w:szCs w:val="22"/>
          <w:u w:val="single"/>
        </w:rPr>
      </w:pPr>
    </w:p>
    <w:p w14:paraId="45776EA8" w14:textId="77777777" w:rsidR="00C03092" w:rsidRDefault="00C03092" w:rsidP="00C03092">
      <w:pPr>
        <w:spacing w:after="0" w:line="276" w:lineRule="auto"/>
        <w:jc w:val="center"/>
        <w:rPr>
          <w:rFonts w:ascii="Arial" w:hAnsi="Arial" w:cs="Arial"/>
          <w:b/>
          <w:bCs/>
          <w:sz w:val="22"/>
          <w:szCs w:val="22"/>
          <w:u w:val="single"/>
        </w:rPr>
      </w:pPr>
    </w:p>
    <w:p w14:paraId="239061C9" w14:textId="01C03329" w:rsidR="00C03092" w:rsidRPr="00C03092" w:rsidRDefault="00C03092" w:rsidP="00C03092">
      <w:pPr>
        <w:spacing w:after="0" w:line="276" w:lineRule="auto"/>
        <w:jc w:val="center"/>
        <w:rPr>
          <w:rFonts w:ascii="Arial" w:hAnsi="Arial" w:cs="Arial"/>
          <w:b/>
          <w:bCs/>
          <w:sz w:val="22"/>
          <w:szCs w:val="22"/>
          <w:u w:val="single"/>
        </w:rPr>
      </w:pPr>
      <w:r w:rsidRPr="00C03092">
        <w:rPr>
          <w:rFonts w:ascii="Arial" w:hAnsi="Arial" w:cs="Arial"/>
          <w:b/>
          <w:bCs/>
          <w:sz w:val="22"/>
          <w:szCs w:val="22"/>
          <w:u w:val="single"/>
        </w:rPr>
        <w:lastRenderedPageBreak/>
        <w:t>GRADUATE CERTIFICATE IN NURSE EDUCATOR</w:t>
      </w:r>
    </w:p>
    <w:p w14:paraId="33776A4E" w14:textId="750420F3" w:rsidR="00C03092" w:rsidRDefault="00C03092" w:rsidP="00C03092">
      <w:pPr>
        <w:spacing w:after="0" w:line="276" w:lineRule="auto"/>
        <w:rPr>
          <w:rFonts w:ascii="Arial" w:hAnsi="Arial" w:cs="Arial"/>
          <w:sz w:val="22"/>
          <w:szCs w:val="22"/>
        </w:rPr>
      </w:pPr>
      <w:r w:rsidRPr="00C03092">
        <w:rPr>
          <w:rFonts w:ascii="Arial" w:hAnsi="Arial" w:cs="Arial"/>
          <w:sz w:val="22"/>
          <w:szCs w:val="22"/>
        </w:rPr>
        <w:t>Students seeking a certificate as a Nurse Educator may complete the required 12 credit hours without being admitted to the Master of Science in Nursing program or may complete as a Post Graduate Certificate with completion of the MSN degree in another option. This Nurse Educator Certificate will prepare nurses for formal and informal teaching of nurses, patients, and students, in the healthcare or academic environment.</w:t>
      </w:r>
    </w:p>
    <w:tbl>
      <w:tblPr>
        <w:tblStyle w:val="TableGrid"/>
        <w:tblW w:w="5000" w:type="pct"/>
        <w:tblLook w:val="04A0" w:firstRow="1" w:lastRow="0" w:firstColumn="1" w:lastColumn="0" w:noHBand="0" w:noVBand="1"/>
      </w:tblPr>
      <w:tblGrid>
        <w:gridCol w:w="7734"/>
        <w:gridCol w:w="1616"/>
      </w:tblGrid>
      <w:tr w:rsidR="00C03092" w:rsidRPr="00873727" w14:paraId="7A4E9448" w14:textId="77777777" w:rsidTr="008225DD">
        <w:tc>
          <w:tcPr>
            <w:tcW w:w="4136" w:type="pct"/>
            <w:shd w:val="clear" w:color="auto" w:fill="BFBFBF" w:themeFill="background1" w:themeFillShade="BF"/>
          </w:tcPr>
          <w:p w14:paraId="370EEA94" w14:textId="7AF38587" w:rsidR="00C03092" w:rsidRPr="00873727" w:rsidRDefault="00C03092" w:rsidP="008225DD">
            <w:pPr>
              <w:spacing w:line="276" w:lineRule="auto"/>
              <w:rPr>
                <w:rFonts w:ascii="Arial" w:hAnsi="Arial" w:cs="Arial"/>
                <w:b/>
                <w:bCs/>
                <w:sz w:val="22"/>
                <w:szCs w:val="22"/>
              </w:rPr>
            </w:pPr>
            <w:r>
              <w:rPr>
                <w:rFonts w:ascii="Arial" w:hAnsi="Arial" w:cs="Arial"/>
                <w:b/>
                <w:bCs/>
                <w:sz w:val="22"/>
                <w:szCs w:val="22"/>
              </w:rPr>
              <w:t>Courses:</w:t>
            </w:r>
          </w:p>
        </w:tc>
        <w:tc>
          <w:tcPr>
            <w:tcW w:w="864" w:type="pct"/>
            <w:shd w:val="clear" w:color="auto" w:fill="BFBFBF" w:themeFill="background1" w:themeFillShade="BF"/>
          </w:tcPr>
          <w:p w14:paraId="5249F526" w14:textId="6C68B83F" w:rsidR="00C03092" w:rsidRPr="00873727" w:rsidRDefault="00C03092" w:rsidP="008225DD">
            <w:pPr>
              <w:spacing w:line="276" w:lineRule="auto"/>
              <w:jc w:val="center"/>
              <w:rPr>
                <w:rFonts w:ascii="Arial" w:hAnsi="Arial" w:cs="Arial"/>
                <w:b/>
                <w:bCs/>
                <w:sz w:val="22"/>
                <w:szCs w:val="22"/>
              </w:rPr>
            </w:pPr>
            <w:r>
              <w:rPr>
                <w:rFonts w:ascii="Arial" w:hAnsi="Arial" w:cs="Arial"/>
                <w:b/>
                <w:bCs/>
                <w:sz w:val="22"/>
                <w:szCs w:val="22"/>
              </w:rPr>
              <w:t>Sem. Hrs.</w:t>
            </w:r>
          </w:p>
        </w:tc>
      </w:tr>
      <w:tr w:rsidR="00C03092" w14:paraId="07C2641E" w14:textId="77777777" w:rsidTr="008225DD">
        <w:tc>
          <w:tcPr>
            <w:tcW w:w="4136" w:type="pct"/>
          </w:tcPr>
          <w:p w14:paraId="1841540C" w14:textId="77777777" w:rsidR="00C03092" w:rsidRDefault="00C03092" w:rsidP="008225DD">
            <w:pPr>
              <w:spacing w:line="276" w:lineRule="auto"/>
              <w:rPr>
                <w:rFonts w:ascii="Arial" w:hAnsi="Arial" w:cs="Arial"/>
                <w:sz w:val="22"/>
                <w:szCs w:val="22"/>
              </w:rPr>
            </w:pPr>
            <w:r>
              <w:rPr>
                <w:rFonts w:ascii="Arial" w:hAnsi="Arial" w:cs="Arial"/>
                <w:sz w:val="22"/>
                <w:szCs w:val="22"/>
              </w:rPr>
              <w:t>NURS 6053 Measurement and Evaluation in Health Sciences</w:t>
            </w:r>
          </w:p>
        </w:tc>
        <w:tc>
          <w:tcPr>
            <w:tcW w:w="864" w:type="pct"/>
          </w:tcPr>
          <w:p w14:paraId="1D41FE38" w14:textId="77777777" w:rsidR="00C03092"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BF03DA" w14:paraId="52F1DEBA" w14:textId="77777777" w:rsidTr="008225DD">
        <w:tc>
          <w:tcPr>
            <w:tcW w:w="4136" w:type="pct"/>
          </w:tcPr>
          <w:p w14:paraId="29C91024" w14:textId="77777777" w:rsidR="00C03092" w:rsidRPr="00BF03DA" w:rsidRDefault="00C03092" w:rsidP="008225DD">
            <w:pPr>
              <w:spacing w:line="276" w:lineRule="auto"/>
              <w:rPr>
                <w:rFonts w:ascii="Arial" w:hAnsi="Arial" w:cs="Arial"/>
                <w:sz w:val="22"/>
                <w:szCs w:val="22"/>
              </w:rPr>
            </w:pPr>
            <w:r>
              <w:rPr>
                <w:rFonts w:ascii="Arial" w:hAnsi="Arial" w:cs="Arial"/>
                <w:sz w:val="22"/>
                <w:szCs w:val="22"/>
              </w:rPr>
              <w:t>NURS 6623 Curriculum Development in Health Professions</w:t>
            </w:r>
          </w:p>
        </w:tc>
        <w:tc>
          <w:tcPr>
            <w:tcW w:w="864" w:type="pct"/>
          </w:tcPr>
          <w:p w14:paraId="217CFC90" w14:textId="77777777" w:rsidR="00C03092" w:rsidRPr="00BF03DA"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BF03DA" w14:paraId="4B5FEC26" w14:textId="77777777" w:rsidTr="008225DD">
        <w:tc>
          <w:tcPr>
            <w:tcW w:w="4136" w:type="pct"/>
          </w:tcPr>
          <w:p w14:paraId="23FA6B2D" w14:textId="638A1D11" w:rsidR="00C03092" w:rsidRPr="00BF03DA" w:rsidRDefault="00C03092" w:rsidP="008225DD">
            <w:pPr>
              <w:spacing w:line="276" w:lineRule="auto"/>
              <w:rPr>
                <w:rFonts w:ascii="Arial" w:hAnsi="Arial" w:cs="Arial"/>
                <w:sz w:val="22"/>
                <w:szCs w:val="22"/>
              </w:rPr>
            </w:pPr>
            <w:r>
              <w:rPr>
                <w:rFonts w:ascii="Arial" w:hAnsi="Arial" w:cs="Arial"/>
                <w:sz w:val="22"/>
                <w:szCs w:val="22"/>
              </w:rPr>
              <w:t>NURS 6713 Practicum in Nursing Education</w:t>
            </w:r>
          </w:p>
        </w:tc>
        <w:tc>
          <w:tcPr>
            <w:tcW w:w="864" w:type="pct"/>
          </w:tcPr>
          <w:p w14:paraId="58EE5C83" w14:textId="77777777" w:rsidR="00C03092" w:rsidRPr="00BF03DA"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8A03BE" w14:paraId="227B4BB8" w14:textId="77777777" w:rsidTr="008225DD">
        <w:tc>
          <w:tcPr>
            <w:tcW w:w="4136" w:type="pct"/>
          </w:tcPr>
          <w:p w14:paraId="561281C0" w14:textId="7B96CED8" w:rsidR="00C03092" w:rsidRPr="008A03BE" w:rsidRDefault="00C03092" w:rsidP="008225DD">
            <w:pPr>
              <w:spacing w:line="276" w:lineRule="auto"/>
              <w:rPr>
                <w:rFonts w:ascii="Arial" w:hAnsi="Arial" w:cs="Arial"/>
                <w:sz w:val="22"/>
                <w:szCs w:val="22"/>
              </w:rPr>
            </w:pPr>
            <w:r>
              <w:rPr>
                <w:rFonts w:ascii="Arial" w:hAnsi="Arial" w:cs="Arial"/>
                <w:sz w:val="22"/>
                <w:szCs w:val="22"/>
              </w:rPr>
              <w:t xml:space="preserve">NURS 6853 Teaching in Advanced Nursing Roles </w:t>
            </w:r>
          </w:p>
        </w:tc>
        <w:tc>
          <w:tcPr>
            <w:tcW w:w="864" w:type="pct"/>
          </w:tcPr>
          <w:p w14:paraId="1F0874F3" w14:textId="77777777" w:rsidR="00C03092" w:rsidRPr="008A03BE" w:rsidRDefault="00C03092" w:rsidP="008225DD">
            <w:pPr>
              <w:spacing w:line="276" w:lineRule="auto"/>
              <w:jc w:val="center"/>
              <w:rPr>
                <w:rFonts w:ascii="Arial" w:hAnsi="Arial" w:cs="Arial"/>
                <w:sz w:val="22"/>
                <w:szCs w:val="22"/>
              </w:rPr>
            </w:pPr>
            <w:r>
              <w:rPr>
                <w:rFonts w:ascii="Arial" w:hAnsi="Arial" w:cs="Arial"/>
                <w:sz w:val="22"/>
                <w:szCs w:val="22"/>
              </w:rPr>
              <w:t>3</w:t>
            </w:r>
          </w:p>
        </w:tc>
      </w:tr>
      <w:tr w:rsidR="00C03092" w:rsidRPr="00BF03DA" w14:paraId="42ACF756" w14:textId="77777777" w:rsidTr="008225DD">
        <w:tc>
          <w:tcPr>
            <w:tcW w:w="4136" w:type="pct"/>
            <w:shd w:val="clear" w:color="auto" w:fill="BFBFBF" w:themeFill="background1" w:themeFillShade="BF"/>
          </w:tcPr>
          <w:p w14:paraId="6F14A995" w14:textId="77777777" w:rsidR="00C03092" w:rsidRPr="00BF03DA" w:rsidRDefault="00C03092" w:rsidP="008225DD">
            <w:pPr>
              <w:spacing w:line="276" w:lineRule="auto"/>
              <w:rPr>
                <w:rFonts w:ascii="Arial" w:hAnsi="Arial" w:cs="Arial"/>
                <w:b/>
                <w:bCs/>
                <w:sz w:val="22"/>
                <w:szCs w:val="22"/>
              </w:rPr>
            </w:pPr>
            <w:r>
              <w:rPr>
                <w:rFonts w:ascii="Arial" w:hAnsi="Arial" w:cs="Arial"/>
                <w:b/>
                <w:bCs/>
                <w:sz w:val="22"/>
                <w:szCs w:val="22"/>
              </w:rPr>
              <w:t>Total Required Hours</w:t>
            </w:r>
          </w:p>
        </w:tc>
        <w:tc>
          <w:tcPr>
            <w:tcW w:w="864" w:type="pct"/>
            <w:shd w:val="clear" w:color="auto" w:fill="BFBFBF" w:themeFill="background1" w:themeFillShade="BF"/>
          </w:tcPr>
          <w:p w14:paraId="06BAADDF" w14:textId="2A5912F1" w:rsidR="00C03092" w:rsidRPr="00BF03DA" w:rsidRDefault="00C03092" w:rsidP="008225DD">
            <w:pPr>
              <w:spacing w:line="276" w:lineRule="auto"/>
              <w:jc w:val="center"/>
              <w:rPr>
                <w:rFonts w:ascii="Arial" w:hAnsi="Arial" w:cs="Arial"/>
                <w:b/>
                <w:bCs/>
                <w:sz w:val="22"/>
                <w:szCs w:val="22"/>
              </w:rPr>
            </w:pPr>
            <w:r>
              <w:rPr>
                <w:rFonts w:ascii="Arial" w:hAnsi="Arial" w:cs="Arial"/>
                <w:b/>
                <w:bCs/>
                <w:sz w:val="22"/>
                <w:szCs w:val="22"/>
              </w:rPr>
              <w:t>12</w:t>
            </w:r>
          </w:p>
        </w:tc>
      </w:tr>
    </w:tbl>
    <w:p w14:paraId="64F50A29" w14:textId="77777777" w:rsidR="00C03092" w:rsidRDefault="00C03092" w:rsidP="00C03092">
      <w:pPr>
        <w:spacing w:after="0" w:line="276" w:lineRule="auto"/>
        <w:rPr>
          <w:rFonts w:ascii="Arial" w:hAnsi="Arial" w:cs="Arial"/>
          <w:sz w:val="22"/>
          <w:szCs w:val="22"/>
        </w:rPr>
      </w:pPr>
    </w:p>
    <w:p w14:paraId="7DEA985C" w14:textId="77777777" w:rsidR="00C03092" w:rsidRDefault="00C03092" w:rsidP="00C03092">
      <w:pPr>
        <w:spacing w:after="0" w:line="276" w:lineRule="auto"/>
        <w:rPr>
          <w:rFonts w:ascii="Arial" w:hAnsi="Arial" w:cs="Arial"/>
          <w:sz w:val="22"/>
          <w:szCs w:val="22"/>
        </w:rPr>
      </w:pPr>
    </w:p>
    <w:p w14:paraId="0B0CC103" w14:textId="77777777" w:rsidR="00C03092" w:rsidRDefault="00C03092" w:rsidP="00C03092">
      <w:pPr>
        <w:spacing w:after="0" w:line="276" w:lineRule="auto"/>
        <w:rPr>
          <w:rFonts w:ascii="Arial" w:hAnsi="Arial" w:cs="Arial"/>
          <w:sz w:val="22"/>
          <w:szCs w:val="22"/>
        </w:rPr>
      </w:pPr>
      <w:r w:rsidRPr="00C03092">
        <w:rPr>
          <w:rFonts w:ascii="Arial" w:hAnsi="Arial" w:cs="Arial"/>
          <w:sz w:val="22"/>
          <w:szCs w:val="22"/>
        </w:rPr>
        <w:t xml:space="preserve">Students are </w:t>
      </w:r>
      <w:proofErr w:type="gramStart"/>
      <w:r w:rsidRPr="00C03092">
        <w:rPr>
          <w:rFonts w:ascii="Arial" w:hAnsi="Arial" w:cs="Arial"/>
          <w:sz w:val="22"/>
          <w:szCs w:val="22"/>
        </w:rPr>
        <w:t>offered admission</w:t>
      </w:r>
      <w:proofErr w:type="gramEnd"/>
      <w:r w:rsidRPr="00C03092">
        <w:rPr>
          <w:rFonts w:ascii="Arial" w:hAnsi="Arial" w:cs="Arial"/>
          <w:sz w:val="22"/>
          <w:szCs w:val="22"/>
        </w:rPr>
        <w:t xml:space="preserve"> to their selected MSN Program Option only. Should the student desire to change specialty focus, the student should notify his/her advisor and complete a change of option/major form for Graduate Admissions. A revised goal statement and admission to the new specialty must be accepted by the MSN Program Admissions, Progressions and Credits Committee. Approval of the MSN faculty of the School of Nursing is required for admission.</w:t>
      </w:r>
    </w:p>
    <w:p w14:paraId="018ACCE9" w14:textId="77777777" w:rsidR="00C03092" w:rsidRDefault="00C03092" w:rsidP="00C03092">
      <w:pPr>
        <w:spacing w:after="0" w:line="276" w:lineRule="auto"/>
        <w:rPr>
          <w:rFonts w:ascii="Arial" w:hAnsi="Arial" w:cs="Arial"/>
          <w:sz w:val="22"/>
          <w:szCs w:val="22"/>
        </w:rPr>
      </w:pPr>
    </w:p>
    <w:p w14:paraId="7122B504" w14:textId="77777777" w:rsidR="00C03092" w:rsidRPr="00C03092" w:rsidRDefault="00C03092" w:rsidP="00C03092">
      <w:pPr>
        <w:spacing w:after="0" w:line="276" w:lineRule="auto"/>
        <w:rPr>
          <w:rFonts w:ascii="Arial" w:hAnsi="Arial" w:cs="Arial"/>
          <w:sz w:val="22"/>
          <w:szCs w:val="22"/>
        </w:rPr>
      </w:pPr>
    </w:p>
    <w:p w14:paraId="035556C0" w14:textId="77777777" w:rsidR="00C03092" w:rsidRPr="00C03092" w:rsidRDefault="00C03092" w:rsidP="00C03092">
      <w:pPr>
        <w:spacing w:after="0" w:line="276" w:lineRule="auto"/>
        <w:rPr>
          <w:rFonts w:ascii="Arial" w:hAnsi="Arial" w:cs="Arial"/>
          <w:b/>
          <w:bCs/>
          <w:sz w:val="22"/>
          <w:szCs w:val="22"/>
          <w:u w:val="single"/>
        </w:rPr>
      </w:pPr>
      <w:r w:rsidRPr="00C03092">
        <w:rPr>
          <w:rFonts w:ascii="Arial" w:hAnsi="Arial" w:cs="Arial"/>
          <w:b/>
          <w:bCs/>
          <w:sz w:val="22"/>
          <w:szCs w:val="22"/>
          <w:u w:val="single"/>
        </w:rPr>
        <w:t>NURSE EDUCATOR OPTION ADMISSION REQUIREMENTS</w:t>
      </w:r>
    </w:p>
    <w:p w14:paraId="7BEDC23D" w14:textId="77777777" w:rsidR="00C03092" w:rsidRPr="00C03092" w:rsidRDefault="00C03092" w:rsidP="00C03092">
      <w:pPr>
        <w:spacing w:after="0" w:line="276" w:lineRule="auto"/>
        <w:rPr>
          <w:rFonts w:ascii="Arial" w:hAnsi="Arial" w:cs="Arial"/>
          <w:sz w:val="22"/>
          <w:szCs w:val="22"/>
        </w:rPr>
      </w:pPr>
      <w:r w:rsidRPr="00C03092">
        <w:rPr>
          <w:rFonts w:ascii="Arial" w:hAnsi="Arial" w:cs="Arial"/>
          <w:sz w:val="22"/>
          <w:szCs w:val="22"/>
        </w:rPr>
        <w:t>Prerequisites for the Nurse Educator option</w:t>
      </w:r>
    </w:p>
    <w:p w14:paraId="6B418ABB" w14:textId="5B8750D7" w:rsidR="00C03092" w:rsidRPr="00C03092" w:rsidRDefault="00C03092" w:rsidP="00803264">
      <w:pPr>
        <w:pStyle w:val="ListParagraph"/>
        <w:numPr>
          <w:ilvl w:val="0"/>
          <w:numId w:val="48"/>
        </w:numPr>
        <w:spacing w:after="0" w:line="276" w:lineRule="auto"/>
        <w:rPr>
          <w:rFonts w:ascii="Arial" w:hAnsi="Arial" w:cs="Arial"/>
          <w:sz w:val="22"/>
          <w:szCs w:val="22"/>
        </w:rPr>
      </w:pPr>
      <w:r w:rsidRPr="00C03092">
        <w:rPr>
          <w:rFonts w:ascii="Arial" w:hAnsi="Arial" w:cs="Arial"/>
          <w:sz w:val="22"/>
          <w:szCs w:val="22"/>
        </w:rPr>
        <w:t>Computer Competency. Students enrolled in the MSN program are required to possess specific computer competencies. These include the use of electronic mail, use of the World Wide Web, uploading and downloading of files, and access to server capability to support academic programs.</w:t>
      </w:r>
    </w:p>
    <w:p w14:paraId="1E09A5EA" w14:textId="7A18E260" w:rsidR="00C03092" w:rsidRPr="00C03092" w:rsidRDefault="00C03092" w:rsidP="00C03092">
      <w:pPr>
        <w:spacing w:after="0" w:line="276" w:lineRule="auto"/>
        <w:rPr>
          <w:rFonts w:ascii="Arial" w:hAnsi="Arial" w:cs="Arial"/>
          <w:sz w:val="22"/>
          <w:szCs w:val="22"/>
        </w:rPr>
      </w:pPr>
      <w:r w:rsidRPr="00C03092">
        <w:rPr>
          <w:rFonts w:ascii="Arial" w:hAnsi="Arial" w:cs="Arial"/>
          <w:sz w:val="22"/>
          <w:szCs w:val="22"/>
        </w:rPr>
        <w:t>TRANSFER CREDITS TO MEET MSN PROGRAM REQUIREMENTS ARE NOT</w:t>
      </w:r>
      <w:r>
        <w:rPr>
          <w:rFonts w:ascii="Arial" w:hAnsi="Arial" w:cs="Arial"/>
          <w:sz w:val="22"/>
          <w:szCs w:val="22"/>
        </w:rPr>
        <w:t xml:space="preserve"> </w:t>
      </w:r>
      <w:r w:rsidRPr="00C03092">
        <w:rPr>
          <w:rFonts w:ascii="Arial" w:hAnsi="Arial" w:cs="Arial"/>
          <w:sz w:val="22"/>
          <w:szCs w:val="22"/>
        </w:rPr>
        <w:t>ACCEPTED. Post Masters Certificates may be excluded. (Effective JAN 1, 2014)</w:t>
      </w:r>
    </w:p>
    <w:p w14:paraId="5FF58FFA" w14:textId="77777777" w:rsidR="00C03092" w:rsidRDefault="00C03092" w:rsidP="00C03092">
      <w:pPr>
        <w:spacing w:after="0" w:line="276" w:lineRule="auto"/>
        <w:rPr>
          <w:rFonts w:ascii="Arial" w:hAnsi="Arial" w:cs="Arial"/>
          <w:sz w:val="22"/>
          <w:szCs w:val="22"/>
        </w:rPr>
      </w:pPr>
    </w:p>
    <w:p w14:paraId="4BCC6C9A" w14:textId="77777777" w:rsidR="00C03092" w:rsidRDefault="00C03092" w:rsidP="00C03092">
      <w:pPr>
        <w:spacing w:after="0" w:line="276" w:lineRule="auto"/>
        <w:rPr>
          <w:rFonts w:ascii="Arial" w:hAnsi="Arial" w:cs="Arial"/>
          <w:sz w:val="22"/>
          <w:szCs w:val="22"/>
        </w:rPr>
      </w:pPr>
    </w:p>
    <w:p w14:paraId="732EC298" w14:textId="6AA15F28" w:rsidR="00C03092" w:rsidRPr="00C03092" w:rsidRDefault="00C03092" w:rsidP="00C03092">
      <w:pPr>
        <w:spacing w:after="0" w:line="276" w:lineRule="auto"/>
        <w:rPr>
          <w:rFonts w:ascii="Arial" w:hAnsi="Arial" w:cs="Arial"/>
          <w:b/>
          <w:bCs/>
          <w:sz w:val="22"/>
          <w:szCs w:val="22"/>
          <w:u w:val="single"/>
        </w:rPr>
      </w:pPr>
      <w:r w:rsidRPr="00C03092">
        <w:rPr>
          <w:rFonts w:ascii="Arial" w:hAnsi="Arial" w:cs="Arial"/>
          <w:b/>
          <w:bCs/>
          <w:sz w:val="22"/>
          <w:szCs w:val="22"/>
          <w:u w:val="single"/>
        </w:rPr>
        <w:t>UNCONDITIONAL ADMISSION FOR THE NURSE EDUCATOR OPTION</w:t>
      </w:r>
    </w:p>
    <w:p w14:paraId="63EC3116" w14:textId="77777777" w:rsidR="00C03092" w:rsidRDefault="00C03092" w:rsidP="00C03092">
      <w:pPr>
        <w:spacing w:after="0" w:line="276" w:lineRule="auto"/>
        <w:rPr>
          <w:rFonts w:ascii="Arial" w:hAnsi="Arial" w:cs="Arial"/>
          <w:sz w:val="22"/>
          <w:szCs w:val="22"/>
        </w:rPr>
      </w:pPr>
      <w:r w:rsidRPr="00C03092">
        <w:rPr>
          <w:rFonts w:ascii="Arial" w:hAnsi="Arial" w:cs="Arial"/>
          <w:sz w:val="22"/>
          <w:szCs w:val="22"/>
        </w:rPr>
        <w:t>To establish unconditional admission at the master's degree level, applicants must have a required GPA and an approved criminal background check. All courses attempted, including any repeated courses, are considered in the computation of the grade point average.</w:t>
      </w:r>
    </w:p>
    <w:p w14:paraId="32D27EFF" w14:textId="77777777" w:rsidR="00C03092" w:rsidRPr="00C03092" w:rsidRDefault="00C03092" w:rsidP="00C03092">
      <w:pPr>
        <w:spacing w:after="0" w:line="276" w:lineRule="auto"/>
        <w:rPr>
          <w:rFonts w:ascii="Arial" w:hAnsi="Arial" w:cs="Arial"/>
          <w:sz w:val="22"/>
          <w:szCs w:val="22"/>
        </w:rPr>
      </w:pPr>
    </w:p>
    <w:p w14:paraId="7723FA2C" w14:textId="77777777" w:rsidR="00C03092" w:rsidRDefault="00C03092" w:rsidP="00C03092">
      <w:pPr>
        <w:spacing w:after="0" w:line="276" w:lineRule="auto"/>
        <w:rPr>
          <w:rFonts w:ascii="Arial" w:hAnsi="Arial" w:cs="Arial"/>
          <w:b/>
          <w:bCs/>
          <w:i/>
          <w:iCs/>
          <w:sz w:val="22"/>
          <w:szCs w:val="22"/>
        </w:rPr>
      </w:pPr>
      <w:r w:rsidRPr="00C03092">
        <w:rPr>
          <w:rFonts w:ascii="Arial" w:hAnsi="Arial" w:cs="Arial"/>
          <w:b/>
          <w:bCs/>
          <w:i/>
          <w:iCs/>
          <w:sz w:val="22"/>
          <w:szCs w:val="22"/>
        </w:rPr>
        <w:t>*ADMISSION TO THE GRADUATE ADMISSION’S OFFICE AND MEETING ELIGIBILITY REQUIREMENTS FOR MSN PROGRAM OPTIONS DOES NOT GUARANTEE ADMISSION TO ALL MAJORS.</w:t>
      </w:r>
    </w:p>
    <w:p w14:paraId="52E19051" w14:textId="77777777" w:rsidR="00C03092" w:rsidRPr="00C03092" w:rsidRDefault="00C03092" w:rsidP="00C03092">
      <w:pPr>
        <w:spacing w:after="0" w:line="276" w:lineRule="auto"/>
        <w:rPr>
          <w:rFonts w:ascii="Arial" w:hAnsi="Arial" w:cs="Arial"/>
          <w:b/>
          <w:bCs/>
          <w:i/>
          <w:iCs/>
          <w:sz w:val="22"/>
          <w:szCs w:val="22"/>
        </w:rPr>
      </w:pPr>
    </w:p>
    <w:p w14:paraId="62F181F6" w14:textId="3A415A61" w:rsidR="00C03092" w:rsidRDefault="00C03092" w:rsidP="00C03092">
      <w:pPr>
        <w:spacing w:after="0" w:line="276" w:lineRule="auto"/>
        <w:rPr>
          <w:rFonts w:ascii="Arial" w:hAnsi="Arial" w:cs="Arial"/>
          <w:sz w:val="22"/>
          <w:szCs w:val="22"/>
        </w:rPr>
      </w:pPr>
      <w:r w:rsidRPr="00C03092">
        <w:rPr>
          <w:rFonts w:ascii="Arial" w:hAnsi="Arial" w:cs="Arial"/>
          <w:b/>
          <w:bCs/>
          <w:i/>
          <w:iCs/>
          <w:sz w:val="22"/>
          <w:szCs w:val="22"/>
        </w:rPr>
        <w:t>**ADMISSION DECISIONS TO THE SCHOOL OF NURSING ARE NON-GRIEVABLE and are based on posted ADMISSION CRITERIA.</w:t>
      </w:r>
    </w:p>
    <w:p w14:paraId="53EA86FA" w14:textId="77777777" w:rsidR="00C03092" w:rsidRDefault="00C03092" w:rsidP="00C03092">
      <w:pPr>
        <w:spacing w:after="0" w:line="276" w:lineRule="auto"/>
        <w:rPr>
          <w:rFonts w:ascii="Arial" w:hAnsi="Arial" w:cs="Arial"/>
          <w:sz w:val="22"/>
          <w:szCs w:val="22"/>
        </w:rPr>
      </w:pPr>
    </w:p>
    <w:p w14:paraId="441B063A" w14:textId="77777777" w:rsidR="00C03092" w:rsidRDefault="00C03092" w:rsidP="00C03092">
      <w:pPr>
        <w:spacing w:after="0" w:line="276" w:lineRule="auto"/>
        <w:rPr>
          <w:rFonts w:ascii="Arial" w:hAnsi="Arial" w:cs="Arial"/>
          <w:b/>
          <w:bCs/>
          <w:sz w:val="22"/>
          <w:szCs w:val="22"/>
          <w:u w:val="single"/>
        </w:rPr>
      </w:pPr>
      <w:r w:rsidRPr="00C03092">
        <w:rPr>
          <w:rFonts w:ascii="Arial" w:hAnsi="Arial" w:cs="Arial"/>
          <w:b/>
          <w:bCs/>
          <w:sz w:val="22"/>
          <w:szCs w:val="22"/>
          <w:u w:val="single"/>
        </w:rPr>
        <w:lastRenderedPageBreak/>
        <w:t>ADMISSION PROCEDURES NURSE EDUCATOR OPTION</w:t>
      </w:r>
    </w:p>
    <w:p w14:paraId="7464FD6D" w14:textId="77777777" w:rsidR="00C03092" w:rsidRPr="00C03092" w:rsidRDefault="00C03092" w:rsidP="00C03092">
      <w:pPr>
        <w:spacing w:after="0" w:line="276" w:lineRule="auto"/>
        <w:rPr>
          <w:rFonts w:ascii="Arial" w:hAnsi="Arial" w:cs="Arial"/>
          <w:b/>
          <w:bCs/>
          <w:sz w:val="22"/>
          <w:szCs w:val="22"/>
          <w:u w:val="single"/>
        </w:rPr>
      </w:pPr>
    </w:p>
    <w:p w14:paraId="5BCACB31" w14:textId="77777777" w:rsidR="00C03092" w:rsidRPr="00C03092" w:rsidRDefault="00C03092" w:rsidP="00C03092">
      <w:pPr>
        <w:spacing w:after="0" w:line="276" w:lineRule="auto"/>
        <w:rPr>
          <w:rFonts w:ascii="Arial" w:hAnsi="Arial" w:cs="Arial"/>
          <w:b/>
          <w:bCs/>
          <w:sz w:val="22"/>
          <w:szCs w:val="22"/>
          <w:u w:val="single"/>
        </w:rPr>
      </w:pPr>
      <w:r w:rsidRPr="00C03092">
        <w:rPr>
          <w:rFonts w:ascii="Arial" w:hAnsi="Arial" w:cs="Arial"/>
          <w:b/>
          <w:bCs/>
          <w:sz w:val="22"/>
          <w:szCs w:val="22"/>
          <w:u w:val="single"/>
        </w:rPr>
        <w:t>APPLYING TO GRADUATE ADMISSIONS FOR THE NURSE EDUCATOR OPTION</w:t>
      </w:r>
    </w:p>
    <w:p w14:paraId="024BAA6F" w14:textId="77777777" w:rsidR="00C03092" w:rsidRDefault="00C03092" w:rsidP="00C03092">
      <w:pPr>
        <w:spacing w:after="0" w:line="276" w:lineRule="auto"/>
        <w:rPr>
          <w:rFonts w:ascii="Arial" w:hAnsi="Arial" w:cs="Arial"/>
          <w:sz w:val="22"/>
          <w:szCs w:val="22"/>
        </w:rPr>
      </w:pPr>
      <w:r w:rsidRPr="00C03092">
        <w:rPr>
          <w:rFonts w:ascii="Arial" w:hAnsi="Arial" w:cs="Arial"/>
          <w:sz w:val="22"/>
          <w:szCs w:val="22"/>
        </w:rPr>
        <w:t>All applicants for the program apply to</w:t>
      </w:r>
      <w:r>
        <w:rPr>
          <w:rFonts w:ascii="Arial" w:hAnsi="Arial" w:cs="Arial"/>
          <w:sz w:val="22"/>
          <w:szCs w:val="22"/>
        </w:rPr>
        <w:t>:</w:t>
      </w:r>
      <w:r w:rsidRPr="00C03092">
        <w:rPr>
          <w:rFonts w:ascii="Arial" w:hAnsi="Arial" w:cs="Arial"/>
          <w:sz w:val="22"/>
          <w:szCs w:val="22"/>
        </w:rPr>
        <w:t xml:space="preserve"> </w:t>
      </w:r>
    </w:p>
    <w:p w14:paraId="725F7566" w14:textId="77777777" w:rsidR="00C03092" w:rsidRDefault="00C03092" w:rsidP="00C03092">
      <w:pPr>
        <w:spacing w:after="0" w:line="276" w:lineRule="auto"/>
        <w:rPr>
          <w:rFonts w:ascii="Arial" w:hAnsi="Arial" w:cs="Arial"/>
          <w:sz w:val="22"/>
          <w:szCs w:val="22"/>
        </w:rPr>
      </w:pPr>
      <w:r w:rsidRPr="00C03092">
        <w:rPr>
          <w:rFonts w:ascii="Arial" w:hAnsi="Arial" w:cs="Arial"/>
          <w:sz w:val="22"/>
          <w:szCs w:val="22"/>
        </w:rPr>
        <w:t>Arkansas State University Online Services</w:t>
      </w:r>
    </w:p>
    <w:p w14:paraId="42143825" w14:textId="77777777" w:rsidR="00C03092" w:rsidRDefault="00C03092" w:rsidP="00C03092">
      <w:pPr>
        <w:spacing w:after="0" w:line="276" w:lineRule="auto"/>
        <w:rPr>
          <w:rFonts w:ascii="Arial" w:hAnsi="Arial" w:cs="Arial"/>
          <w:sz w:val="22"/>
          <w:szCs w:val="22"/>
        </w:rPr>
      </w:pPr>
      <w:r w:rsidRPr="00C03092">
        <w:rPr>
          <w:rFonts w:ascii="Arial" w:hAnsi="Arial" w:cs="Arial"/>
          <w:sz w:val="22"/>
          <w:szCs w:val="22"/>
        </w:rPr>
        <w:t xml:space="preserve"> P. O. Box 2520 </w:t>
      </w:r>
    </w:p>
    <w:p w14:paraId="729CE757" w14:textId="77777777" w:rsidR="00C03092" w:rsidRDefault="00C03092" w:rsidP="00C03092">
      <w:pPr>
        <w:spacing w:after="0" w:line="276" w:lineRule="auto"/>
        <w:rPr>
          <w:rFonts w:ascii="Arial" w:hAnsi="Arial" w:cs="Arial"/>
          <w:sz w:val="22"/>
          <w:szCs w:val="22"/>
        </w:rPr>
      </w:pPr>
      <w:r w:rsidRPr="00C03092">
        <w:rPr>
          <w:rFonts w:ascii="Arial" w:hAnsi="Arial" w:cs="Arial"/>
          <w:sz w:val="22"/>
          <w:szCs w:val="22"/>
        </w:rPr>
        <w:t>State University, AR 72467</w:t>
      </w:r>
    </w:p>
    <w:p w14:paraId="0DE1F4C4" w14:textId="6E5CDABF" w:rsidR="00C03092" w:rsidRDefault="00C03092" w:rsidP="00C03092">
      <w:pPr>
        <w:spacing w:after="0" w:line="276" w:lineRule="auto"/>
        <w:rPr>
          <w:rFonts w:ascii="Arial" w:hAnsi="Arial" w:cs="Arial"/>
          <w:sz w:val="22"/>
          <w:szCs w:val="22"/>
        </w:rPr>
      </w:pPr>
      <w:r w:rsidRPr="00C03092">
        <w:rPr>
          <w:rFonts w:ascii="Arial" w:hAnsi="Arial" w:cs="Arial"/>
          <w:sz w:val="22"/>
          <w:szCs w:val="22"/>
        </w:rPr>
        <w:t xml:space="preserve">(870) 972- 2920; </w:t>
      </w:r>
      <w:hyperlink r:id="rId30" w:history="1">
        <w:r w:rsidRPr="00731AFC">
          <w:rPr>
            <w:rStyle w:val="Hyperlink"/>
            <w:rFonts w:ascii="Arial" w:hAnsi="Arial" w:cs="Arial"/>
            <w:sz w:val="22"/>
            <w:szCs w:val="22"/>
          </w:rPr>
          <w:t>astateonline@astate.edu</w:t>
        </w:r>
      </w:hyperlink>
      <w:r w:rsidRPr="00C03092">
        <w:rPr>
          <w:rFonts w:ascii="Arial" w:hAnsi="Arial" w:cs="Arial"/>
          <w:sz w:val="22"/>
          <w:szCs w:val="22"/>
        </w:rPr>
        <w:t>.</w:t>
      </w:r>
    </w:p>
    <w:p w14:paraId="735D620A" w14:textId="77777777" w:rsidR="00C03092" w:rsidRPr="00C03092" w:rsidRDefault="00C03092" w:rsidP="00C03092">
      <w:pPr>
        <w:spacing w:after="0" w:line="276" w:lineRule="auto"/>
        <w:rPr>
          <w:rFonts w:ascii="Arial" w:hAnsi="Arial" w:cs="Arial"/>
          <w:sz w:val="22"/>
          <w:szCs w:val="22"/>
        </w:rPr>
      </w:pPr>
    </w:p>
    <w:p w14:paraId="3077AE23" w14:textId="4251ACC5" w:rsidR="00C03092" w:rsidRDefault="00C03092" w:rsidP="00C03092">
      <w:pPr>
        <w:spacing w:after="0" w:line="276" w:lineRule="auto"/>
        <w:rPr>
          <w:rFonts w:ascii="Arial" w:hAnsi="Arial" w:cs="Arial"/>
          <w:sz w:val="22"/>
          <w:szCs w:val="22"/>
        </w:rPr>
      </w:pPr>
      <w:r w:rsidRPr="00C03092">
        <w:rPr>
          <w:rFonts w:ascii="Arial" w:hAnsi="Arial" w:cs="Arial"/>
          <w:i/>
          <w:iCs/>
          <w:sz w:val="22"/>
          <w:szCs w:val="22"/>
        </w:rPr>
        <w:t>Admission requirements may be found on the School of Nursing website</w:t>
      </w:r>
      <w:r w:rsidRPr="00C03092">
        <w:rPr>
          <w:rFonts w:ascii="Arial" w:hAnsi="Arial" w:cs="Arial"/>
          <w:sz w:val="22"/>
          <w:szCs w:val="22"/>
        </w:rPr>
        <w:t xml:space="preserve"> </w:t>
      </w:r>
      <w:hyperlink r:id="rId31" w:history="1">
        <w:r w:rsidRPr="00731AFC">
          <w:rPr>
            <w:rStyle w:val="Hyperlink"/>
            <w:rFonts w:ascii="Arial" w:hAnsi="Arial" w:cs="Arial"/>
            <w:sz w:val="22"/>
            <w:szCs w:val="22"/>
          </w:rPr>
          <w:t>http://www.astate.edu/college/conhp/departments/nursing/degrees/</w:t>
        </w:r>
      </w:hyperlink>
      <w:r>
        <w:rPr>
          <w:rFonts w:ascii="Arial" w:hAnsi="Arial" w:cs="Arial"/>
          <w:sz w:val="22"/>
          <w:szCs w:val="22"/>
        </w:rPr>
        <w:t xml:space="preserve"> </w:t>
      </w:r>
    </w:p>
    <w:p w14:paraId="136674B8" w14:textId="77777777" w:rsidR="00C03092" w:rsidRDefault="00C03092" w:rsidP="00C03092">
      <w:pPr>
        <w:spacing w:after="0" w:line="276" w:lineRule="auto"/>
        <w:rPr>
          <w:rFonts w:ascii="Arial" w:hAnsi="Arial" w:cs="Arial"/>
          <w:sz w:val="22"/>
          <w:szCs w:val="22"/>
        </w:rPr>
      </w:pPr>
    </w:p>
    <w:p w14:paraId="5E72DA9D" w14:textId="77777777" w:rsidR="00C03092" w:rsidRPr="00C03092" w:rsidRDefault="00C03092" w:rsidP="00C03092">
      <w:pPr>
        <w:spacing w:after="0" w:line="276" w:lineRule="auto"/>
        <w:rPr>
          <w:rFonts w:ascii="Arial" w:hAnsi="Arial" w:cs="Arial"/>
          <w:sz w:val="22"/>
          <w:szCs w:val="22"/>
        </w:rPr>
      </w:pPr>
    </w:p>
    <w:p w14:paraId="7A60519F" w14:textId="77777777" w:rsidR="00C03092" w:rsidRPr="00C03092" w:rsidRDefault="00C03092" w:rsidP="00C03092">
      <w:pPr>
        <w:spacing w:after="0" w:line="276" w:lineRule="auto"/>
        <w:rPr>
          <w:rFonts w:ascii="Arial" w:hAnsi="Arial" w:cs="Arial"/>
          <w:b/>
          <w:bCs/>
          <w:sz w:val="22"/>
          <w:szCs w:val="22"/>
          <w:u w:val="single"/>
        </w:rPr>
      </w:pPr>
      <w:r w:rsidRPr="00C03092">
        <w:rPr>
          <w:rFonts w:ascii="Arial" w:hAnsi="Arial" w:cs="Arial"/>
          <w:b/>
          <w:bCs/>
          <w:sz w:val="22"/>
          <w:szCs w:val="22"/>
          <w:u w:val="single"/>
        </w:rPr>
        <w:t>INACTIVE STATUS FOR THE NURSE EDUCATOR OPTION</w:t>
      </w:r>
    </w:p>
    <w:p w14:paraId="5C2849F4" w14:textId="77777777" w:rsidR="00C03092" w:rsidRPr="00C03092" w:rsidRDefault="00C03092" w:rsidP="00C03092">
      <w:pPr>
        <w:spacing w:after="0" w:line="276" w:lineRule="auto"/>
        <w:rPr>
          <w:rFonts w:ascii="Arial" w:hAnsi="Arial" w:cs="Arial"/>
          <w:i/>
          <w:iCs/>
          <w:sz w:val="22"/>
          <w:szCs w:val="22"/>
        </w:rPr>
      </w:pPr>
      <w:r w:rsidRPr="00C03092">
        <w:rPr>
          <w:rFonts w:ascii="Arial" w:hAnsi="Arial" w:cs="Arial"/>
          <w:i/>
          <w:iCs/>
          <w:sz w:val="22"/>
          <w:szCs w:val="22"/>
        </w:rPr>
        <w:t>STUDENTS WHO ARE NOT ENGAGED IN CONTINUOUS STUDY ARE PLACED ON INACTIVE STATUS.</w:t>
      </w:r>
    </w:p>
    <w:p w14:paraId="39D36503" w14:textId="77777777" w:rsidR="00C03092" w:rsidRDefault="00C03092" w:rsidP="00803264">
      <w:pPr>
        <w:pStyle w:val="ListParagraph"/>
        <w:numPr>
          <w:ilvl w:val="0"/>
          <w:numId w:val="49"/>
        </w:numPr>
        <w:spacing w:after="0" w:line="276" w:lineRule="auto"/>
        <w:rPr>
          <w:rFonts w:ascii="Arial" w:hAnsi="Arial" w:cs="Arial"/>
          <w:sz w:val="22"/>
          <w:szCs w:val="22"/>
        </w:rPr>
      </w:pPr>
      <w:r w:rsidRPr="00C03092">
        <w:rPr>
          <w:rFonts w:ascii="Arial" w:hAnsi="Arial" w:cs="Arial"/>
          <w:sz w:val="22"/>
          <w:szCs w:val="22"/>
        </w:rPr>
        <w:t>Students not enrolled in Nurse Educator Option courses for three sequential semesters, not including summer session, will be moved to inactive status. The Graduate Admissions office will be notified by the School of Nursing Office about the status of the student.</w:t>
      </w:r>
    </w:p>
    <w:p w14:paraId="65B36C8E" w14:textId="1CC12C76" w:rsidR="00C03092" w:rsidRDefault="00C03092" w:rsidP="00803264">
      <w:pPr>
        <w:pStyle w:val="ListParagraph"/>
        <w:numPr>
          <w:ilvl w:val="0"/>
          <w:numId w:val="49"/>
        </w:numPr>
        <w:spacing w:after="0" w:line="276" w:lineRule="auto"/>
        <w:rPr>
          <w:rFonts w:ascii="Arial" w:hAnsi="Arial" w:cs="Arial"/>
          <w:sz w:val="22"/>
          <w:szCs w:val="22"/>
        </w:rPr>
      </w:pPr>
      <w:r w:rsidRPr="00C03092">
        <w:rPr>
          <w:rFonts w:ascii="Arial" w:hAnsi="Arial" w:cs="Arial"/>
          <w:sz w:val="22"/>
          <w:szCs w:val="22"/>
        </w:rPr>
        <w:t xml:space="preserve">Students with an inactive status designation in the Nurse Educator must petition the MSN, Progressions, and Credits Committee for reinstatement. The petition should be directed to the MSN Program Director. The Program Director will consult with the program faculty represented by the Admissions, Progressions, and Credits Committee, student’s advisor and the Graduate Admissions Office about reinstatement of the student. A revised program of study will be filed. [Students should note that Graduate School policy states, "The time limit allowed for completion of the master's degree is six years . . ." Please refer to current edition of the A-STATE </w:t>
      </w:r>
      <w:r w:rsidRPr="00C03092">
        <w:rPr>
          <w:rFonts w:ascii="Arial" w:hAnsi="Arial" w:cs="Arial"/>
          <w:i/>
          <w:iCs/>
          <w:sz w:val="22"/>
          <w:szCs w:val="22"/>
        </w:rPr>
        <w:t>Graduate Bulletin</w:t>
      </w:r>
      <w:r w:rsidRPr="00C03092">
        <w:rPr>
          <w:rFonts w:ascii="Arial" w:hAnsi="Arial" w:cs="Arial"/>
          <w:sz w:val="22"/>
          <w:szCs w:val="22"/>
        </w:rPr>
        <w:t xml:space="preserve"> for additional information.]</w:t>
      </w:r>
    </w:p>
    <w:p w14:paraId="69DE8880" w14:textId="77777777" w:rsidR="008C3242" w:rsidRDefault="008C3242" w:rsidP="008C3242">
      <w:pPr>
        <w:spacing w:after="0" w:line="276" w:lineRule="auto"/>
        <w:rPr>
          <w:rFonts w:ascii="Arial" w:hAnsi="Arial" w:cs="Arial"/>
          <w:sz w:val="22"/>
          <w:szCs w:val="22"/>
        </w:rPr>
      </w:pPr>
    </w:p>
    <w:p w14:paraId="1C7775C2" w14:textId="77777777" w:rsidR="008C3242" w:rsidRPr="008C3242" w:rsidRDefault="008C3242" w:rsidP="008C3242">
      <w:pPr>
        <w:spacing w:after="0" w:line="276" w:lineRule="auto"/>
        <w:rPr>
          <w:rFonts w:ascii="Arial" w:hAnsi="Arial" w:cs="Arial"/>
          <w:sz w:val="22"/>
          <w:szCs w:val="22"/>
        </w:rPr>
      </w:pPr>
    </w:p>
    <w:p w14:paraId="2F587AA6" w14:textId="77777777" w:rsidR="00C03092" w:rsidRPr="008C3242" w:rsidRDefault="00C03092" w:rsidP="00C03092">
      <w:pPr>
        <w:spacing w:after="0" w:line="276" w:lineRule="auto"/>
        <w:rPr>
          <w:rFonts w:ascii="Arial" w:hAnsi="Arial" w:cs="Arial"/>
          <w:b/>
          <w:bCs/>
          <w:sz w:val="22"/>
          <w:szCs w:val="22"/>
          <w:u w:val="single"/>
        </w:rPr>
      </w:pPr>
      <w:r w:rsidRPr="008C3242">
        <w:rPr>
          <w:rFonts w:ascii="Arial" w:hAnsi="Arial" w:cs="Arial"/>
          <w:b/>
          <w:bCs/>
          <w:sz w:val="22"/>
          <w:szCs w:val="22"/>
          <w:u w:val="single"/>
        </w:rPr>
        <w:t>STATUS OF NURSE LICENSURE</w:t>
      </w:r>
    </w:p>
    <w:p w14:paraId="1A477E72" w14:textId="6A82F32A" w:rsidR="008C3242" w:rsidRDefault="00C03092" w:rsidP="008C3242">
      <w:pPr>
        <w:spacing w:after="0" w:line="276" w:lineRule="auto"/>
        <w:rPr>
          <w:rFonts w:ascii="Arial" w:hAnsi="Arial" w:cs="Arial"/>
          <w:sz w:val="22"/>
          <w:szCs w:val="22"/>
        </w:rPr>
      </w:pPr>
      <w:r w:rsidRPr="00C03092">
        <w:rPr>
          <w:rFonts w:ascii="Arial" w:hAnsi="Arial" w:cs="Arial"/>
          <w:sz w:val="22"/>
          <w:szCs w:val="22"/>
        </w:rPr>
        <w:t>Nurse Educator Students must hold a current, unencumbered license to practice as a Registered Nurse. The unencumbered RN and/or APRN license must be active in the state where clinical practice is scheduled. Individuals admitted pending NCLEX-RN examination results are required to withdraw from the program at the end of the first semester if the</w:t>
      </w:r>
      <w:r w:rsidR="008C3242">
        <w:rPr>
          <w:rFonts w:ascii="Arial" w:hAnsi="Arial" w:cs="Arial"/>
          <w:sz w:val="22"/>
          <w:szCs w:val="22"/>
        </w:rPr>
        <w:t xml:space="preserve"> </w:t>
      </w:r>
      <w:r w:rsidR="008C3242" w:rsidRPr="008C3242">
        <w:rPr>
          <w:rFonts w:ascii="Arial" w:hAnsi="Arial" w:cs="Arial"/>
          <w:sz w:val="22"/>
          <w:szCs w:val="22"/>
        </w:rPr>
        <w:t>examination is not passed. The individual may reapply for admission upon successful</w:t>
      </w:r>
      <w:r w:rsidR="008C3242">
        <w:rPr>
          <w:rFonts w:ascii="Arial" w:hAnsi="Arial" w:cs="Arial"/>
          <w:sz w:val="22"/>
          <w:szCs w:val="22"/>
        </w:rPr>
        <w:t xml:space="preserve"> </w:t>
      </w:r>
      <w:r w:rsidR="008C3242" w:rsidRPr="008C3242">
        <w:rPr>
          <w:rFonts w:ascii="Arial" w:hAnsi="Arial" w:cs="Arial"/>
          <w:sz w:val="22"/>
          <w:szCs w:val="22"/>
        </w:rPr>
        <w:t xml:space="preserve">completion of the licensing examination. Evidence will be requested throughout the </w:t>
      </w:r>
      <w:proofErr w:type="gramStart"/>
      <w:r w:rsidR="008C3242" w:rsidRPr="008C3242">
        <w:rPr>
          <w:rFonts w:ascii="Arial" w:hAnsi="Arial" w:cs="Arial"/>
          <w:sz w:val="22"/>
          <w:szCs w:val="22"/>
        </w:rPr>
        <w:t>program</w:t>
      </w:r>
      <w:proofErr w:type="gramEnd"/>
      <w:r w:rsidR="008C3242" w:rsidRPr="008C3242">
        <w:rPr>
          <w:rFonts w:ascii="Arial" w:hAnsi="Arial" w:cs="Arial"/>
          <w:sz w:val="22"/>
          <w:szCs w:val="22"/>
        </w:rPr>
        <w:t xml:space="preserve"> and the student is responsible for maintaining the unencumbered license throughout the</w:t>
      </w:r>
      <w:r w:rsidR="008C3242">
        <w:rPr>
          <w:rFonts w:ascii="Arial" w:hAnsi="Arial" w:cs="Arial"/>
          <w:sz w:val="22"/>
          <w:szCs w:val="22"/>
        </w:rPr>
        <w:t xml:space="preserve"> </w:t>
      </w:r>
      <w:r w:rsidR="008C3242" w:rsidRPr="008C3242">
        <w:rPr>
          <w:rFonts w:ascii="Arial" w:hAnsi="Arial" w:cs="Arial"/>
          <w:sz w:val="22"/>
          <w:szCs w:val="22"/>
        </w:rPr>
        <w:t>program. If the license status should change at any time, the student is</w:t>
      </w:r>
      <w:r w:rsidR="008C3242">
        <w:rPr>
          <w:rFonts w:ascii="Arial" w:hAnsi="Arial" w:cs="Arial"/>
          <w:sz w:val="22"/>
          <w:szCs w:val="22"/>
        </w:rPr>
        <w:t xml:space="preserve"> </w:t>
      </w:r>
      <w:r w:rsidR="008C3242" w:rsidRPr="008C3242">
        <w:rPr>
          <w:rFonts w:ascii="Arial" w:hAnsi="Arial" w:cs="Arial"/>
          <w:sz w:val="22"/>
          <w:szCs w:val="22"/>
        </w:rPr>
        <w:t>responsible for notifying the faculty advisor and dismissal from the program may be necessary.</w:t>
      </w:r>
    </w:p>
    <w:p w14:paraId="68DF5185" w14:textId="77777777" w:rsidR="008C3242" w:rsidRDefault="008C3242" w:rsidP="008C3242">
      <w:pPr>
        <w:spacing w:after="0" w:line="276" w:lineRule="auto"/>
        <w:rPr>
          <w:rFonts w:ascii="Arial" w:hAnsi="Arial" w:cs="Arial"/>
          <w:sz w:val="22"/>
          <w:szCs w:val="22"/>
        </w:rPr>
      </w:pPr>
    </w:p>
    <w:p w14:paraId="7D585CF4" w14:textId="77777777" w:rsidR="008C3242" w:rsidRDefault="008C3242" w:rsidP="008C3242">
      <w:pPr>
        <w:spacing w:after="0" w:line="276" w:lineRule="auto"/>
        <w:rPr>
          <w:rFonts w:ascii="Arial" w:hAnsi="Arial" w:cs="Arial"/>
          <w:sz w:val="22"/>
          <w:szCs w:val="22"/>
        </w:rPr>
      </w:pPr>
    </w:p>
    <w:p w14:paraId="1F7F1760" w14:textId="77777777" w:rsidR="008C3242" w:rsidRPr="008C3242" w:rsidRDefault="008C3242" w:rsidP="008C3242">
      <w:pPr>
        <w:spacing w:after="0" w:line="276" w:lineRule="auto"/>
        <w:rPr>
          <w:rFonts w:ascii="Arial" w:hAnsi="Arial" w:cs="Arial"/>
          <w:sz w:val="22"/>
          <w:szCs w:val="22"/>
        </w:rPr>
      </w:pPr>
    </w:p>
    <w:p w14:paraId="4F879397" w14:textId="77777777"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lastRenderedPageBreak/>
        <w:t>RETENTION FOR THE NURSE EDUCATOR OPTION</w:t>
      </w:r>
    </w:p>
    <w:p w14:paraId="1F35EDC3"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Students must maintain a GPA of 3.0, according to Graduate school requirements. All MSN</w:t>
      </w:r>
    </w:p>
    <w:p w14:paraId="72EF0683"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students are required to earn a minimum grade of “B” in all courses. Progression in</w:t>
      </w:r>
    </w:p>
    <w:p w14:paraId="56D9C407" w14:textId="77777777" w:rsidR="008C3242" w:rsidRDefault="008C3242" w:rsidP="008C3242">
      <w:pPr>
        <w:spacing w:after="0" w:line="276" w:lineRule="auto"/>
        <w:rPr>
          <w:rFonts w:ascii="Arial" w:hAnsi="Arial" w:cs="Arial"/>
          <w:sz w:val="22"/>
          <w:szCs w:val="22"/>
        </w:rPr>
      </w:pPr>
      <w:r w:rsidRPr="008C3242">
        <w:rPr>
          <w:rFonts w:ascii="Arial" w:hAnsi="Arial" w:cs="Arial"/>
          <w:sz w:val="22"/>
          <w:szCs w:val="22"/>
        </w:rPr>
        <w:t xml:space="preserve">specialty courses </w:t>
      </w:r>
      <w:proofErr w:type="gramStart"/>
      <w:r w:rsidRPr="008C3242">
        <w:rPr>
          <w:rFonts w:ascii="Arial" w:hAnsi="Arial" w:cs="Arial"/>
          <w:sz w:val="22"/>
          <w:szCs w:val="22"/>
        </w:rPr>
        <w:t>requires</w:t>
      </w:r>
      <w:proofErr w:type="gramEnd"/>
      <w:r w:rsidRPr="008C3242">
        <w:rPr>
          <w:rFonts w:ascii="Arial" w:hAnsi="Arial" w:cs="Arial"/>
          <w:sz w:val="22"/>
          <w:szCs w:val="22"/>
        </w:rPr>
        <w:t xml:space="preserve"> a grade of “B” or better in all completed specialty courses to date. All policies as represented in the A-State Graduate Bulletin and Graduate School Policies remain in effect, including requisites and co-requisites identified for each course.</w:t>
      </w:r>
    </w:p>
    <w:p w14:paraId="35298B21" w14:textId="77777777" w:rsidR="008C3242" w:rsidRDefault="008C3242" w:rsidP="008C3242">
      <w:pPr>
        <w:spacing w:after="0" w:line="276" w:lineRule="auto"/>
        <w:rPr>
          <w:rFonts w:ascii="Arial" w:hAnsi="Arial" w:cs="Arial"/>
          <w:sz w:val="22"/>
          <w:szCs w:val="22"/>
        </w:rPr>
      </w:pPr>
    </w:p>
    <w:p w14:paraId="328C9DFE" w14:textId="77777777" w:rsidR="008C3242" w:rsidRPr="008C3242" w:rsidRDefault="008C3242" w:rsidP="008C3242">
      <w:pPr>
        <w:spacing w:after="0" w:line="276" w:lineRule="auto"/>
        <w:rPr>
          <w:rFonts w:ascii="Arial" w:hAnsi="Arial" w:cs="Arial"/>
          <w:sz w:val="22"/>
          <w:szCs w:val="22"/>
        </w:rPr>
      </w:pPr>
    </w:p>
    <w:p w14:paraId="7B4224B8" w14:textId="77777777"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t>DISMISSAL</w:t>
      </w:r>
    </w:p>
    <w:p w14:paraId="3387A16D"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Students will be dismissed from the program if:</w:t>
      </w:r>
    </w:p>
    <w:p w14:paraId="16584F6A" w14:textId="77777777" w:rsidR="008C3242" w:rsidRDefault="008C3242" w:rsidP="00803264">
      <w:pPr>
        <w:pStyle w:val="ListParagraph"/>
        <w:numPr>
          <w:ilvl w:val="0"/>
          <w:numId w:val="50"/>
        </w:numPr>
        <w:spacing w:after="0" w:line="276" w:lineRule="auto"/>
        <w:rPr>
          <w:rFonts w:ascii="Arial" w:hAnsi="Arial" w:cs="Arial"/>
          <w:sz w:val="22"/>
          <w:szCs w:val="22"/>
        </w:rPr>
      </w:pPr>
      <w:r w:rsidRPr="008C3242">
        <w:rPr>
          <w:rFonts w:ascii="Arial" w:hAnsi="Arial" w:cs="Arial"/>
          <w:sz w:val="22"/>
          <w:szCs w:val="22"/>
        </w:rPr>
        <w:t>The student receives a final grade lower than a “B” twice in the same graduate-level nursing course</w:t>
      </w:r>
    </w:p>
    <w:p w14:paraId="3B691CF3" w14:textId="77777777" w:rsidR="008C3242" w:rsidRDefault="008C3242" w:rsidP="00803264">
      <w:pPr>
        <w:pStyle w:val="ListParagraph"/>
        <w:numPr>
          <w:ilvl w:val="0"/>
          <w:numId w:val="50"/>
        </w:numPr>
        <w:spacing w:after="0" w:line="276" w:lineRule="auto"/>
        <w:rPr>
          <w:rFonts w:ascii="Arial" w:hAnsi="Arial" w:cs="Arial"/>
          <w:sz w:val="22"/>
          <w:szCs w:val="22"/>
        </w:rPr>
      </w:pPr>
      <w:r w:rsidRPr="008C3242">
        <w:rPr>
          <w:rFonts w:ascii="Arial" w:hAnsi="Arial" w:cs="Arial"/>
          <w:sz w:val="22"/>
          <w:szCs w:val="22"/>
        </w:rPr>
        <w:t>The student receives a final grade lower than a “B” in any graduate-level nursing courses in two separate parts of the term (POT) in the same program.</w:t>
      </w:r>
    </w:p>
    <w:p w14:paraId="7891D1B7" w14:textId="3E78CD4F" w:rsidR="00C03092" w:rsidRDefault="008C3242" w:rsidP="00803264">
      <w:pPr>
        <w:pStyle w:val="ListParagraph"/>
        <w:numPr>
          <w:ilvl w:val="0"/>
          <w:numId w:val="50"/>
        </w:numPr>
        <w:spacing w:after="0" w:line="276" w:lineRule="auto"/>
        <w:rPr>
          <w:rFonts w:ascii="Arial" w:hAnsi="Arial" w:cs="Arial"/>
          <w:sz w:val="22"/>
          <w:szCs w:val="22"/>
        </w:rPr>
      </w:pPr>
      <w:r w:rsidRPr="008C3242">
        <w:rPr>
          <w:rFonts w:ascii="Arial" w:hAnsi="Arial" w:cs="Arial"/>
          <w:sz w:val="22"/>
          <w:szCs w:val="22"/>
        </w:rPr>
        <w:t>Please see the Graduate Information Guide for general dismissal policies and program option-specific related policies.</w:t>
      </w:r>
    </w:p>
    <w:p w14:paraId="70D18E97" w14:textId="77777777" w:rsidR="008C3242" w:rsidRDefault="008C3242" w:rsidP="008C3242">
      <w:pPr>
        <w:spacing w:after="0" w:line="276" w:lineRule="auto"/>
        <w:rPr>
          <w:rFonts w:ascii="Arial" w:hAnsi="Arial" w:cs="Arial"/>
          <w:sz w:val="22"/>
          <w:szCs w:val="22"/>
        </w:rPr>
      </w:pPr>
    </w:p>
    <w:p w14:paraId="122C4B0C" w14:textId="1600D01E"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t>READMISSION FOR MSN</w:t>
      </w:r>
    </w:p>
    <w:p w14:paraId="47AD195B" w14:textId="77777777" w:rsidR="008C3242" w:rsidRDefault="008C3242" w:rsidP="008C3242">
      <w:pPr>
        <w:spacing w:after="0" w:line="276" w:lineRule="auto"/>
        <w:rPr>
          <w:rFonts w:ascii="Arial" w:hAnsi="Arial" w:cs="Arial"/>
          <w:sz w:val="22"/>
          <w:szCs w:val="22"/>
        </w:rPr>
      </w:pPr>
      <w:r w:rsidRPr="008C3242">
        <w:rPr>
          <w:rFonts w:ascii="Arial" w:hAnsi="Arial" w:cs="Arial"/>
          <w:sz w:val="22"/>
          <w:szCs w:val="22"/>
        </w:rPr>
        <w:t>If students in other program options are not allowed to continue in a program because of the above stipulations, readmission will be considered only after the student submits a formal application for readmission to the appropriate program.</w:t>
      </w:r>
    </w:p>
    <w:p w14:paraId="00C47025" w14:textId="77777777" w:rsidR="008C3242" w:rsidRDefault="008C3242" w:rsidP="00803264">
      <w:pPr>
        <w:pStyle w:val="ListParagraph"/>
        <w:numPr>
          <w:ilvl w:val="0"/>
          <w:numId w:val="51"/>
        </w:numPr>
        <w:spacing w:after="0" w:line="276" w:lineRule="auto"/>
        <w:rPr>
          <w:rFonts w:ascii="Arial" w:hAnsi="Arial" w:cs="Arial"/>
          <w:sz w:val="22"/>
          <w:szCs w:val="22"/>
        </w:rPr>
      </w:pPr>
      <w:r w:rsidRPr="008C3242">
        <w:rPr>
          <w:rFonts w:ascii="Arial" w:hAnsi="Arial" w:cs="Arial"/>
          <w:sz w:val="22"/>
          <w:szCs w:val="22"/>
        </w:rPr>
        <w:t>Students are not eligible for readmission if:</w:t>
      </w:r>
    </w:p>
    <w:p w14:paraId="20575235" w14:textId="77777777" w:rsidR="008C3242" w:rsidRDefault="008C3242" w:rsidP="00803264">
      <w:pPr>
        <w:pStyle w:val="ListParagraph"/>
        <w:numPr>
          <w:ilvl w:val="1"/>
          <w:numId w:val="51"/>
        </w:numPr>
        <w:spacing w:after="0" w:line="276" w:lineRule="auto"/>
        <w:rPr>
          <w:rFonts w:ascii="Arial" w:hAnsi="Arial" w:cs="Arial"/>
          <w:sz w:val="22"/>
          <w:szCs w:val="22"/>
        </w:rPr>
      </w:pPr>
      <w:r w:rsidRPr="008C3242">
        <w:rPr>
          <w:rFonts w:ascii="Arial" w:hAnsi="Arial" w:cs="Arial"/>
          <w:sz w:val="22"/>
          <w:szCs w:val="22"/>
        </w:rPr>
        <w:t>The cumulative grade point average is lower than 3.0.</w:t>
      </w:r>
    </w:p>
    <w:p w14:paraId="4BA2A77A" w14:textId="0154769F" w:rsidR="008C3242" w:rsidRPr="008C3242" w:rsidRDefault="008C3242" w:rsidP="00803264">
      <w:pPr>
        <w:pStyle w:val="ListParagraph"/>
        <w:numPr>
          <w:ilvl w:val="1"/>
          <w:numId w:val="51"/>
        </w:numPr>
        <w:spacing w:after="0" w:line="276" w:lineRule="auto"/>
        <w:rPr>
          <w:rFonts w:ascii="Arial" w:hAnsi="Arial" w:cs="Arial"/>
          <w:sz w:val="22"/>
          <w:szCs w:val="22"/>
        </w:rPr>
      </w:pPr>
      <w:r w:rsidRPr="008C3242">
        <w:rPr>
          <w:rFonts w:ascii="Arial" w:hAnsi="Arial" w:cs="Arial"/>
          <w:sz w:val="22"/>
          <w:szCs w:val="22"/>
        </w:rPr>
        <w:t xml:space="preserve">The student has received a final grade lower than "B" twice in the same </w:t>
      </w:r>
      <w:proofErr w:type="gramStart"/>
      <w:r w:rsidRPr="008C3242">
        <w:rPr>
          <w:rFonts w:ascii="Arial" w:hAnsi="Arial" w:cs="Arial"/>
          <w:sz w:val="22"/>
          <w:szCs w:val="22"/>
        </w:rPr>
        <w:t>course, or</w:t>
      </w:r>
      <w:proofErr w:type="gramEnd"/>
      <w:r w:rsidRPr="008C3242">
        <w:rPr>
          <w:rFonts w:ascii="Arial" w:hAnsi="Arial" w:cs="Arial"/>
          <w:sz w:val="22"/>
          <w:szCs w:val="22"/>
        </w:rPr>
        <w:t xml:space="preserve"> has received a grade lower than "B" in professional courses in two separate semesters in the same program.</w:t>
      </w:r>
    </w:p>
    <w:p w14:paraId="411E9B5A" w14:textId="77777777" w:rsidR="008C3242" w:rsidRDefault="008C3242" w:rsidP="00803264">
      <w:pPr>
        <w:pStyle w:val="ListParagraph"/>
        <w:numPr>
          <w:ilvl w:val="0"/>
          <w:numId w:val="51"/>
        </w:numPr>
        <w:spacing w:after="0" w:line="276" w:lineRule="auto"/>
        <w:rPr>
          <w:rFonts w:ascii="Arial" w:hAnsi="Arial" w:cs="Arial"/>
          <w:sz w:val="22"/>
          <w:szCs w:val="22"/>
        </w:rPr>
      </w:pPr>
      <w:r w:rsidRPr="008C3242">
        <w:rPr>
          <w:rFonts w:ascii="Arial" w:hAnsi="Arial" w:cs="Arial"/>
          <w:sz w:val="22"/>
          <w:szCs w:val="22"/>
        </w:rPr>
        <w:t>Procedures for application for readmission:</w:t>
      </w:r>
    </w:p>
    <w:p w14:paraId="1FBD3A41" w14:textId="77777777" w:rsidR="008C3242" w:rsidRDefault="008C3242" w:rsidP="00803264">
      <w:pPr>
        <w:pStyle w:val="ListParagraph"/>
        <w:numPr>
          <w:ilvl w:val="1"/>
          <w:numId w:val="51"/>
        </w:numPr>
        <w:spacing w:after="0" w:line="276" w:lineRule="auto"/>
        <w:rPr>
          <w:rFonts w:ascii="Arial" w:hAnsi="Arial" w:cs="Arial"/>
          <w:sz w:val="22"/>
          <w:szCs w:val="22"/>
        </w:rPr>
      </w:pPr>
      <w:r w:rsidRPr="008C3242">
        <w:rPr>
          <w:rFonts w:ascii="Arial" w:hAnsi="Arial" w:cs="Arial"/>
          <w:sz w:val="22"/>
          <w:szCs w:val="22"/>
        </w:rPr>
        <w:t>A student must submit to the School of Nursing MSN Program a completed Nursing application packet by the deadline date for applications. See MSN website for applications.</w:t>
      </w:r>
    </w:p>
    <w:p w14:paraId="3E022CAE" w14:textId="77777777" w:rsidR="008C3242" w:rsidRDefault="008C3242" w:rsidP="00803264">
      <w:pPr>
        <w:pStyle w:val="ListParagraph"/>
        <w:numPr>
          <w:ilvl w:val="1"/>
          <w:numId w:val="51"/>
        </w:numPr>
        <w:spacing w:after="0" w:line="276" w:lineRule="auto"/>
        <w:rPr>
          <w:rFonts w:ascii="Arial" w:hAnsi="Arial" w:cs="Arial"/>
          <w:sz w:val="22"/>
          <w:szCs w:val="22"/>
        </w:rPr>
      </w:pPr>
      <w:r w:rsidRPr="008C3242">
        <w:rPr>
          <w:rFonts w:ascii="Arial" w:hAnsi="Arial" w:cs="Arial"/>
          <w:sz w:val="22"/>
          <w:szCs w:val="22"/>
        </w:rPr>
        <w:t>All applications for readmission must include a current and complete official transcript.</w:t>
      </w:r>
    </w:p>
    <w:p w14:paraId="441254D2" w14:textId="77777777" w:rsidR="008C3242" w:rsidRDefault="008C3242" w:rsidP="00803264">
      <w:pPr>
        <w:pStyle w:val="ListParagraph"/>
        <w:numPr>
          <w:ilvl w:val="1"/>
          <w:numId w:val="51"/>
        </w:numPr>
        <w:spacing w:after="0" w:line="276" w:lineRule="auto"/>
        <w:rPr>
          <w:rFonts w:ascii="Arial" w:hAnsi="Arial" w:cs="Arial"/>
          <w:sz w:val="22"/>
          <w:szCs w:val="22"/>
        </w:rPr>
      </w:pPr>
      <w:r w:rsidRPr="008C3242">
        <w:rPr>
          <w:rFonts w:ascii="Arial" w:hAnsi="Arial" w:cs="Arial"/>
          <w:sz w:val="22"/>
          <w:szCs w:val="22"/>
        </w:rPr>
        <w:t>Reapplication is not a guarantee of readmission. Readmission is a competitive process dependent on the applicant pool at the time and space availability.</w:t>
      </w:r>
    </w:p>
    <w:p w14:paraId="657539A1" w14:textId="7CF5F954" w:rsidR="008C3242" w:rsidRDefault="008C3242" w:rsidP="00803264">
      <w:pPr>
        <w:pStyle w:val="ListParagraph"/>
        <w:numPr>
          <w:ilvl w:val="0"/>
          <w:numId w:val="51"/>
        </w:numPr>
        <w:spacing w:after="0" w:line="276" w:lineRule="auto"/>
        <w:rPr>
          <w:rFonts w:ascii="Arial" w:hAnsi="Arial" w:cs="Arial"/>
          <w:sz w:val="22"/>
          <w:szCs w:val="22"/>
        </w:rPr>
      </w:pPr>
      <w:r w:rsidRPr="008C3242">
        <w:rPr>
          <w:rFonts w:ascii="Arial" w:hAnsi="Arial" w:cs="Arial"/>
          <w:sz w:val="22"/>
          <w:szCs w:val="22"/>
        </w:rPr>
        <w:t xml:space="preserve">Adherence to the Nurse Educator Options application deadlines </w:t>
      </w:r>
      <w:proofErr w:type="gramStart"/>
      <w:r w:rsidRPr="008C3242">
        <w:rPr>
          <w:rFonts w:ascii="Arial" w:hAnsi="Arial" w:cs="Arial"/>
          <w:sz w:val="22"/>
          <w:szCs w:val="22"/>
        </w:rPr>
        <w:t>are</w:t>
      </w:r>
      <w:proofErr w:type="gramEnd"/>
      <w:r w:rsidRPr="008C3242">
        <w:rPr>
          <w:rFonts w:ascii="Arial" w:hAnsi="Arial" w:cs="Arial"/>
          <w:sz w:val="22"/>
          <w:szCs w:val="22"/>
        </w:rPr>
        <w:t xml:space="preserve"> mandatory to be considered for readmission. See MSN Program website for the deadline for submitting applications for admission.</w:t>
      </w:r>
    </w:p>
    <w:p w14:paraId="496461C2" w14:textId="77777777" w:rsidR="008C3242" w:rsidRDefault="008C3242" w:rsidP="008C3242">
      <w:pPr>
        <w:spacing w:after="0" w:line="276" w:lineRule="auto"/>
        <w:rPr>
          <w:rFonts w:ascii="Arial" w:hAnsi="Arial" w:cs="Arial"/>
          <w:sz w:val="22"/>
          <w:szCs w:val="22"/>
        </w:rPr>
      </w:pPr>
    </w:p>
    <w:p w14:paraId="4B819943" w14:textId="77777777" w:rsidR="008C3242" w:rsidRPr="008C3242" w:rsidRDefault="008C3242" w:rsidP="008C3242">
      <w:pPr>
        <w:spacing w:after="0" w:line="276" w:lineRule="auto"/>
        <w:rPr>
          <w:rFonts w:ascii="Arial" w:hAnsi="Arial" w:cs="Arial"/>
          <w:sz w:val="22"/>
          <w:szCs w:val="22"/>
        </w:rPr>
      </w:pPr>
    </w:p>
    <w:p w14:paraId="1E882D3A" w14:textId="693BC3C3" w:rsidR="008C3242" w:rsidRPr="008C3242" w:rsidRDefault="008C3242" w:rsidP="008C3242">
      <w:pPr>
        <w:rPr>
          <w:rFonts w:ascii="Arial" w:hAnsi="Arial" w:cs="Arial"/>
          <w:b/>
          <w:bCs/>
          <w:sz w:val="22"/>
          <w:szCs w:val="22"/>
          <w:u w:val="single"/>
        </w:rPr>
      </w:pPr>
      <w:r>
        <w:rPr>
          <w:rFonts w:ascii="Arial" w:hAnsi="Arial" w:cs="Arial"/>
          <w:b/>
          <w:bCs/>
          <w:sz w:val="22"/>
          <w:szCs w:val="22"/>
          <w:u w:val="single"/>
        </w:rPr>
        <w:br w:type="page"/>
      </w:r>
    </w:p>
    <w:p w14:paraId="3454E68E" w14:textId="77777777"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lastRenderedPageBreak/>
        <w:t>CLINICAL ROTATION: POLICIES/PROCEDURES FOR THE NURSE EDUCATOR OPTION</w:t>
      </w:r>
    </w:p>
    <w:p w14:paraId="381D9354"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 xml:space="preserve">Students will be asked to recommend a short-list of potential preceptors to the clinical coordinator upon acceptance to the program. The </w:t>
      </w:r>
      <w:proofErr w:type="gramStart"/>
      <w:r w:rsidRPr="008C3242">
        <w:rPr>
          <w:rFonts w:ascii="Arial" w:hAnsi="Arial" w:cs="Arial"/>
          <w:sz w:val="22"/>
          <w:szCs w:val="22"/>
        </w:rPr>
        <w:t>Faculty</w:t>
      </w:r>
      <w:proofErr w:type="gramEnd"/>
      <w:r w:rsidRPr="008C3242">
        <w:rPr>
          <w:rFonts w:ascii="Arial" w:hAnsi="Arial" w:cs="Arial"/>
          <w:sz w:val="22"/>
          <w:szCs w:val="22"/>
        </w:rPr>
        <w:t xml:space="preserve"> will assure each clinical site meets the university’s criteria as a clinical affiliate facility and will arrange any necessary clinical contracts. Students may not begin their clinical rotation until they receive written acceptance of the clinical site and confirmation of an Arkansas State University contract with the precepting facility from the assigned Clinical Coordinator in writing.</w:t>
      </w:r>
    </w:p>
    <w:p w14:paraId="78F510B8" w14:textId="77777777" w:rsidR="008C3242" w:rsidRDefault="008C3242" w:rsidP="008C3242">
      <w:pPr>
        <w:spacing w:after="0" w:line="276" w:lineRule="auto"/>
        <w:rPr>
          <w:rFonts w:ascii="Arial" w:hAnsi="Arial" w:cs="Arial"/>
          <w:sz w:val="22"/>
          <w:szCs w:val="22"/>
        </w:rPr>
      </w:pPr>
    </w:p>
    <w:p w14:paraId="61A9CAC4" w14:textId="34D20ACC"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 xml:space="preserve">All students are required to dress professionally. A white lab coat will be worn which is freshly laundered and ironed. A </w:t>
      </w:r>
      <w:proofErr w:type="gramStart"/>
      <w:r w:rsidRPr="008C3242">
        <w:rPr>
          <w:rFonts w:ascii="Arial" w:hAnsi="Arial" w:cs="Arial"/>
          <w:sz w:val="22"/>
          <w:szCs w:val="22"/>
        </w:rPr>
        <w:t>name-tag</w:t>
      </w:r>
      <w:proofErr w:type="gramEnd"/>
      <w:r w:rsidRPr="008C3242">
        <w:rPr>
          <w:rFonts w:ascii="Arial" w:hAnsi="Arial" w:cs="Arial"/>
          <w:sz w:val="22"/>
          <w:szCs w:val="22"/>
        </w:rPr>
        <w:t xml:space="preserve"> will be worn identifying the student as student. name tags can be ordered.</w:t>
      </w:r>
    </w:p>
    <w:p w14:paraId="510335B2" w14:textId="77777777" w:rsidR="008C3242" w:rsidRDefault="008C3242" w:rsidP="008C3242">
      <w:pPr>
        <w:spacing w:after="0" w:line="276" w:lineRule="auto"/>
        <w:rPr>
          <w:rFonts w:ascii="Arial" w:hAnsi="Arial" w:cs="Arial"/>
          <w:sz w:val="22"/>
          <w:szCs w:val="22"/>
        </w:rPr>
      </w:pPr>
    </w:p>
    <w:p w14:paraId="49D4A575" w14:textId="6C8F5029"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Clinical preceptor packets will be distributed during the first two weeks of the semester. A link is provided to all clinical preceptors for access to the online Preceptor Manual by the assigned clinical faculty.</w:t>
      </w:r>
    </w:p>
    <w:p w14:paraId="5C69E17F" w14:textId="77777777" w:rsidR="008C3242" w:rsidRDefault="008C3242" w:rsidP="008C3242">
      <w:pPr>
        <w:spacing w:after="0" w:line="276" w:lineRule="auto"/>
        <w:rPr>
          <w:rFonts w:ascii="Arial" w:hAnsi="Arial" w:cs="Arial"/>
          <w:sz w:val="22"/>
          <w:szCs w:val="22"/>
        </w:rPr>
      </w:pPr>
    </w:p>
    <w:p w14:paraId="7DDC54B0" w14:textId="032FD0CC"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A clinical log of all clinical practicum hours will be maintained through an electronic format throughout the clinical rotations. These logs will be reviewed throughout the course of the semester during clinical site visits, at semester end, upon completion of program, or at faculty member’s request.</w:t>
      </w:r>
    </w:p>
    <w:p w14:paraId="4E42D944" w14:textId="77777777" w:rsidR="008C3242" w:rsidRDefault="008C3242" w:rsidP="008C3242">
      <w:pPr>
        <w:spacing w:after="0" w:line="276" w:lineRule="auto"/>
        <w:rPr>
          <w:rFonts w:ascii="Arial" w:hAnsi="Arial" w:cs="Arial"/>
          <w:sz w:val="22"/>
          <w:szCs w:val="22"/>
        </w:rPr>
      </w:pPr>
    </w:p>
    <w:p w14:paraId="11C1C844" w14:textId="77777777" w:rsidR="008C3242" w:rsidRDefault="008C3242" w:rsidP="008C3242">
      <w:pPr>
        <w:spacing w:after="0" w:line="276" w:lineRule="auto"/>
        <w:rPr>
          <w:rFonts w:ascii="Arial" w:hAnsi="Arial" w:cs="Arial"/>
          <w:sz w:val="22"/>
          <w:szCs w:val="22"/>
        </w:rPr>
      </w:pPr>
    </w:p>
    <w:p w14:paraId="08A9E651" w14:textId="1369429C"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t>CURRENT CONTRACT WITH CLINICAL FACILITY</w:t>
      </w:r>
    </w:p>
    <w:p w14:paraId="3B5C7B16" w14:textId="78F566FF" w:rsidR="008C3242" w:rsidRDefault="008C3242" w:rsidP="008C3242">
      <w:pPr>
        <w:spacing w:after="0" w:line="276" w:lineRule="auto"/>
        <w:rPr>
          <w:rFonts w:ascii="Arial" w:hAnsi="Arial" w:cs="Arial"/>
          <w:sz w:val="22"/>
          <w:szCs w:val="22"/>
        </w:rPr>
      </w:pPr>
      <w:r w:rsidRPr="008C3242">
        <w:rPr>
          <w:rFonts w:ascii="Arial" w:hAnsi="Arial" w:cs="Arial"/>
          <w:sz w:val="22"/>
          <w:szCs w:val="22"/>
        </w:rPr>
        <w:t xml:space="preserve">When sites for student clinical experiences are identified, unless a special form is required, the chair or program director submits a request for preparation/ execution of the </w:t>
      </w:r>
      <w:r w:rsidRPr="008C3242">
        <w:rPr>
          <w:rFonts w:ascii="Arial" w:hAnsi="Arial" w:cs="Arial"/>
          <w:i/>
          <w:iCs/>
          <w:sz w:val="22"/>
          <w:szCs w:val="22"/>
        </w:rPr>
        <w:t>Clinical Affiliation Agreement</w:t>
      </w:r>
      <w:r w:rsidRPr="008C3242">
        <w:rPr>
          <w:rFonts w:ascii="Arial" w:hAnsi="Arial" w:cs="Arial"/>
          <w:sz w:val="22"/>
          <w:szCs w:val="22"/>
        </w:rPr>
        <w:t xml:space="preserve"> to the dean's office. If special forms are required by the agency, the chair or program director should obtain and prepare these and submit them to the dean for review. Signed copies are maintained by the Dean and the VCRAA.</w:t>
      </w:r>
    </w:p>
    <w:p w14:paraId="02D8213D" w14:textId="77777777" w:rsidR="008C3242" w:rsidRDefault="008C3242" w:rsidP="008C3242">
      <w:pPr>
        <w:spacing w:after="0" w:line="276" w:lineRule="auto"/>
        <w:rPr>
          <w:rFonts w:ascii="Arial" w:hAnsi="Arial" w:cs="Arial"/>
          <w:sz w:val="22"/>
          <w:szCs w:val="22"/>
        </w:rPr>
      </w:pPr>
    </w:p>
    <w:p w14:paraId="14C4C019" w14:textId="2920FD53" w:rsidR="008C3242" w:rsidRDefault="008C3242" w:rsidP="008C3242">
      <w:pPr>
        <w:spacing w:after="0" w:line="276" w:lineRule="auto"/>
        <w:rPr>
          <w:rFonts w:ascii="Arial" w:hAnsi="Arial" w:cs="Arial"/>
          <w:i/>
          <w:iCs/>
          <w:sz w:val="22"/>
          <w:szCs w:val="22"/>
        </w:rPr>
      </w:pPr>
      <w:r w:rsidRPr="008C3242">
        <w:rPr>
          <w:rFonts w:ascii="Arial" w:hAnsi="Arial" w:cs="Arial"/>
          <w:i/>
          <w:iCs/>
          <w:sz w:val="22"/>
          <w:szCs w:val="22"/>
        </w:rPr>
        <w:t>***Before sending students to a clinical site, chairs/program directors/clinical coordinators should be sure the College has a current and valid clinical agreement and note what special stipulations are required by the facility.</w:t>
      </w:r>
    </w:p>
    <w:p w14:paraId="7E951AF5" w14:textId="77777777" w:rsidR="008C3242" w:rsidRDefault="008C3242" w:rsidP="008C3242">
      <w:pPr>
        <w:spacing w:after="0" w:line="276" w:lineRule="auto"/>
        <w:rPr>
          <w:rFonts w:ascii="Arial" w:hAnsi="Arial" w:cs="Arial"/>
          <w:i/>
          <w:iCs/>
          <w:sz w:val="22"/>
          <w:szCs w:val="22"/>
        </w:rPr>
      </w:pPr>
    </w:p>
    <w:p w14:paraId="3B217877" w14:textId="0E172F52" w:rsidR="008C3242" w:rsidRDefault="008C3242">
      <w:pPr>
        <w:rPr>
          <w:rFonts w:ascii="Arial" w:hAnsi="Arial" w:cs="Arial"/>
          <w:sz w:val="22"/>
          <w:szCs w:val="22"/>
        </w:rPr>
      </w:pPr>
      <w:r>
        <w:rPr>
          <w:rFonts w:ascii="Arial" w:hAnsi="Arial" w:cs="Arial"/>
          <w:sz w:val="22"/>
          <w:szCs w:val="22"/>
        </w:rPr>
        <w:br w:type="page"/>
      </w:r>
    </w:p>
    <w:p w14:paraId="2A7F1835" w14:textId="2F82E016" w:rsidR="008C3242" w:rsidRDefault="008C3242" w:rsidP="008C3242">
      <w:pPr>
        <w:spacing w:after="0" w:line="276" w:lineRule="auto"/>
        <w:jc w:val="center"/>
        <w:rPr>
          <w:rFonts w:ascii="Arial" w:hAnsi="Arial" w:cs="Arial"/>
          <w:b/>
          <w:bCs/>
        </w:rPr>
      </w:pPr>
      <w:r w:rsidRPr="008C3242">
        <w:rPr>
          <w:rFonts w:ascii="Arial" w:hAnsi="Arial" w:cs="Arial"/>
          <w:b/>
          <w:bCs/>
        </w:rPr>
        <w:lastRenderedPageBreak/>
        <w:t>PSYCHIATRIC MENTAL HEALTH NURSE PRACTITIONER (PMHNP) OPTION</w:t>
      </w:r>
    </w:p>
    <w:p w14:paraId="08D9526C" w14:textId="77777777" w:rsidR="008C3242" w:rsidRDefault="008C3242" w:rsidP="008C3242">
      <w:pPr>
        <w:spacing w:after="0" w:line="276" w:lineRule="auto"/>
        <w:rPr>
          <w:rFonts w:ascii="Arial" w:hAnsi="Arial" w:cs="Arial"/>
          <w:b/>
          <w:bCs/>
          <w:sz w:val="22"/>
          <w:szCs w:val="22"/>
          <w:u w:val="single"/>
        </w:rPr>
      </w:pPr>
    </w:p>
    <w:p w14:paraId="3071661B" w14:textId="143BB99A"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t>PSYCHIATRIC MENTAL HEALTH NURSE PRACTITIONER OPTION MISSION</w:t>
      </w:r>
    </w:p>
    <w:p w14:paraId="0966ECC2"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The mission of the graduate nursing program is to prepare nurses who can provide and support advanced nursing practice, integrate nursing and related theories, utilize and participate in research, engage in collaborative relationships, provide leadership in the nursing arena, and demonstrate an understanding of the political, economic, social, professional, educational, legal and ethical realities which have an impact on nursing and health care.</w:t>
      </w:r>
    </w:p>
    <w:p w14:paraId="738DAE07" w14:textId="77777777" w:rsidR="008C3242" w:rsidRDefault="008C3242" w:rsidP="008C3242">
      <w:pPr>
        <w:spacing w:after="0" w:line="276" w:lineRule="auto"/>
        <w:rPr>
          <w:rFonts w:ascii="Arial" w:hAnsi="Arial" w:cs="Arial"/>
          <w:b/>
          <w:bCs/>
          <w:sz w:val="22"/>
          <w:szCs w:val="22"/>
          <w:u w:val="single"/>
        </w:rPr>
      </w:pPr>
    </w:p>
    <w:p w14:paraId="29D9757B" w14:textId="77777777" w:rsidR="008C3242" w:rsidRDefault="008C3242" w:rsidP="008C3242">
      <w:pPr>
        <w:spacing w:after="0" w:line="276" w:lineRule="auto"/>
        <w:rPr>
          <w:rFonts w:ascii="Arial" w:hAnsi="Arial" w:cs="Arial"/>
          <w:b/>
          <w:bCs/>
          <w:sz w:val="22"/>
          <w:szCs w:val="22"/>
          <w:u w:val="single"/>
        </w:rPr>
      </w:pPr>
    </w:p>
    <w:p w14:paraId="4C9584E0" w14:textId="1D5A3CC1"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t>PSYCHIATRIC MENTAL HEALTH NURSE PRACTITIONER OPTION PURPOSE</w:t>
      </w:r>
    </w:p>
    <w:p w14:paraId="1F175A45"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The purposes of the PMHNP Option:</w:t>
      </w:r>
    </w:p>
    <w:p w14:paraId="1525D6CE" w14:textId="77777777" w:rsidR="008C3242" w:rsidRDefault="008C3242" w:rsidP="00803264">
      <w:pPr>
        <w:pStyle w:val="ListParagraph"/>
        <w:numPr>
          <w:ilvl w:val="0"/>
          <w:numId w:val="52"/>
        </w:numPr>
        <w:spacing w:after="0" w:line="276" w:lineRule="auto"/>
        <w:rPr>
          <w:rFonts w:ascii="Arial" w:hAnsi="Arial" w:cs="Arial"/>
          <w:sz w:val="22"/>
          <w:szCs w:val="22"/>
        </w:rPr>
      </w:pPr>
      <w:r w:rsidRPr="008C3242">
        <w:rPr>
          <w:rFonts w:ascii="Arial" w:hAnsi="Arial" w:cs="Arial"/>
          <w:sz w:val="22"/>
          <w:szCs w:val="22"/>
        </w:rPr>
        <w:t>To prepare nurses who possess theoretical knowledge, leadership, collaborative, and advanced practice skills necessary to enhance the nursing profession and improve health care.</w:t>
      </w:r>
    </w:p>
    <w:p w14:paraId="73FDA830" w14:textId="77777777" w:rsidR="008C3242" w:rsidRDefault="008C3242" w:rsidP="00803264">
      <w:pPr>
        <w:pStyle w:val="ListParagraph"/>
        <w:numPr>
          <w:ilvl w:val="0"/>
          <w:numId w:val="52"/>
        </w:numPr>
        <w:spacing w:after="0" w:line="276" w:lineRule="auto"/>
        <w:rPr>
          <w:rFonts w:ascii="Arial" w:hAnsi="Arial" w:cs="Arial"/>
          <w:sz w:val="22"/>
          <w:szCs w:val="22"/>
        </w:rPr>
      </w:pPr>
      <w:r w:rsidRPr="008C3242">
        <w:rPr>
          <w:rFonts w:ascii="Arial" w:hAnsi="Arial" w:cs="Arial"/>
          <w:sz w:val="22"/>
          <w:szCs w:val="22"/>
        </w:rPr>
        <w:t>To prepare advanced clinicians whose research knowledge enables them to evaluate and utilize research findings in practice and participate in scientific investigation.</w:t>
      </w:r>
    </w:p>
    <w:p w14:paraId="68AD624A" w14:textId="02077AC6" w:rsidR="008C3242" w:rsidRPr="008C3242" w:rsidRDefault="008C3242" w:rsidP="00803264">
      <w:pPr>
        <w:pStyle w:val="ListParagraph"/>
        <w:numPr>
          <w:ilvl w:val="0"/>
          <w:numId w:val="52"/>
        </w:numPr>
        <w:spacing w:after="0" w:line="276" w:lineRule="auto"/>
        <w:rPr>
          <w:rFonts w:ascii="Arial" w:hAnsi="Arial" w:cs="Arial"/>
          <w:sz w:val="22"/>
          <w:szCs w:val="22"/>
        </w:rPr>
      </w:pPr>
      <w:r w:rsidRPr="008C3242">
        <w:rPr>
          <w:rFonts w:ascii="Arial" w:hAnsi="Arial" w:cs="Arial"/>
          <w:sz w:val="22"/>
          <w:szCs w:val="22"/>
        </w:rPr>
        <w:t>To provide a basis for professional growth and a foundation for doctoral study in nursing.</w:t>
      </w:r>
    </w:p>
    <w:p w14:paraId="1CC1D5FC" w14:textId="77777777" w:rsidR="008C3242" w:rsidRDefault="008C3242" w:rsidP="008C3242">
      <w:pPr>
        <w:spacing w:after="0" w:line="276" w:lineRule="auto"/>
        <w:rPr>
          <w:rFonts w:ascii="Arial" w:hAnsi="Arial" w:cs="Arial"/>
          <w:sz w:val="22"/>
          <w:szCs w:val="22"/>
        </w:rPr>
      </w:pPr>
    </w:p>
    <w:p w14:paraId="5EA0A53F" w14:textId="652A245C"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Graduate nursing education builds on a foundation of undergraduate nursing education and provides an opportunity for professional nurses to develop a specialty practice that is congruent with an expanding theoretical and empirical knowledge base. The graduate program in nursing is designed to assist professional nurses to prepare for advanced clinical and functional roles that demand increased accountability, expertise, and leadership. The master’s program facilitates the use of the research process through the course of study and prepares the graduate to be a critical thinker and a self-directed professional who collaborates with consumers and other health care providers.</w:t>
      </w:r>
    </w:p>
    <w:p w14:paraId="7AAFCEAF" w14:textId="77777777" w:rsidR="008C3242" w:rsidRDefault="008C3242" w:rsidP="008C3242">
      <w:pPr>
        <w:spacing w:after="0" w:line="276" w:lineRule="auto"/>
        <w:rPr>
          <w:rFonts w:ascii="Arial" w:hAnsi="Arial" w:cs="Arial"/>
          <w:b/>
          <w:bCs/>
          <w:sz w:val="22"/>
          <w:szCs w:val="22"/>
          <w:u w:val="single"/>
        </w:rPr>
      </w:pPr>
    </w:p>
    <w:p w14:paraId="53F03F19" w14:textId="35939B0B" w:rsidR="008C3242" w:rsidRPr="008C3242" w:rsidRDefault="008C3242" w:rsidP="008C3242">
      <w:pPr>
        <w:spacing w:after="0" w:line="276" w:lineRule="auto"/>
        <w:rPr>
          <w:rFonts w:ascii="Arial" w:hAnsi="Arial" w:cs="Arial"/>
          <w:b/>
          <w:bCs/>
          <w:sz w:val="22"/>
          <w:szCs w:val="22"/>
          <w:u w:val="single"/>
        </w:rPr>
      </w:pPr>
      <w:r w:rsidRPr="008C3242">
        <w:rPr>
          <w:rFonts w:ascii="Arial" w:hAnsi="Arial" w:cs="Arial"/>
          <w:b/>
          <w:bCs/>
          <w:sz w:val="22"/>
          <w:szCs w:val="22"/>
          <w:u w:val="single"/>
        </w:rPr>
        <w:t>PSYCHIATRIC MENTAL HEALTH NURSE PRACTITIONER OPTION OUTCOMES</w:t>
      </w:r>
    </w:p>
    <w:p w14:paraId="42B17A6C" w14:textId="77777777" w:rsidR="008C3242" w:rsidRPr="008C3242" w:rsidRDefault="008C3242" w:rsidP="008C3242">
      <w:pPr>
        <w:spacing w:after="0" w:line="276" w:lineRule="auto"/>
        <w:rPr>
          <w:rFonts w:ascii="Arial" w:hAnsi="Arial" w:cs="Arial"/>
          <w:sz w:val="22"/>
          <w:szCs w:val="22"/>
        </w:rPr>
      </w:pPr>
      <w:r w:rsidRPr="008C3242">
        <w:rPr>
          <w:rFonts w:ascii="Arial" w:hAnsi="Arial" w:cs="Arial"/>
          <w:sz w:val="22"/>
          <w:szCs w:val="22"/>
        </w:rPr>
        <w:t>The program objectives emphasize study in the areas of theory, research, role, practice, and health policy. Upon completion of study for the Master of Science in nursing, the student is expected to be able to:</w:t>
      </w:r>
    </w:p>
    <w:p w14:paraId="18AF1D1E" w14:textId="77777777" w:rsidR="008C3242" w:rsidRDefault="008C3242" w:rsidP="008C3242">
      <w:pPr>
        <w:spacing w:after="0" w:line="276" w:lineRule="auto"/>
        <w:rPr>
          <w:rFonts w:ascii="Arial" w:hAnsi="Arial" w:cs="Arial"/>
          <w:sz w:val="22"/>
          <w:szCs w:val="22"/>
        </w:rPr>
      </w:pPr>
    </w:p>
    <w:p w14:paraId="325961EA" w14:textId="256117A6" w:rsidR="008C3242" w:rsidRDefault="008C3242" w:rsidP="008C3242">
      <w:pPr>
        <w:spacing w:after="0" w:line="276" w:lineRule="auto"/>
        <w:rPr>
          <w:rFonts w:ascii="Arial" w:hAnsi="Arial" w:cs="Arial"/>
          <w:sz w:val="22"/>
          <w:szCs w:val="22"/>
        </w:rPr>
      </w:pPr>
      <w:r w:rsidRPr="008C3242">
        <w:rPr>
          <w:rFonts w:ascii="Arial" w:hAnsi="Arial" w:cs="Arial"/>
          <w:sz w:val="22"/>
          <w:szCs w:val="22"/>
        </w:rPr>
        <w:t>Proposed MSN End-of-Program SLOs</w:t>
      </w:r>
      <w:r>
        <w:rPr>
          <w:rFonts w:ascii="Arial" w:hAnsi="Arial" w:cs="Arial"/>
          <w:sz w:val="22"/>
          <w:szCs w:val="22"/>
        </w:rPr>
        <w:t>:</w:t>
      </w:r>
    </w:p>
    <w:p w14:paraId="53480151"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t>Interpret theories and concepts from nursing, the arts, humanities, sciences, and evidence-based practice to guide clinical and professional judgment in nursing practice</w:t>
      </w:r>
      <w:r>
        <w:rPr>
          <w:rFonts w:ascii="Arial" w:hAnsi="Arial" w:cs="Arial"/>
          <w:sz w:val="22"/>
          <w:szCs w:val="22"/>
        </w:rPr>
        <w:t>.</w:t>
      </w:r>
    </w:p>
    <w:p w14:paraId="0C6767FB"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t>Support person-centered care while respecting diversity and the unique determinants of individuals and populations.</w:t>
      </w:r>
    </w:p>
    <w:p w14:paraId="760CBCB5"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t xml:space="preserve">Incorporate leadership and collaborative roles in the planning, provision, and management of services to influence policy for individuals, families, and populations. </w:t>
      </w:r>
    </w:p>
    <w:p w14:paraId="61B05241"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t xml:space="preserve">Develop authentic leadership within complex health systems for the improvement of safe, cost-effective, quality health care for diverse populations. </w:t>
      </w:r>
    </w:p>
    <w:p w14:paraId="44507409"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t xml:space="preserve">Model professionalism in nursing practice through accountability to ethical and legal standards </w:t>
      </w:r>
    </w:p>
    <w:p w14:paraId="5D8050BD"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lastRenderedPageBreak/>
        <w:t>Evaluate critical inquiry to advance the discipline and profession of nursing.</w:t>
      </w:r>
    </w:p>
    <w:p w14:paraId="1EA649D7" w14:textId="77777777" w:rsidR="008C3242" w:rsidRDefault="008C3242" w:rsidP="00803264">
      <w:pPr>
        <w:pStyle w:val="ListParagraph"/>
        <w:numPr>
          <w:ilvl w:val="0"/>
          <w:numId w:val="54"/>
        </w:numPr>
        <w:spacing w:after="0" w:line="276" w:lineRule="auto"/>
        <w:rPr>
          <w:rFonts w:ascii="Arial" w:hAnsi="Arial" w:cs="Arial"/>
          <w:sz w:val="22"/>
          <w:szCs w:val="22"/>
        </w:rPr>
      </w:pPr>
      <w:r w:rsidRPr="00CD69F4">
        <w:rPr>
          <w:rFonts w:ascii="Arial" w:hAnsi="Arial" w:cs="Arial"/>
          <w:sz w:val="22"/>
          <w:szCs w:val="22"/>
        </w:rPr>
        <w:t>Incorporate information systems and technology to evaluate programs of care, outcomes of care, and care systems.</w:t>
      </w:r>
    </w:p>
    <w:p w14:paraId="3DC1EA58" w14:textId="77777777" w:rsidR="008C3242" w:rsidRDefault="008C3242" w:rsidP="008C3242">
      <w:pPr>
        <w:spacing w:after="0" w:line="276" w:lineRule="auto"/>
        <w:rPr>
          <w:rFonts w:ascii="Arial" w:hAnsi="Arial" w:cs="Arial"/>
          <w:sz w:val="22"/>
          <w:szCs w:val="22"/>
        </w:rPr>
      </w:pPr>
    </w:p>
    <w:p w14:paraId="030402C5" w14:textId="37B94AEB" w:rsidR="008C3242" w:rsidRDefault="008C3242" w:rsidP="008C3242">
      <w:pPr>
        <w:spacing w:after="0" w:line="276" w:lineRule="auto"/>
        <w:rPr>
          <w:rFonts w:ascii="Arial" w:hAnsi="Arial" w:cs="Arial"/>
          <w:sz w:val="22"/>
          <w:szCs w:val="22"/>
        </w:rPr>
      </w:pPr>
      <w:r w:rsidRPr="008C3242">
        <w:rPr>
          <w:rFonts w:ascii="Arial" w:hAnsi="Arial" w:cs="Arial"/>
          <w:b/>
          <w:bCs/>
          <w:sz w:val="22"/>
          <w:szCs w:val="22"/>
          <w:u w:val="single"/>
        </w:rPr>
        <w:t>ROLES SPECIFIC NURSE PRACTITIONER COMPETENCIES</w:t>
      </w:r>
      <w:r w:rsidRPr="008C3242">
        <w:rPr>
          <w:rFonts w:ascii="Arial" w:hAnsi="Arial" w:cs="Arial"/>
          <w:sz w:val="22"/>
          <w:szCs w:val="22"/>
        </w:rPr>
        <w:t xml:space="preserve"> </w:t>
      </w:r>
      <w:hyperlink r:id="rId32" w:history="1">
        <w:r w:rsidRPr="00731AFC">
          <w:rPr>
            <w:rStyle w:val="Hyperlink"/>
            <w:rFonts w:ascii="Arial" w:hAnsi="Arial" w:cs="Arial"/>
            <w:sz w:val="22"/>
            <w:szCs w:val="22"/>
          </w:rPr>
          <w:t>https://cdn.ymaws.com/www.nonpf.org/resource/resmgr/competencies/20220825_nonpf_np_role_core_.pdf</w:t>
        </w:r>
      </w:hyperlink>
      <w:r>
        <w:rPr>
          <w:rFonts w:ascii="Arial" w:hAnsi="Arial" w:cs="Arial"/>
          <w:sz w:val="22"/>
          <w:szCs w:val="22"/>
        </w:rPr>
        <w:t xml:space="preserve"> </w:t>
      </w:r>
    </w:p>
    <w:p w14:paraId="70769D61" w14:textId="77777777" w:rsidR="008C3242" w:rsidRDefault="008C3242" w:rsidP="008C3242">
      <w:pPr>
        <w:spacing w:after="0" w:line="276" w:lineRule="auto"/>
        <w:rPr>
          <w:rFonts w:ascii="Arial" w:hAnsi="Arial" w:cs="Arial"/>
          <w:sz w:val="22"/>
          <w:szCs w:val="22"/>
        </w:rPr>
      </w:pPr>
    </w:p>
    <w:p w14:paraId="09850CFF" w14:textId="77777777" w:rsidR="008C3242" w:rsidRPr="008C3242" w:rsidRDefault="008C3242" w:rsidP="008C3242">
      <w:pPr>
        <w:spacing w:after="0" w:line="276" w:lineRule="auto"/>
        <w:rPr>
          <w:rFonts w:ascii="Arial" w:hAnsi="Arial" w:cs="Arial"/>
          <w:sz w:val="22"/>
          <w:szCs w:val="22"/>
        </w:rPr>
      </w:pPr>
    </w:p>
    <w:p w14:paraId="4BEAF3B7" w14:textId="77777777" w:rsidR="008C3242" w:rsidRPr="008C3242" w:rsidRDefault="008C3242" w:rsidP="008C3242">
      <w:pPr>
        <w:spacing w:after="0" w:line="276" w:lineRule="auto"/>
        <w:jc w:val="center"/>
        <w:rPr>
          <w:rFonts w:ascii="Arial" w:hAnsi="Arial" w:cs="Arial"/>
          <w:b/>
          <w:bCs/>
          <w:sz w:val="22"/>
          <w:szCs w:val="22"/>
          <w:u w:val="single"/>
        </w:rPr>
      </w:pPr>
      <w:r w:rsidRPr="008C3242">
        <w:rPr>
          <w:rFonts w:ascii="Arial" w:hAnsi="Arial" w:cs="Arial"/>
          <w:b/>
          <w:bCs/>
          <w:sz w:val="22"/>
          <w:szCs w:val="22"/>
          <w:u w:val="single"/>
        </w:rPr>
        <w:t>PSYCHIATRIC MENTAL HEALTH NURSE PRACTITIONER OPTION (PMHNP)</w:t>
      </w:r>
    </w:p>
    <w:p w14:paraId="7CAA4D43" w14:textId="0F949D82" w:rsidR="008C3242" w:rsidRDefault="008C3242" w:rsidP="008C3242">
      <w:pPr>
        <w:spacing w:after="0" w:line="276" w:lineRule="auto"/>
        <w:rPr>
          <w:rFonts w:ascii="Arial" w:hAnsi="Arial" w:cs="Arial"/>
          <w:sz w:val="22"/>
          <w:szCs w:val="22"/>
        </w:rPr>
      </w:pPr>
      <w:r w:rsidRPr="008C3242">
        <w:rPr>
          <w:rFonts w:ascii="Arial" w:hAnsi="Arial" w:cs="Arial"/>
          <w:sz w:val="22"/>
          <w:szCs w:val="22"/>
        </w:rPr>
        <w:t>The Psychiatric Mental Health Nurse Practitioner (PMHNP) option prepares nurses with the complex practice skills and theoretical knowledge necessary for roles in advanced nursing and leadership in the contemporary health care system. Graduate study in nursing is the basis for professional growth in advanced practice roles and the foundation for doctoral study in nursing.</w:t>
      </w:r>
    </w:p>
    <w:tbl>
      <w:tblPr>
        <w:tblStyle w:val="TableGrid"/>
        <w:tblW w:w="5000" w:type="pct"/>
        <w:tblLook w:val="04A0" w:firstRow="1" w:lastRow="0" w:firstColumn="1" w:lastColumn="0" w:noHBand="0" w:noVBand="1"/>
      </w:tblPr>
      <w:tblGrid>
        <w:gridCol w:w="7734"/>
        <w:gridCol w:w="1616"/>
      </w:tblGrid>
      <w:tr w:rsidR="008C3242" w:rsidRPr="00873727" w14:paraId="33402213" w14:textId="77777777" w:rsidTr="008225DD">
        <w:tc>
          <w:tcPr>
            <w:tcW w:w="4136" w:type="pct"/>
            <w:shd w:val="clear" w:color="auto" w:fill="BFBFBF" w:themeFill="background1" w:themeFillShade="BF"/>
          </w:tcPr>
          <w:p w14:paraId="6C91D72D" w14:textId="77777777" w:rsidR="008C3242" w:rsidRPr="00873727" w:rsidRDefault="008C3242" w:rsidP="008225DD">
            <w:pPr>
              <w:spacing w:line="276" w:lineRule="auto"/>
              <w:rPr>
                <w:rFonts w:ascii="Arial" w:hAnsi="Arial" w:cs="Arial"/>
                <w:b/>
                <w:bCs/>
                <w:sz w:val="22"/>
                <w:szCs w:val="22"/>
              </w:rPr>
            </w:pPr>
            <w:r w:rsidRPr="00873727">
              <w:rPr>
                <w:rFonts w:ascii="Arial" w:hAnsi="Arial" w:cs="Arial"/>
                <w:b/>
                <w:bCs/>
                <w:sz w:val="22"/>
                <w:szCs w:val="22"/>
              </w:rPr>
              <w:t>Core Courses</w:t>
            </w:r>
            <w:r>
              <w:rPr>
                <w:rFonts w:ascii="Arial" w:hAnsi="Arial" w:cs="Arial"/>
                <w:b/>
                <w:bCs/>
                <w:sz w:val="22"/>
                <w:szCs w:val="22"/>
              </w:rPr>
              <w:t>:</w:t>
            </w:r>
          </w:p>
        </w:tc>
        <w:tc>
          <w:tcPr>
            <w:tcW w:w="864" w:type="pct"/>
            <w:shd w:val="clear" w:color="auto" w:fill="BFBFBF" w:themeFill="background1" w:themeFillShade="BF"/>
          </w:tcPr>
          <w:p w14:paraId="31F8DCEC" w14:textId="77777777"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C3242" w14:paraId="666B816A" w14:textId="77777777" w:rsidTr="008225DD">
        <w:tc>
          <w:tcPr>
            <w:tcW w:w="4136" w:type="pct"/>
          </w:tcPr>
          <w:p w14:paraId="3E6812A9" w14:textId="77777777" w:rsidR="008C3242" w:rsidRDefault="008C3242" w:rsidP="008225DD">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39A0BC7B"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4BBDEE83" w14:textId="77777777" w:rsidTr="008225DD">
        <w:tc>
          <w:tcPr>
            <w:tcW w:w="4136" w:type="pct"/>
          </w:tcPr>
          <w:p w14:paraId="4550AB54" w14:textId="77777777" w:rsidR="008C3242" w:rsidRDefault="008C3242" w:rsidP="008225DD">
            <w:pPr>
              <w:spacing w:line="276" w:lineRule="auto"/>
              <w:rPr>
                <w:rFonts w:ascii="Arial" w:hAnsi="Arial" w:cs="Arial"/>
                <w:sz w:val="22"/>
                <w:szCs w:val="22"/>
              </w:rPr>
            </w:pPr>
            <w:r>
              <w:rPr>
                <w:rFonts w:ascii="Arial" w:hAnsi="Arial" w:cs="Arial"/>
                <w:sz w:val="22"/>
                <w:szCs w:val="22"/>
              </w:rPr>
              <w:t>NURS 6203 Theory Development in Nursing</w:t>
            </w:r>
          </w:p>
        </w:tc>
        <w:tc>
          <w:tcPr>
            <w:tcW w:w="864" w:type="pct"/>
          </w:tcPr>
          <w:p w14:paraId="42C99DF7"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6CF401F1" w14:textId="77777777" w:rsidTr="008225DD">
        <w:tc>
          <w:tcPr>
            <w:tcW w:w="4136" w:type="pct"/>
          </w:tcPr>
          <w:p w14:paraId="5073F300" w14:textId="77777777" w:rsidR="008C3242" w:rsidRDefault="008C3242" w:rsidP="008225DD">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0B3E37EC"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75299CBE" w14:textId="77777777" w:rsidTr="008225DD">
        <w:tc>
          <w:tcPr>
            <w:tcW w:w="4136" w:type="pct"/>
          </w:tcPr>
          <w:p w14:paraId="67FB7701" w14:textId="77777777" w:rsidR="008C3242" w:rsidRDefault="008C3242" w:rsidP="008225DD">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35115654"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2</w:t>
            </w:r>
          </w:p>
        </w:tc>
      </w:tr>
      <w:tr w:rsidR="008C3242" w14:paraId="222AFB9A" w14:textId="77777777" w:rsidTr="008225DD">
        <w:tc>
          <w:tcPr>
            <w:tcW w:w="4136" w:type="pct"/>
          </w:tcPr>
          <w:p w14:paraId="586F291F" w14:textId="77777777" w:rsidR="008C3242" w:rsidRDefault="008C3242"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3B896D18" w14:textId="77777777"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11</w:t>
            </w:r>
          </w:p>
        </w:tc>
      </w:tr>
      <w:tr w:rsidR="008C3242" w:rsidRPr="00873727" w14:paraId="1E6A7235" w14:textId="77777777" w:rsidTr="008225DD">
        <w:tc>
          <w:tcPr>
            <w:tcW w:w="4136" w:type="pct"/>
            <w:shd w:val="clear" w:color="auto" w:fill="BFBFBF" w:themeFill="background1" w:themeFillShade="BF"/>
          </w:tcPr>
          <w:p w14:paraId="6602FA2A" w14:textId="77777777" w:rsidR="008C3242" w:rsidRPr="00873727" w:rsidRDefault="008C3242" w:rsidP="008225DD">
            <w:pPr>
              <w:spacing w:line="276" w:lineRule="auto"/>
              <w:rPr>
                <w:rFonts w:ascii="Arial" w:hAnsi="Arial" w:cs="Arial"/>
                <w:b/>
                <w:bCs/>
                <w:sz w:val="22"/>
                <w:szCs w:val="22"/>
              </w:rPr>
            </w:pPr>
            <w:r w:rsidRPr="00873727">
              <w:rPr>
                <w:rFonts w:ascii="Arial" w:hAnsi="Arial" w:cs="Arial"/>
                <w:b/>
                <w:bCs/>
                <w:sz w:val="22"/>
                <w:szCs w:val="22"/>
              </w:rPr>
              <w:t>Support Courses</w:t>
            </w:r>
            <w:r>
              <w:rPr>
                <w:rFonts w:ascii="Arial" w:hAnsi="Arial" w:cs="Arial"/>
                <w:b/>
                <w:bCs/>
                <w:sz w:val="22"/>
                <w:szCs w:val="22"/>
              </w:rPr>
              <w:t>:</w:t>
            </w:r>
          </w:p>
        </w:tc>
        <w:tc>
          <w:tcPr>
            <w:tcW w:w="864" w:type="pct"/>
            <w:shd w:val="clear" w:color="auto" w:fill="BFBFBF" w:themeFill="background1" w:themeFillShade="BF"/>
          </w:tcPr>
          <w:p w14:paraId="1B441871" w14:textId="77777777"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8C3242" w14:paraId="08727864" w14:textId="77777777" w:rsidTr="008225DD">
        <w:tc>
          <w:tcPr>
            <w:tcW w:w="4136" w:type="pct"/>
          </w:tcPr>
          <w:p w14:paraId="74AC15D8" w14:textId="77777777" w:rsidR="008C3242" w:rsidRDefault="008C3242" w:rsidP="008225DD">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08CF0153"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1AD01071" w14:textId="77777777" w:rsidTr="008225DD">
        <w:tc>
          <w:tcPr>
            <w:tcW w:w="4136" w:type="pct"/>
          </w:tcPr>
          <w:p w14:paraId="2A814063" w14:textId="77777777" w:rsidR="008C3242" w:rsidRDefault="008C3242" w:rsidP="008225DD">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3B8FE850"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443ED6FA" w14:textId="77777777" w:rsidTr="008225DD">
        <w:tc>
          <w:tcPr>
            <w:tcW w:w="4136" w:type="pct"/>
          </w:tcPr>
          <w:p w14:paraId="3B138E8D" w14:textId="77777777" w:rsidR="008C3242" w:rsidRDefault="008C3242" w:rsidP="008225DD">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78508658"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28E648E3" w14:textId="77777777" w:rsidTr="008225DD">
        <w:tc>
          <w:tcPr>
            <w:tcW w:w="4136" w:type="pct"/>
          </w:tcPr>
          <w:p w14:paraId="39CA1C26" w14:textId="77777777" w:rsidR="008C3242" w:rsidRDefault="008C3242" w:rsidP="008225DD">
            <w:pPr>
              <w:spacing w:line="276" w:lineRule="auto"/>
              <w:rPr>
                <w:rFonts w:ascii="Arial" w:hAnsi="Arial" w:cs="Arial"/>
                <w:sz w:val="22"/>
                <w:szCs w:val="22"/>
              </w:rPr>
            </w:pPr>
            <w:r>
              <w:rPr>
                <w:rFonts w:ascii="Arial" w:hAnsi="Arial" w:cs="Arial"/>
                <w:sz w:val="22"/>
                <w:szCs w:val="22"/>
              </w:rPr>
              <w:t>NURS 689V Thesis Option</w:t>
            </w:r>
          </w:p>
        </w:tc>
        <w:tc>
          <w:tcPr>
            <w:tcW w:w="864" w:type="pct"/>
          </w:tcPr>
          <w:p w14:paraId="19A6A3CA"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0-6</w:t>
            </w:r>
          </w:p>
        </w:tc>
      </w:tr>
      <w:tr w:rsidR="008C3242" w14:paraId="07F4AEA0" w14:textId="77777777" w:rsidTr="008225DD">
        <w:tc>
          <w:tcPr>
            <w:tcW w:w="4136" w:type="pct"/>
          </w:tcPr>
          <w:p w14:paraId="2586F167" w14:textId="77777777" w:rsidR="008C3242" w:rsidRDefault="008C3242"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44E7B417" w14:textId="77777777"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9-15</w:t>
            </w:r>
          </w:p>
        </w:tc>
      </w:tr>
      <w:tr w:rsidR="008C3242" w:rsidRPr="00873727" w14:paraId="738F2851" w14:textId="77777777" w:rsidTr="008225DD">
        <w:tc>
          <w:tcPr>
            <w:tcW w:w="4136" w:type="pct"/>
            <w:shd w:val="clear" w:color="auto" w:fill="BFBFBF" w:themeFill="background1" w:themeFillShade="BF"/>
          </w:tcPr>
          <w:p w14:paraId="50DBE28D" w14:textId="77777777" w:rsidR="008C3242" w:rsidRPr="00873727" w:rsidRDefault="008C3242" w:rsidP="008225DD">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1E8F1E6E" w14:textId="77777777"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8C3242" w14:paraId="0B2719E3" w14:textId="77777777" w:rsidTr="008225DD">
        <w:tc>
          <w:tcPr>
            <w:tcW w:w="4136" w:type="pct"/>
          </w:tcPr>
          <w:p w14:paraId="560A9AC5" w14:textId="258DECA8" w:rsidR="008C3242" w:rsidRDefault="008C3242" w:rsidP="008225DD">
            <w:pPr>
              <w:spacing w:line="276" w:lineRule="auto"/>
              <w:rPr>
                <w:rFonts w:ascii="Arial" w:hAnsi="Arial" w:cs="Arial"/>
                <w:sz w:val="22"/>
                <w:szCs w:val="22"/>
              </w:rPr>
            </w:pPr>
            <w:r>
              <w:rPr>
                <w:rFonts w:ascii="Arial" w:hAnsi="Arial" w:cs="Arial"/>
                <w:sz w:val="22"/>
                <w:szCs w:val="22"/>
              </w:rPr>
              <w:t>NURS 6063 Psychotherapy for Clinical Practice</w:t>
            </w:r>
          </w:p>
        </w:tc>
        <w:tc>
          <w:tcPr>
            <w:tcW w:w="864" w:type="pct"/>
          </w:tcPr>
          <w:p w14:paraId="6FE04E41" w14:textId="6F375F9D"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41D4471B" w14:textId="77777777" w:rsidTr="008225DD">
        <w:tc>
          <w:tcPr>
            <w:tcW w:w="4136" w:type="pct"/>
          </w:tcPr>
          <w:p w14:paraId="7618E01F" w14:textId="72770B3F" w:rsidR="008C3242" w:rsidRDefault="008C3242" w:rsidP="008225DD">
            <w:pPr>
              <w:spacing w:line="276" w:lineRule="auto"/>
              <w:rPr>
                <w:rFonts w:ascii="Arial" w:hAnsi="Arial" w:cs="Arial"/>
                <w:sz w:val="22"/>
                <w:szCs w:val="22"/>
              </w:rPr>
            </w:pPr>
            <w:r>
              <w:rPr>
                <w:rFonts w:ascii="Arial" w:hAnsi="Arial" w:cs="Arial"/>
                <w:sz w:val="22"/>
                <w:szCs w:val="22"/>
              </w:rPr>
              <w:t>NURS 6073 Advanced Psychopharmacology</w:t>
            </w:r>
          </w:p>
        </w:tc>
        <w:tc>
          <w:tcPr>
            <w:tcW w:w="864" w:type="pct"/>
          </w:tcPr>
          <w:p w14:paraId="335AEA1E" w14:textId="3CB109D4" w:rsidR="008C3242" w:rsidRDefault="008C3242" w:rsidP="008225DD">
            <w:pPr>
              <w:spacing w:line="276" w:lineRule="auto"/>
              <w:jc w:val="center"/>
              <w:rPr>
                <w:rFonts w:ascii="Arial" w:hAnsi="Arial" w:cs="Arial"/>
                <w:sz w:val="22"/>
                <w:szCs w:val="22"/>
              </w:rPr>
            </w:pPr>
            <w:r>
              <w:rPr>
                <w:rFonts w:ascii="Arial" w:hAnsi="Arial" w:cs="Arial"/>
                <w:sz w:val="22"/>
                <w:szCs w:val="22"/>
              </w:rPr>
              <w:t>3</w:t>
            </w:r>
          </w:p>
        </w:tc>
      </w:tr>
      <w:tr w:rsidR="008C3242" w14:paraId="4BE3942B" w14:textId="77777777" w:rsidTr="008225DD">
        <w:tc>
          <w:tcPr>
            <w:tcW w:w="4136" w:type="pct"/>
          </w:tcPr>
          <w:p w14:paraId="07B8B838" w14:textId="3D0C593B" w:rsidR="008C3242" w:rsidRDefault="008C3242" w:rsidP="008225DD">
            <w:pPr>
              <w:spacing w:line="276" w:lineRule="auto"/>
              <w:rPr>
                <w:rFonts w:ascii="Arial" w:hAnsi="Arial" w:cs="Arial"/>
                <w:sz w:val="22"/>
                <w:szCs w:val="22"/>
              </w:rPr>
            </w:pPr>
            <w:r>
              <w:rPr>
                <w:rFonts w:ascii="Arial" w:hAnsi="Arial" w:cs="Arial"/>
                <w:sz w:val="22"/>
                <w:szCs w:val="22"/>
              </w:rPr>
              <w:t>NURS 631 Child Seminar 1</w:t>
            </w:r>
          </w:p>
        </w:tc>
        <w:tc>
          <w:tcPr>
            <w:tcW w:w="864" w:type="pct"/>
          </w:tcPr>
          <w:p w14:paraId="547FF4EA"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1.5</w:t>
            </w:r>
          </w:p>
        </w:tc>
      </w:tr>
      <w:tr w:rsidR="008C3242" w14:paraId="6C3DCC3C" w14:textId="77777777" w:rsidTr="008225DD">
        <w:tc>
          <w:tcPr>
            <w:tcW w:w="4136" w:type="pct"/>
          </w:tcPr>
          <w:p w14:paraId="74B80352" w14:textId="7E2CCCA2" w:rsidR="008C3242" w:rsidRDefault="008C3242" w:rsidP="008225DD">
            <w:pPr>
              <w:spacing w:line="276" w:lineRule="auto"/>
              <w:rPr>
                <w:rFonts w:ascii="Arial" w:hAnsi="Arial" w:cs="Arial"/>
                <w:sz w:val="22"/>
                <w:szCs w:val="22"/>
              </w:rPr>
            </w:pPr>
            <w:r>
              <w:rPr>
                <w:rFonts w:ascii="Arial" w:hAnsi="Arial" w:cs="Arial"/>
                <w:sz w:val="22"/>
                <w:szCs w:val="22"/>
              </w:rPr>
              <w:t>NURS 632 Adolescent Seminar 2</w:t>
            </w:r>
          </w:p>
        </w:tc>
        <w:tc>
          <w:tcPr>
            <w:tcW w:w="864" w:type="pct"/>
          </w:tcPr>
          <w:p w14:paraId="5264487D"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1.5</w:t>
            </w:r>
          </w:p>
        </w:tc>
      </w:tr>
      <w:tr w:rsidR="008C3242" w14:paraId="3E9A9667" w14:textId="77777777" w:rsidTr="008225DD">
        <w:tc>
          <w:tcPr>
            <w:tcW w:w="4136" w:type="pct"/>
          </w:tcPr>
          <w:p w14:paraId="19D0F80F" w14:textId="571708AA" w:rsidR="008C3242" w:rsidRDefault="008C3242" w:rsidP="008225DD">
            <w:pPr>
              <w:spacing w:line="276" w:lineRule="auto"/>
              <w:rPr>
                <w:rFonts w:ascii="Arial" w:hAnsi="Arial" w:cs="Arial"/>
                <w:sz w:val="22"/>
                <w:szCs w:val="22"/>
              </w:rPr>
            </w:pPr>
            <w:r>
              <w:rPr>
                <w:rFonts w:ascii="Arial" w:hAnsi="Arial" w:cs="Arial"/>
                <w:sz w:val="22"/>
                <w:szCs w:val="22"/>
              </w:rPr>
              <w:t>NURS 633 Adult Seminar 3</w:t>
            </w:r>
          </w:p>
        </w:tc>
        <w:tc>
          <w:tcPr>
            <w:tcW w:w="864" w:type="pct"/>
          </w:tcPr>
          <w:p w14:paraId="00C91E43"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1.5</w:t>
            </w:r>
          </w:p>
        </w:tc>
      </w:tr>
      <w:tr w:rsidR="008C3242" w14:paraId="63CC6E99" w14:textId="77777777" w:rsidTr="008225DD">
        <w:tc>
          <w:tcPr>
            <w:tcW w:w="4136" w:type="pct"/>
          </w:tcPr>
          <w:p w14:paraId="4B88D1BF" w14:textId="47643156" w:rsidR="008C3242" w:rsidRDefault="001F3AD5" w:rsidP="008225DD">
            <w:pPr>
              <w:spacing w:line="276" w:lineRule="auto"/>
              <w:rPr>
                <w:rFonts w:ascii="Arial" w:hAnsi="Arial" w:cs="Arial"/>
                <w:sz w:val="22"/>
                <w:szCs w:val="22"/>
              </w:rPr>
            </w:pPr>
            <w:r>
              <w:rPr>
                <w:rFonts w:ascii="Arial" w:hAnsi="Arial" w:cs="Arial"/>
                <w:sz w:val="22"/>
                <w:szCs w:val="22"/>
              </w:rPr>
              <w:t>NURS 634 Older Adult Seminar 4</w:t>
            </w:r>
          </w:p>
        </w:tc>
        <w:tc>
          <w:tcPr>
            <w:tcW w:w="864" w:type="pct"/>
          </w:tcPr>
          <w:p w14:paraId="5AE37A01"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1.5</w:t>
            </w:r>
          </w:p>
        </w:tc>
      </w:tr>
      <w:tr w:rsidR="008C3242" w14:paraId="7C3A3376" w14:textId="77777777" w:rsidTr="008225DD">
        <w:tc>
          <w:tcPr>
            <w:tcW w:w="4136" w:type="pct"/>
          </w:tcPr>
          <w:p w14:paraId="34BBD58D" w14:textId="3E7ECF70" w:rsidR="008C3242" w:rsidRDefault="001F3AD5" w:rsidP="008225DD">
            <w:pPr>
              <w:spacing w:line="276" w:lineRule="auto"/>
              <w:rPr>
                <w:rFonts w:ascii="Arial" w:hAnsi="Arial" w:cs="Arial"/>
                <w:sz w:val="22"/>
                <w:szCs w:val="22"/>
              </w:rPr>
            </w:pPr>
            <w:r>
              <w:rPr>
                <w:rFonts w:ascii="Arial" w:hAnsi="Arial" w:cs="Arial"/>
                <w:sz w:val="22"/>
                <w:szCs w:val="22"/>
              </w:rPr>
              <w:t>NURS 635 Trauma Seminar 5</w:t>
            </w:r>
          </w:p>
        </w:tc>
        <w:tc>
          <w:tcPr>
            <w:tcW w:w="864" w:type="pct"/>
          </w:tcPr>
          <w:p w14:paraId="24FC4044" w14:textId="26E226CA" w:rsidR="008C3242"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8C3242" w14:paraId="4A4DC9DD" w14:textId="77777777" w:rsidTr="008225DD">
        <w:tc>
          <w:tcPr>
            <w:tcW w:w="4136" w:type="pct"/>
          </w:tcPr>
          <w:p w14:paraId="5FD53000" w14:textId="34FA4FA9" w:rsidR="008C3242" w:rsidRDefault="001F3AD5" w:rsidP="008225DD">
            <w:pPr>
              <w:spacing w:line="276" w:lineRule="auto"/>
              <w:rPr>
                <w:rFonts w:ascii="Arial" w:hAnsi="Arial" w:cs="Arial"/>
                <w:sz w:val="22"/>
                <w:szCs w:val="22"/>
              </w:rPr>
            </w:pPr>
            <w:r>
              <w:rPr>
                <w:rFonts w:ascii="Arial" w:hAnsi="Arial" w:cs="Arial"/>
                <w:sz w:val="22"/>
                <w:szCs w:val="22"/>
              </w:rPr>
              <w:t>NURS 636 Substance Abuse Seminar 6</w:t>
            </w:r>
          </w:p>
        </w:tc>
        <w:tc>
          <w:tcPr>
            <w:tcW w:w="864" w:type="pct"/>
          </w:tcPr>
          <w:p w14:paraId="109F4CB1" w14:textId="391AA975" w:rsidR="008C3242"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8C3242" w14:paraId="13551040" w14:textId="77777777" w:rsidTr="008225DD">
        <w:tc>
          <w:tcPr>
            <w:tcW w:w="4136" w:type="pct"/>
          </w:tcPr>
          <w:p w14:paraId="2545F988" w14:textId="75472279" w:rsidR="008C3242" w:rsidRDefault="008C3242" w:rsidP="008225DD">
            <w:pPr>
              <w:spacing w:line="276" w:lineRule="auto"/>
              <w:rPr>
                <w:rFonts w:ascii="Arial" w:hAnsi="Arial" w:cs="Arial"/>
                <w:sz w:val="22"/>
                <w:szCs w:val="22"/>
              </w:rPr>
            </w:pPr>
            <w:r>
              <w:rPr>
                <w:rFonts w:ascii="Arial" w:hAnsi="Arial" w:cs="Arial"/>
                <w:sz w:val="22"/>
                <w:szCs w:val="22"/>
              </w:rPr>
              <w:t xml:space="preserve">NURS </w:t>
            </w:r>
            <w:r w:rsidR="001F3AD5">
              <w:rPr>
                <w:rFonts w:ascii="Arial" w:hAnsi="Arial" w:cs="Arial"/>
                <w:sz w:val="22"/>
                <w:szCs w:val="22"/>
              </w:rPr>
              <w:t>6112 Clinical Practicum 1</w:t>
            </w:r>
          </w:p>
        </w:tc>
        <w:tc>
          <w:tcPr>
            <w:tcW w:w="864" w:type="pct"/>
          </w:tcPr>
          <w:p w14:paraId="08828C82"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2</w:t>
            </w:r>
          </w:p>
        </w:tc>
      </w:tr>
      <w:tr w:rsidR="008C3242" w14:paraId="5D9E401E" w14:textId="77777777" w:rsidTr="008225DD">
        <w:tc>
          <w:tcPr>
            <w:tcW w:w="4136" w:type="pct"/>
          </w:tcPr>
          <w:p w14:paraId="415D237E" w14:textId="023BEE5A" w:rsidR="008C3242" w:rsidRDefault="001F3AD5" w:rsidP="008225DD">
            <w:pPr>
              <w:spacing w:line="276" w:lineRule="auto"/>
              <w:rPr>
                <w:rFonts w:ascii="Arial" w:hAnsi="Arial" w:cs="Arial"/>
                <w:sz w:val="22"/>
                <w:szCs w:val="22"/>
              </w:rPr>
            </w:pPr>
            <w:r>
              <w:rPr>
                <w:rFonts w:ascii="Arial" w:hAnsi="Arial" w:cs="Arial"/>
                <w:sz w:val="22"/>
                <w:szCs w:val="22"/>
              </w:rPr>
              <w:t>NURS 6122 Clinical Practicum 2</w:t>
            </w:r>
          </w:p>
        </w:tc>
        <w:tc>
          <w:tcPr>
            <w:tcW w:w="864" w:type="pct"/>
          </w:tcPr>
          <w:p w14:paraId="2D27741D"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2</w:t>
            </w:r>
          </w:p>
        </w:tc>
      </w:tr>
      <w:tr w:rsidR="008C3242" w14:paraId="3B56DF41" w14:textId="77777777" w:rsidTr="008225DD">
        <w:tc>
          <w:tcPr>
            <w:tcW w:w="4136" w:type="pct"/>
          </w:tcPr>
          <w:p w14:paraId="1B0EB8F6" w14:textId="02E08D22" w:rsidR="008C3242" w:rsidRDefault="001F3AD5" w:rsidP="008225DD">
            <w:pPr>
              <w:spacing w:line="276" w:lineRule="auto"/>
              <w:rPr>
                <w:rFonts w:ascii="Arial" w:hAnsi="Arial" w:cs="Arial"/>
                <w:sz w:val="22"/>
                <w:szCs w:val="22"/>
              </w:rPr>
            </w:pPr>
            <w:r>
              <w:rPr>
                <w:rFonts w:ascii="Arial" w:hAnsi="Arial" w:cs="Arial"/>
                <w:sz w:val="22"/>
                <w:szCs w:val="22"/>
              </w:rPr>
              <w:t>NURS 6132 Clinical Practicum 3</w:t>
            </w:r>
          </w:p>
        </w:tc>
        <w:tc>
          <w:tcPr>
            <w:tcW w:w="864" w:type="pct"/>
          </w:tcPr>
          <w:p w14:paraId="1EDA64B9" w14:textId="77777777" w:rsidR="008C3242" w:rsidRDefault="008C3242" w:rsidP="008225DD">
            <w:pPr>
              <w:spacing w:line="276" w:lineRule="auto"/>
              <w:jc w:val="center"/>
              <w:rPr>
                <w:rFonts w:ascii="Arial" w:hAnsi="Arial" w:cs="Arial"/>
                <w:sz w:val="22"/>
                <w:szCs w:val="22"/>
              </w:rPr>
            </w:pPr>
            <w:r>
              <w:rPr>
                <w:rFonts w:ascii="Arial" w:hAnsi="Arial" w:cs="Arial"/>
                <w:sz w:val="22"/>
                <w:szCs w:val="22"/>
              </w:rPr>
              <w:t>2</w:t>
            </w:r>
          </w:p>
        </w:tc>
      </w:tr>
      <w:tr w:rsidR="008C3242" w14:paraId="0B4489C0" w14:textId="77777777" w:rsidTr="008225DD">
        <w:tc>
          <w:tcPr>
            <w:tcW w:w="4136" w:type="pct"/>
          </w:tcPr>
          <w:p w14:paraId="0EBF967C" w14:textId="26FE0D1B" w:rsidR="008C3242" w:rsidRDefault="001F3AD5" w:rsidP="008225DD">
            <w:pPr>
              <w:spacing w:line="276" w:lineRule="auto"/>
              <w:rPr>
                <w:rFonts w:ascii="Arial" w:hAnsi="Arial" w:cs="Arial"/>
                <w:sz w:val="22"/>
                <w:szCs w:val="22"/>
              </w:rPr>
            </w:pPr>
            <w:r>
              <w:rPr>
                <w:rFonts w:ascii="Arial" w:hAnsi="Arial" w:cs="Arial"/>
                <w:sz w:val="22"/>
                <w:szCs w:val="22"/>
              </w:rPr>
              <w:t>NURS 6142 Clinical Practicum 4</w:t>
            </w:r>
          </w:p>
        </w:tc>
        <w:tc>
          <w:tcPr>
            <w:tcW w:w="864" w:type="pct"/>
          </w:tcPr>
          <w:p w14:paraId="66FCCCAA" w14:textId="5201DBDB" w:rsidR="008C3242"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4EB9E1D2" w14:textId="77777777" w:rsidTr="008225DD">
        <w:tc>
          <w:tcPr>
            <w:tcW w:w="4136" w:type="pct"/>
          </w:tcPr>
          <w:p w14:paraId="572A6126" w14:textId="4DD44D59" w:rsidR="001F3AD5" w:rsidRDefault="001F3AD5" w:rsidP="008225DD">
            <w:pPr>
              <w:spacing w:line="276" w:lineRule="auto"/>
              <w:rPr>
                <w:rFonts w:ascii="Arial" w:hAnsi="Arial" w:cs="Arial"/>
                <w:sz w:val="22"/>
                <w:szCs w:val="22"/>
              </w:rPr>
            </w:pPr>
            <w:r>
              <w:rPr>
                <w:rFonts w:ascii="Arial" w:hAnsi="Arial" w:cs="Arial"/>
                <w:sz w:val="22"/>
                <w:szCs w:val="22"/>
              </w:rPr>
              <w:t>NURS 6152 Clinical Practicum 5</w:t>
            </w:r>
          </w:p>
        </w:tc>
        <w:tc>
          <w:tcPr>
            <w:tcW w:w="864" w:type="pct"/>
          </w:tcPr>
          <w:p w14:paraId="0FDDE57F" w14:textId="64A81F6E"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3F6FABD3" w14:textId="77777777" w:rsidTr="008225DD">
        <w:tc>
          <w:tcPr>
            <w:tcW w:w="4136" w:type="pct"/>
          </w:tcPr>
          <w:p w14:paraId="27236578" w14:textId="6F4068E7" w:rsidR="001F3AD5" w:rsidRDefault="001F3AD5" w:rsidP="008225DD">
            <w:pPr>
              <w:spacing w:line="276" w:lineRule="auto"/>
              <w:rPr>
                <w:rFonts w:ascii="Arial" w:hAnsi="Arial" w:cs="Arial"/>
                <w:sz w:val="22"/>
                <w:szCs w:val="22"/>
              </w:rPr>
            </w:pPr>
            <w:r>
              <w:rPr>
                <w:rFonts w:ascii="Arial" w:hAnsi="Arial" w:cs="Arial"/>
                <w:sz w:val="22"/>
                <w:szCs w:val="22"/>
              </w:rPr>
              <w:t>NURS 6162 Clinical Practicum 6</w:t>
            </w:r>
          </w:p>
        </w:tc>
        <w:tc>
          <w:tcPr>
            <w:tcW w:w="864" w:type="pct"/>
          </w:tcPr>
          <w:p w14:paraId="13F880BE" w14:textId="187B6242" w:rsidR="001F3AD5" w:rsidRDefault="001F3AD5" w:rsidP="008225DD">
            <w:pPr>
              <w:spacing w:line="276" w:lineRule="auto"/>
              <w:jc w:val="center"/>
              <w:rPr>
                <w:rFonts w:ascii="Arial" w:hAnsi="Arial" w:cs="Arial"/>
                <w:sz w:val="22"/>
                <w:szCs w:val="22"/>
              </w:rPr>
            </w:pPr>
            <w:r>
              <w:rPr>
                <w:rFonts w:ascii="Arial" w:hAnsi="Arial" w:cs="Arial"/>
                <w:sz w:val="22"/>
                <w:szCs w:val="22"/>
              </w:rPr>
              <w:t>2.5</w:t>
            </w:r>
          </w:p>
        </w:tc>
      </w:tr>
      <w:tr w:rsidR="008C3242" w14:paraId="2BD7485B" w14:textId="77777777" w:rsidTr="008225DD">
        <w:tc>
          <w:tcPr>
            <w:tcW w:w="4136" w:type="pct"/>
          </w:tcPr>
          <w:p w14:paraId="5F65451E" w14:textId="77777777" w:rsidR="008C3242" w:rsidRDefault="008C3242" w:rsidP="008225DD">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4B197CD8" w14:textId="3EAB9623"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2</w:t>
            </w:r>
            <w:r w:rsidR="001F3AD5">
              <w:rPr>
                <w:rFonts w:ascii="Arial" w:hAnsi="Arial" w:cs="Arial"/>
                <w:b/>
                <w:bCs/>
                <w:sz w:val="22"/>
                <w:szCs w:val="22"/>
              </w:rPr>
              <w:t>7</w:t>
            </w:r>
            <w:r w:rsidRPr="00873727">
              <w:rPr>
                <w:rFonts w:ascii="Arial" w:hAnsi="Arial" w:cs="Arial"/>
                <w:b/>
                <w:bCs/>
                <w:sz w:val="22"/>
                <w:szCs w:val="22"/>
              </w:rPr>
              <w:t>.5</w:t>
            </w:r>
          </w:p>
        </w:tc>
      </w:tr>
      <w:tr w:rsidR="008C3242" w:rsidRPr="00873727" w14:paraId="11F5342C" w14:textId="77777777" w:rsidTr="008225DD">
        <w:tc>
          <w:tcPr>
            <w:tcW w:w="4136" w:type="pct"/>
            <w:shd w:val="clear" w:color="auto" w:fill="BFBFBF" w:themeFill="background1" w:themeFillShade="BF"/>
          </w:tcPr>
          <w:p w14:paraId="7CFF9562" w14:textId="77777777" w:rsidR="008C3242" w:rsidRPr="00873727" w:rsidRDefault="008C3242" w:rsidP="008225DD">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7412D7FE" w14:textId="6A1535C7" w:rsidR="008C3242" w:rsidRPr="00873727" w:rsidRDefault="008C3242" w:rsidP="008225DD">
            <w:pPr>
              <w:spacing w:line="276" w:lineRule="auto"/>
              <w:jc w:val="center"/>
              <w:rPr>
                <w:rFonts w:ascii="Arial" w:hAnsi="Arial" w:cs="Arial"/>
                <w:b/>
                <w:bCs/>
                <w:sz w:val="22"/>
                <w:szCs w:val="22"/>
              </w:rPr>
            </w:pPr>
            <w:r w:rsidRPr="00873727">
              <w:rPr>
                <w:rFonts w:ascii="Arial" w:hAnsi="Arial" w:cs="Arial"/>
                <w:b/>
                <w:bCs/>
                <w:sz w:val="22"/>
                <w:szCs w:val="22"/>
              </w:rPr>
              <w:t>4</w:t>
            </w:r>
            <w:r w:rsidR="001F3AD5">
              <w:rPr>
                <w:rFonts w:ascii="Arial" w:hAnsi="Arial" w:cs="Arial"/>
                <w:b/>
                <w:bCs/>
                <w:sz w:val="22"/>
                <w:szCs w:val="22"/>
              </w:rPr>
              <w:t>7</w:t>
            </w:r>
            <w:r w:rsidRPr="00873727">
              <w:rPr>
                <w:rFonts w:ascii="Arial" w:hAnsi="Arial" w:cs="Arial"/>
                <w:b/>
                <w:bCs/>
                <w:sz w:val="22"/>
                <w:szCs w:val="22"/>
              </w:rPr>
              <w:t>.5</w:t>
            </w:r>
          </w:p>
        </w:tc>
      </w:tr>
    </w:tbl>
    <w:p w14:paraId="0976CF8C" w14:textId="77777777" w:rsidR="001F3AD5" w:rsidRPr="008C3242" w:rsidRDefault="001F3AD5" w:rsidP="001F3AD5">
      <w:pPr>
        <w:spacing w:after="0" w:line="276" w:lineRule="auto"/>
        <w:jc w:val="center"/>
        <w:rPr>
          <w:rFonts w:ascii="Arial" w:hAnsi="Arial" w:cs="Arial"/>
          <w:b/>
          <w:bCs/>
          <w:sz w:val="22"/>
          <w:szCs w:val="22"/>
          <w:u w:val="single"/>
        </w:rPr>
      </w:pPr>
      <w:r w:rsidRPr="008C3242">
        <w:rPr>
          <w:rFonts w:ascii="Arial" w:hAnsi="Arial" w:cs="Arial"/>
          <w:b/>
          <w:bCs/>
          <w:sz w:val="22"/>
          <w:szCs w:val="22"/>
          <w:u w:val="single"/>
        </w:rPr>
        <w:lastRenderedPageBreak/>
        <w:t>PSYCHIATRIC MENTAL HEALTH NURSE PRACTITIONER OPTION (PMHNP)</w:t>
      </w:r>
    </w:p>
    <w:p w14:paraId="353C5A13" w14:textId="7BC6EB50" w:rsidR="008C3242" w:rsidRDefault="001F3AD5" w:rsidP="001F3AD5">
      <w:pPr>
        <w:spacing w:after="0" w:line="276" w:lineRule="auto"/>
        <w:jc w:val="center"/>
        <w:rPr>
          <w:rFonts w:ascii="Arial" w:hAnsi="Arial" w:cs="Arial"/>
          <w:b/>
          <w:bCs/>
          <w:sz w:val="22"/>
          <w:szCs w:val="22"/>
          <w:u w:val="single"/>
        </w:rPr>
      </w:pPr>
      <w:r w:rsidRPr="001F3AD5">
        <w:rPr>
          <w:rFonts w:ascii="Arial" w:hAnsi="Arial" w:cs="Arial"/>
          <w:b/>
          <w:bCs/>
          <w:sz w:val="22"/>
          <w:szCs w:val="22"/>
          <w:u w:val="single"/>
        </w:rPr>
        <w:t xml:space="preserve">BEGINNING </w:t>
      </w:r>
      <w:r>
        <w:rPr>
          <w:rFonts w:ascii="Arial" w:hAnsi="Arial" w:cs="Arial"/>
          <w:b/>
          <w:bCs/>
          <w:sz w:val="22"/>
          <w:szCs w:val="22"/>
          <w:u w:val="single"/>
        </w:rPr>
        <w:t>SPRING 2026</w:t>
      </w:r>
    </w:p>
    <w:tbl>
      <w:tblPr>
        <w:tblStyle w:val="TableGrid"/>
        <w:tblW w:w="5000" w:type="pct"/>
        <w:tblLook w:val="04A0" w:firstRow="1" w:lastRow="0" w:firstColumn="1" w:lastColumn="0" w:noHBand="0" w:noVBand="1"/>
      </w:tblPr>
      <w:tblGrid>
        <w:gridCol w:w="7734"/>
        <w:gridCol w:w="1616"/>
      </w:tblGrid>
      <w:tr w:rsidR="001F3AD5" w:rsidRPr="00873727" w14:paraId="39F4E084" w14:textId="77777777" w:rsidTr="008225DD">
        <w:tc>
          <w:tcPr>
            <w:tcW w:w="4136" w:type="pct"/>
            <w:shd w:val="clear" w:color="auto" w:fill="BFBFBF" w:themeFill="background1" w:themeFillShade="BF"/>
          </w:tcPr>
          <w:p w14:paraId="6A98D2FD"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Core Courses</w:t>
            </w:r>
            <w:r>
              <w:rPr>
                <w:rFonts w:ascii="Arial" w:hAnsi="Arial" w:cs="Arial"/>
                <w:b/>
                <w:bCs/>
                <w:sz w:val="22"/>
                <w:szCs w:val="22"/>
              </w:rPr>
              <w:t>:</w:t>
            </w:r>
          </w:p>
        </w:tc>
        <w:tc>
          <w:tcPr>
            <w:tcW w:w="864" w:type="pct"/>
            <w:shd w:val="clear" w:color="auto" w:fill="BFBFBF" w:themeFill="background1" w:themeFillShade="BF"/>
          </w:tcPr>
          <w:p w14:paraId="03E316F8"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1F3AD5" w14:paraId="6E8242D6" w14:textId="77777777" w:rsidTr="008225DD">
        <w:tc>
          <w:tcPr>
            <w:tcW w:w="4136" w:type="pct"/>
          </w:tcPr>
          <w:p w14:paraId="0255F92E" w14:textId="77777777" w:rsidR="001F3AD5" w:rsidRDefault="001F3AD5" w:rsidP="008225DD">
            <w:pPr>
              <w:spacing w:line="276" w:lineRule="auto"/>
              <w:rPr>
                <w:rFonts w:ascii="Arial" w:hAnsi="Arial" w:cs="Arial"/>
                <w:sz w:val="22"/>
                <w:szCs w:val="22"/>
              </w:rPr>
            </w:pPr>
            <w:r>
              <w:rPr>
                <w:rFonts w:ascii="Arial" w:hAnsi="Arial" w:cs="Arial"/>
                <w:sz w:val="22"/>
                <w:szCs w:val="22"/>
              </w:rPr>
              <w:t>NURS 6103 Research Design and Methodology</w:t>
            </w:r>
          </w:p>
        </w:tc>
        <w:tc>
          <w:tcPr>
            <w:tcW w:w="864" w:type="pct"/>
          </w:tcPr>
          <w:p w14:paraId="3745094B"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2BC7A022" w14:textId="77777777" w:rsidTr="008225DD">
        <w:tc>
          <w:tcPr>
            <w:tcW w:w="4136" w:type="pct"/>
          </w:tcPr>
          <w:p w14:paraId="164AEC41" w14:textId="77777777" w:rsidR="001F3AD5" w:rsidRDefault="001F3AD5" w:rsidP="008225DD">
            <w:pPr>
              <w:spacing w:line="276" w:lineRule="auto"/>
              <w:rPr>
                <w:rFonts w:ascii="Arial" w:hAnsi="Arial" w:cs="Arial"/>
                <w:sz w:val="22"/>
                <w:szCs w:val="22"/>
              </w:rPr>
            </w:pPr>
            <w:r>
              <w:rPr>
                <w:rFonts w:ascii="Arial" w:hAnsi="Arial" w:cs="Arial"/>
                <w:sz w:val="22"/>
                <w:szCs w:val="22"/>
              </w:rPr>
              <w:t>NURS 6203 Theory Development in Nursing</w:t>
            </w:r>
          </w:p>
        </w:tc>
        <w:tc>
          <w:tcPr>
            <w:tcW w:w="864" w:type="pct"/>
          </w:tcPr>
          <w:p w14:paraId="53562B4A"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0D1F2E9F" w14:textId="77777777" w:rsidTr="008225DD">
        <w:tc>
          <w:tcPr>
            <w:tcW w:w="4136" w:type="pct"/>
          </w:tcPr>
          <w:p w14:paraId="2457018F" w14:textId="77777777" w:rsidR="001F3AD5" w:rsidRDefault="001F3AD5" w:rsidP="008225DD">
            <w:pPr>
              <w:spacing w:line="276" w:lineRule="auto"/>
              <w:rPr>
                <w:rFonts w:ascii="Arial" w:hAnsi="Arial" w:cs="Arial"/>
                <w:sz w:val="22"/>
                <w:szCs w:val="22"/>
              </w:rPr>
            </w:pPr>
            <w:r>
              <w:rPr>
                <w:rFonts w:ascii="Arial" w:hAnsi="Arial" w:cs="Arial"/>
                <w:sz w:val="22"/>
                <w:szCs w:val="22"/>
              </w:rPr>
              <w:t>NURS 6303 Health Care Issues and Policy</w:t>
            </w:r>
          </w:p>
        </w:tc>
        <w:tc>
          <w:tcPr>
            <w:tcW w:w="864" w:type="pct"/>
          </w:tcPr>
          <w:p w14:paraId="38E3902F"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78F3C323" w14:textId="77777777" w:rsidTr="008225DD">
        <w:tc>
          <w:tcPr>
            <w:tcW w:w="4136" w:type="pct"/>
          </w:tcPr>
          <w:p w14:paraId="004C518C" w14:textId="77777777" w:rsidR="001F3AD5" w:rsidRDefault="001F3AD5" w:rsidP="008225DD">
            <w:pPr>
              <w:spacing w:line="276" w:lineRule="auto"/>
              <w:rPr>
                <w:rFonts w:ascii="Arial" w:hAnsi="Arial" w:cs="Arial"/>
                <w:sz w:val="22"/>
                <w:szCs w:val="22"/>
              </w:rPr>
            </w:pPr>
            <w:r>
              <w:rPr>
                <w:rFonts w:ascii="Arial" w:hAnsi="Arial" w:cs="Arial"/>
                <w:sz w:val="22"/>
                <w:szCs w:val="22"/>
              </w:rPr>
              <w:t>NURS 6402 Professional Role Development in Advanced Nursing</w:t>
            </w:r>
          </w:p>
        </w:tc>
        <w:tc>
          <w:tcPr>
            <w:tcW w:w="864" w:type="pct"/>
          </w:tcPr>
          <w:p w14:paraId="0AE11BCA"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08A8AFD1" w14:textId="77777777" w:rsidTr="008225DD">
        <w:tc>
          <w:tcPr>
            <w:tcW w:w="4136" w:type="pct"/>
          </w:tcPr>
          <w:p w14:paraId="3A920B1E" w14:textId="77777777" w:rsidR="001F3AD5" w:rsidRDefault="001F3AD5"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0FC160BB"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11</w:t>
            </w:r>
          </w:p>
        </w:tc>
      </w:tr>
      <w:tr w:rsidR="001F3AD5" w:rsidRPr="00873727" w14:paraId="70FEEF47" w14:textId="77777777" w:rsidTr="008225DD">
        <w:tc>
          <w:tcPr>
            <w:tcW w:w="4136" w:type="pct"/>
            <w:shd w:val="clear" w:color="auto" w:fill="BFBFBF" w:themeFill="background1" w:themeFillShade="BF"/>
          </w:tcPr>
          <w:p w14:paraId="4A6D9C26"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Support Courses</w:t>
            </w:r>
            <w:r>
              <w:rPr>
                <w:rFonts w:ascii="Arial" w:hAnsi="Arial" w:cs="Arial"/>
                <w:b/>
                <w:bCs/>
                <w:sz w:val="22"/>
                <w:szCs w:val="22"/>
              </w:rPr>
              <w:t>:</w:t>
            </w:r>
          </w:p>
        </w:tc>
        <w:tc>
          <w:tcPr>
            <w:tcW w:w="864" w:type="pct"/>
            <w:shd w:val="clear" w:color="auto" w:fill="BFBFBF" w:themeFill="background1" w:themeFillShade="BF"/>
          </w:tcPr>
          <w:p w14:paraId="6A0C329F"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1F3AD5" w14:paraId="21B8C1C2" w14:textId="77777777" w:rsidTr="008225DD">
        <w:tc>
          <w:tcPr>
            <w:tcW w:w="4136" w:type="pct"/>
          </w:tcPr>
          <w:p w14:paraId="7F2E57BF" w14:textId="77777777" w:rsidR="001F3AD5" w:rsidRDefault="001F3AD5" w:rsidP="008225DD">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2FE93C3D"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6FCEB74B" w14:textId="77777777" w:rsidTr="008225DD">
        <w:tc>
          <w:tcPr>
            <w:tcW w:w="4136" w:type="pct"/>
          </w:tcPr>
          <w:p w14:paraId="47EE01E6" w14:textId="77777777" w:rsidR="001F3AD5" w:rsidRDefault="001F3AD5" w:rsidP="008225DD">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10CBA6E7"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2A171121" w14:textId="77777777" w:rsidTr="008225DD">
        <w:tc>
          <w:tcPr>
            <w:tcW w:w="4136" w:type="pct"/>
          </w:tcPr>
          <w:p w14:paraId="685AAE1B" w14:textId="77777777" w:rsidR="001F3AD5" w:rsidRDefault="001F3AD5" w:rsidP="008225DD">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79D6375E"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2977F1C0" w14:textId="77777777" w:rsidTr="008225DD">
        <w:tc>
          <w:tcPr>
            <w:tcW w:w="4136" w:type="pct"/>
          </w:tcPr>
          <w:p w14:paraId="51F8DBC1" w14:textId="77777777" w:rsidR="001F3AD5" w:rsidRDefault="001F3AD5" w:rsidP="008225DD">
            <w:pPr>
              <w:spacing w:line="276" w:lineRule="auto"/>
              <w:rPr>
                <w:rFonts w:ascii="Arial" w:hAnsi="Arial" w:cs="Arial"/>
                <w:sz w:val="22"/>
                <w:szCs w:val="22"/>
              </w:rPr>
            </w:pPr>
            <w:r>
              <w:rPr>
                <w:rFonts w:ascii="Arial" w:hAnsi="Arial" w:cs="Arial"/>
                <w:sz w:val="22"/>
                <w:szCs w:val="22"/>
              </w:rPr>
              <w:t>NURS 689V Thesis Option</w:t>
            </w:r>
          </w:p>
        </w:tc>
        <w:tc>
          <w:tcPr>
            <w:tcW w:w="864" w:type="pct"/>
          </w:tcPr>
          <w:p w14:paraId="531360DD"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0-6</w:t>
            </w:r>
          </w:p>
        </w:tc>
      </w:tr>
      <w:tr w:rsidR="001F3AD5" w14:paraId="50B099A5" w14:textId="77777777" w:rsidTr="008225DD">
        <w:tc>
          <w:tcPr>
            <w:tcW w:w="4136" w:type="pct"/>
          </w:tcPr>
          <w:p w14:paraId="79822910" w14:textId="77777777" w:rsidR="001F3AD5" w:rsidRDefault="001F3AD5"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116E549C"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9-15</w:t>
            </w:r>
          </w:p>
        </w:tc>
      </w:tr>
      <w:tr w:rsidR="001F3AD5" w:rsidRPr="00873727" w14:paraId="51C62866" w14:textId="77777777" w:rsidTr="008225DD">
        <w:tc>
          <w:tcPr>
            <w:tcW w:w="4136" w:type="pct"/>
            <w:shd w:val="clear" w:color="auto" w:fill="BFBFBF" w:themeFill="background1" w:themeFillShade="BF"/>
          </w:tcPr>
          <w:p w14:paraId="220338E4"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70AA5685"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1F3AD5" w14:paraId="7A0DC70B" w14:textId="77777777" w:rsidTr="008225DD">
        <w:tc>
          <w:tcPr>
            <w:tcW w:w="4136" w:type="pct"/>
          </w:tcPr>
          <w:p w14:paraId="3A08A31A" w14:textId="77777777" w:rsidR="001F3AD5" w:rsidRDefault="001F3AD5" w:rsidP="008225DD">
            <w:pPr>
              <w:spacing w:line="276" w:lineRule="auto"/>
              <w:rPr>
                <w:rFonts w:ascii="Arial" w:hAnsi="Arial" w:cs="Arial"/>
                <w:sz w:val="22"/>
                <w:szCs w:val="22"/>
              </w:rPr>
            </w:pPr>
            <w:r>
              <w:rPr>
                <w:rFonts w:ascii="Arial" w:hAnsi="Arial" w:cs="Arial"/>
                <w:sz w:val="22"/>
                <w:szCs w:val="22"/>
              </w:rPr>
              <w:t>NURS 6063 Psychotherapy for Clinical Practice</w:t>
            </w:r>
          </w:p>
        </w:tc>
        <w:tc>
          <w:tcPr>
            <w:tcW w:w="864" w:type="pct"/>
          </w:tcPr>
          <w:p w14:paraId="7865F24F"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46467293" w14:textId="77777777" w:rsidTr="008225DD">
        <w:tc>
          <w:tcPr>
            <w:tcW w:w="4136" w:type="pct"/>
          </w:tcPr>
          <w:p w14:paraId="7D99E50E" w14:textId="77777777" w:rsidR="001F3AD5" w:rsidRDefault="001F3AD5" w:rsidP="008225DD">
            <w:pPr>
              <w:spacing w:line="276" w:lineRule="auto"/>
              <w:rPr>
                <w:rFonts w:ascii="Arial" w:hAnsi="Arial" w:cs="Arial"/>
                <w:sz w:val="22"/>
                <w:szCs w:val="22"/>
              </w:rPr>
            </w:pPr>
            <w:r>
              <w:rPr>
                <w:rFonts w:ascii="Arial" w:hAnsi="Arial" w:cs="Arial"/>
                <w:sz w:val="22"/>
                <w:szCs w:val="22"/>
              </w:rPr>
              <w:t>NURS 6073 Advanced Psychopharmacology</w:t>
            </w:r>
          </w:p>
        </w:tc>
        <w:tc>
          <w:tcPr>
            <w:tcW w:w="864" w:type="pct"/>
          </w:tcPr>
          <w:p w14:paraId="13F5583A"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rsidRPr="001F3AD5" w14:paraId="4EE285F2" w14:textId="77777777" w:rsidTr="008225DD">
        <w:tc>
          <w:tcPr>
            <w:tcW w:w="4136" w:type="pct"/>
          </w:tcPr>
          <w:p w14:paraId="17A65283" w14:textId="7A7AD695" w:rsidR="001F3AD5" w:rsidRPr="001F3AD5" w:rsidRDefault="001F3AD5" w:rsidP="001F3AD5">
            <w:pPr>
              <w:spacing w:line="276" w:lineRule="auto"/>
              <w:rPr>
                <w:rFonts w:ascii="Arial" w:hAnsi="Arial" w:cs="Arial"/>
                <w:sz w:val="22"/>
                <w:szCs w:val="22"/>
              </w:rPr>
            </w:pPr>
            <w:r w:rsidRPr="001F3AD5">
              <w:rPr>
                <w:rFonts w:ascii="Arial" w:hAnsi="Arial" w:cs="Arial"/>
                <w:sz w:val="22"/>
                <w:szCs w:val="22"/>
              </w:rPr>
              <w:t>NURS 6033 PMHNP Seminar 1 Child/Adolescent</w:t>
            </w:r>
          </w:p>
        </w:tc>
        <w:tc>
          <w:tcPr>
            <w:tcW w:w="864" w:type="pct"/>
          </w:tcPr>
          <w:p w14:paraId="62B82EA6" w14:textId="3A5E3279" w:rsidR="001F3AD5" w:rsidRPr="001F3AD5" w:rsidRDefault="001F3AD5" w:rsidP="001F3AD5">
            <w:pPr>
              <w:spacing w:line="276" w:lineRule="auto"/>
              <w:jc w:val="center"/>
              <w:rPr>
                <w:rFonts w:ascii="Arial" w:hAnsi="Arial" w:cs="Arial"/>
                <w:sz w:val="22"/>
                <w:szCs w:val="22"/>
              </w:rPr>
            </w:pPr>
            <w:r w:rsidRPr="001F3AD5">
              <w:rPr>
                <w:rFonts w:ascii="Arial" w:hAnsi="Arial" w:cs="Arial"/>
                <w:sz w:val="22"/>
                <w:szCs w:val="22"/>
              </w:rPr>
              <w:t>3</w:t>
            </w:r>
          </w:p>
        </w:tc>
      </w:tr>
      <w:tr w:rsidR="001F3AD5" w:rsidRPr="001F3AD5" w14:paraId="32747F54" w14:textId="77777777" w:rsidTr="008225DD">
        <w:tc>
          <w:tcPr>
            <w:tcW w:w="4136" w:type="pct"/>
          </w:tcPr>
          <w:p w14:paraId="6339877A" w14:textId="3B34B8CA" w:rsidR="001F3AD5" w:rsidRPr="001F3AD5" w:rsidRDefault="001F3AD5" w:rsidP="001F3AD5">
            <w:pPr>
              <w:spacing w:line="276" w:lineRule="auto"/>
              <w:rPr>
                <w:rFonts w:ascii="Arial" w:hAnsi="Arial" w:cs="Arial"/>
                <w:sz w:val="22"/>
                <w:szCs w:val="22"/>
              </w:rPr>
            </w:pPr>
            <w:r w:rsidRPr="001F3AD5">
              <w:rPr>
                <w:rFonts w:ascii="Arial" w:hAnsi="Arial" w:cs="Arial"/>
                <w:sz w:val="22"/>
                <w:szCs w:val="22"/>
              </w:rPr>
              <w:t>NURS 6034 PMHNP Practicum 1 Child/Adolescent (240 Clinical Hours)</w:t>
            </w:r>
          </w:p>
        </w:tc>
        <w:tc>
          <w:tcPr>
            <w:tcW w:w="864" w:type="pct"/>
          </w:tcPr>
          <w:p w14:paraId="310F491C" w14:textId="126AA24D" w:rsidR="001F3AD5" w:rsidRPr="001F3AD5" w:rsidRDefault="001F3AD5" w:rsidP="001F3AD5">
            <w:pPr>
              <w:spacing w:line="276" w:lineRule="auto"/>
              <w:jc w:val="center"/>
              <w:rPr>
                <w:rFonts w:ascii="Arial" w:hAnsi="Arial" w:cs="Arial"/>
                <w:sz w:val="22"/>
                <w:szCs w:val="22"/>
              </w:rPr>
            </w:pPr>
            <w:r w:rsidRPr="001F3AD5">
              <w:rPr>
                <w:rFonts w:ascii="Arial" w:hAnsi="Arial" w:cs="Arial"/>
                <w:sz w:val="22"/>
                <w:szCs w:val="22"/>
              </w:rPr>
              <w:t>4</w:t>
            </w:r>
          </w:p>
        </w:tc>
      </w:tr>
      <w:tr w:rsidR="001F3AD5" w:rsidRPr="001F3AD5" w14:paraId="02DD78CF" w14:textId="77777777" w:rsidTr="008225DD">
        <w:tc>
          <w:tcPr>
            <w:tcW w:w="4136" w:type="pct"/>
          </w:tcPr>
          <w:p w14:paraId="3A459049" w14:textId="1C1088A3" w:rsidR="001F3AD5" w:rsidRPr="001F3AD5" w:rsidRDefault="001F3AD5" w:rsidP="001F3AD5">
            <w:pPr>
              <w:spacing w:line="276" w:lineRule="auto"/>
              <w:rPr>
                <w:rFonts w:ascii="Arial" w:hAnsi="Arial" w:cs="Arial"/>
                <w:sz w:val="22"/>
                <w:szCs w:val="22"/>
              </w:rPr>
            </w:pPr>
            <w:r w:rsidRPr="001F3AD5">
              <w:rPr>
                <w:rFonts w:ascii="Arial" w:hAnsi="Arial" w:cs="Arial"/>
                <w:sz w:val="22"/>
                <w:szCs w:val="22"/>
              </w:rPr>
              <w:t>NURS 6133 PMHNP Seminar 2 Adult</w:t>
            </w:r>
          </w:p>
        </w:tc>
        <w:tc>
          <w:tcPr>
            <w:tcW w:w="864" w:type="pct"/>
          </w:tcPr>
          <w:p w14:paraId="19BD0109" w14:textId="33029ABA" w:rsidR="001F3AD5" w:rsidRPr="001F3AD5" w:rsidRDefault="001F3AD5" w:rsidP="001F3AD5">
            <w:pPr>
              <w:spacing w:line="276" w:lineRule="auto"/>
              <w:jc w:val="center"/>
              <w:rPr>
                <w:rFonts w:ascii="Arial" w:hAnsi="Arial" w:cs="Arial"/>
                <w:sz w:val="22"/>
                <w:szCs w:val="22"/>
              </w:rPr>
            </w:pPr>
            <w:r w:rsidRPr="001F3AD5">
              <w:rPr>
                <w:rFonts w:ascii="Arial" w:hAnsi="Arial" w:cs="Arial"/>
                <w:sz w:val="22"/>
                <w:szCs w:val="22"/>
              </w:rPr>
              <w:t>3</w:t>
            </w:r>
          </w:p>
        </w:tc>
      </w:tr>
      <w:tr w:rsidR="001F3AD5" w:rsidRPr="001F3AD5" w14:paraId="12759417" w14:textId="77777777" w:rsidTr="008225DD">
        <w:tc>
          <w:tcPr>
            <w:tcW w:w="4136" w:type="pct"/>
          </w:tcPr>
          <w:p w14:paraId="05705C11" w14:textId="63656974" w:rsidR="001F3AD5" w:rsidRPr="001F3AD5" w:rsidRDefault="001F3AD5" w:rsidP="001F3AD5">
            <w:pPr>
              <w:spacing w:line="276" w:lineRule="auto"/>
              <w:rPr>
                <w:rFonts w:ascii="Arial" w:hAnsi="Arial" w:cs="Arial"/>
                <w:sz w:val="22"/>
                <w:szCs w:val="22"/>
              </w:rPr>
            </w:pPr>
            <w:r w:rsidRPr="001F3AD5">
              <w:rPr>
                <w:rFonts w:ascii="Arial" w:eastAsia="Times New Roman" w:hAnsi="Arial" w:cs="Arial"/>
                <w:kern w:val="0"/>
                <w:sz w:val="22"/>
                <w:szCs w:val="22"/>
                <w14:ligatures w14:val="none"/>
              </w:rPr>
              <w:t>NURS 6134 PMHNP Practicum 2 Adult (240 Clinical Hours)</w:t>
            </w:r>
          </w:p>
        </w:tc>
        <w:tc>
          <w:tcPr>
            <w:tcW w:w="864" w:type="pct"/>
          </w:tcPr>
          <w:p w14:paraId="4288BADD" w14:textId="3333C1ED" w:rsidR="001F3AD5" w:rsidRPr="001F3AD5" w:rsidRDefault="001F3AD5" w:rsidP="001F3AD5">
            <w:pPr>
              <w:spacing w:line="276" w:lineRule="auto"/>
              <w:jc w:val="center"/>
              <w:rPr>
                <w:rFonts w:ascii="Arial" w:hAnsi="Arial" w:cs="Arial"/>
                <w:sz w:val="22"/>
                <w:szCs w:val="22"/>
              </w:rPr>
            </w:pPr>
            <w:r w:rsidRPr="001F3AD5">
              <w:rPr>
                <w:rFonts w:ascii="Arial" w:hAnsi="Arial" w:cs="Arial"/>
                <w:sz w:val="22"/>
                <w:szCs w:val="22"/>
              </w:rPr>
              <w:t>4</w:t>
            </w:r>
          </w:p>
        </w:tc>
      </w:tr>
      <w:tr w:rsidR="001F3AD5" w:rsidRPr="001F3AD5" w14:paraId="1885A054" w14:textId="77777777" w:rsidTr="008225DD">
        <w:tc>
          <w:tcPr>
            <w:tcW w:w="4136" w:type="pct"/>
          </w:tcPr>
          <w:p w14:paraId="43BEE017" w14:textId="0D5A8CC8" w:rsidR="001F3AD5" w:rsidRPr="001F3AD5" w:rsidRDefault="001F3AD5" w:rsidP="001F3AD5">
            <w:pPr>
              <w:spacing w:line="276" w:lineRule="auto"/>
              <w:rPr>
                <w:rFonts w:ascii="Arial" w:hAnsi="Arial" w:cs="Arial"/>
                <w:sz w:val="22"/>
                <w:szCs w:val="22"/>
              </w:rPr>
            </w:pPr>
            <w:r w:rsidRPr="001F3AD5">
              <w:rPr>
                <w:rFonts w:ascii="Arial" w:eastAsia="Times New Roman" w:hAnsi="Arial" w:cs="Arial"/>
                <w:kern w:val="0"/>
                <w:sz w:val="22"/>
                <w:szCs w:val="22"/>
                <w14:ligatures w14:val="none"/>
              </w:rPr>
              <w:t>NURS 6433 PMHNP Seminar 3 Trauma/Substance Abuse</w:t>
            </w:r>
          </w:p>
        </w:tc>
        <w:tc>
          <w:tcPr>
            <w:tcW w:w="864" w:type="pct"/>
          </w:tcPr>
          <w:p w14:paraId="0CA7B2DE" w14:textId="1B293406" w:rsidR="001F3AD5" w:rsidRPr="001F3AD5" w:rsidRDefault="001F3AD5" w:rsidP="001F3AD5">
            <w:pPr>
              <w:spacing w:line="276" w:lineRule="auto"/>
              <w:jc w:val="center"/>
              <w:rPr>
                <w:rFonts w:ascii="Arial" w:hAnsi="Arial" w:cs="Arial"/>
                <w:sz w:val="22"/>
                <w:szCs w:val="22"/>
              </w:rPr>
            </w:pPr>
            <w:r w:rsidRPr="001F3AD5">
              <w:rPr>
                <w:rFonts w:ascii="Arial" w:hAnsi="Arial" w:cs="Arial"/>
                <w:sz w:val="22"/>
                <w:szCs w:val="22"/>
              </w:rPr>
              <w:t>3</w:t>
            </w:r>
          </w:p>
        </w:tc>
      </w:tr>
      <w:tr w:rsidR="001F3AD5" w:rsidRPr="001F3AD5" w14:paraId="08AAE15D" w14:textId="77777777" w:rsidTr="008225DD">
        <w:tc>
          <w:tcPr>
            <w:tcW w:w="4136" w:type="pct"/>
          </w:tcPr>
          <w:p w14:paraId="59647A66" w14:textId="7EEC234D" w:rsidR="001F3AD5" w:rsidRPr="001F3AD5" w:rsidRDefault="001F3AD5" w:rsidP="001F3AD5">
            <w:pPr>
              <w:spacing w:line="276" w:lineRule="auto"/>
              <w:rPr>
                <w:rFonts w:ascii="Arial" w:hAnsi="Arial" w:cs="Arial"/>
                <w:sz w:val="22"/>
                <w:szCs w:val="22"/>
              </w:rPr>
            </w:pPr>
            <w:r w:rsidRPr="001F3AD5">
              <w:rPr>
                <w:rFonts w:ascii="Arial" w:eastAsia="Times New Roman" w:hAnsi="Arial" w:cs="Arial"/>
                <w:kern w:val="0"/>
                <w:sz w:val="22"/>
                <w:szCs w:val="22"/>
                <w14:ligatures w14:val="none"/>
              </w:rPr>
              <w:t>NURS 603V PMHNP Practicum 3 Trauma/Substance Abuse (270 Clinical Hours)</w:t>
            </w:r>
          </w:p>
        </w:tc>
        <w:tc>
          <w:tcPr>
            <w:tcW w:w="864" w:type="pct"/>
          </w:tcPr>
          <w:p w14:paraId="7EB88A9F" w14:textId="33A696DA" w:rsidR="001F3AD5" w:rsidRPr="001F3AD5" w:rsidRDefault="001F3AD5" w:rsidP="001F3AD5">
            <w:pPr>
              <w:spacing w:line="276" w:lineRule="auto"/>
              <w:jc w:val="center"/>
              <w:rPr>
                <w:rFonts w:ascii="Arial" w:hAnsi="Arial" w:cs="Arial"/>
                <w:sz w:val="22"/>
                <w:szCs w:val="22"/>
              </w:rPr>
            </w:pPr>
            <w:r w:rsidRPr="001F3AD5">
              <w:rPr>
                <w:rFonts w:ascii="Arial" w:hAnsi="Arial" w:cs="Arial"/>
                <w:sz w:val="22"/>
                <w:szCs w:val="22"/>
              </w:rPr>
              <w:t>4.5</w:t>
            </w:r>
          </w:p>
        </w:tc>
      </w:tr>
      <w:tr w:rsidR="001F3AD5" w14:paraId="05EC3F3C" w14:textId="77777777" w:rsidTr="008225DD">
        <w:tc>
          <w:tcPr>
            <w:tcW w:w="4136" w:type="pct"/>
          </w:tcPr>
          <w:p w14:paraId="68A3F9D0" w14:textId="77777777" w:rsidR="001F3AD5" w:rsidRDefault="001F3AD5" w:rsidP="008225DD">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75B39872"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2</w:t>
            </w:r>
            <w:r>
              <w:rPr>
                <w:rFonts w:ascii="Arial" w:hAnsi="Arial" w:cs="Arial"/>
                <w:b/>
                <w:bCs/>
                <w:sz w:val="22"/>
                <w:szCs w:val="22"/>
              </w:rPr>
              <w:t>7</w:t>
            </w:r>
            <w:r w:rsidRPr="00873727">
              <w:rPr>
                <w:rFonts w:ascii="Arial" w:hAnsi="Arial" w:cs="Arial"/>
                <w:b/>
                <w:bCs/>
                <w:sz w:val="22"/>
                <w:szCs w:val="22"/>
              </w:rPr>
              <w:t>.5</w:t>
            </w:r>
          </w:p>
        </w:tc>
      </w:tr>
      <w:tr w:rsidR="001F3AD5" w:rsidRPr="00873727" w14:paraId="66B272A5" w14:textId="77777777" w:rsidTr="008225DD">
        <w:tc>
          <w:tcPr>
            <w:tcW w:w="4136" w:type="pct"/>
            <w:shd w:val="clear" w:color="auto" w:fill="BFBFBF" w:themeFill="background1" w:themeFillShade="BF"/>
          </w:tcPr>
          <w:p w14:paraId="534290FA"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3BC098CB"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4</w:t>
            </w:r>
            <w:r>
              <w:rPr>
                <w:rFonts w:ascii="Arial" w:hAnsi="Arial" w:cs="Arial"/>
                <w:b/>
                <w:bCs/>
                <w:sz w:val="22"/>
                <w:szCs w:val="22"/>
              </w:rPr>
              <w:t>7</w:t>
            </w:r>
            <w:r w:rsidRPr="00873727">
              <w:rPr>
                <w:rFonts w:ascii="Arial" w:hAnsi="Arial" w:cs="Arial"/>
                <w:b/>
                <w:bCs/>
                <w:sz w:val="22"/>
                <w:szCs w:val="22"/>
              </w:rPr>
              <w:t>.5</w:t>
            </w:r>
          </w:p>
        </w:tc>
      </w:tr>
    </w:tbl>
    <w:p w14:paraId="08F907C8" w14:textId="77777777" w:rsidR="001F3AD5" w:rsidRDefault="001F3AD5" w:rsidP="001F3AD5">
      <w:pPr>
        <w:spacing w:after="0" w:line="276" w:lineRule="auto"/>
        <w:jc w:val="center"/>
        <w:rPr>
          <w:rFonts w:ascii="Arial" w:hAnsi="Arial" w:cs="Arial"/>
          <w:b/>
          <w:bCs/>
          <w:sz w:val="22"/>
          <w:szCs w:val="22"/>
          <w:u w:val="single"/>
        </w:rPr>
      </w:pPr>
    </w:p>
    <w:p w14:paraId="2088E8F7" w14:textId="77777777" w:rsidR="001F3AD5" w:rsidRDefault="001F3AD5" w:rsidP="001F3AD5">
      <w:pPr>
        <w:spacing w:after="0" w:line="276" w:lineRule="auto"/>
        <w:jc w:val="center"/>
        <w:rPr>
          <w:rFonts w:ascii="Arial" w:hAnsi="Arial" w:cs="Arial"/>
          <w:b/>
          <w:bCs/>
          <w:sz w:val="22"/>
          <w:szCs w:val="22"/>
          <w:u w:val="single"/>
        </w:rPr>
      </w:pPr>
    </w:p>
    <w:p w14:paraId="4DC9F7F8" w14:textId="77777777" w:rsidR="001F3AD5" w:rsidRDefault="001F3AD5">
      <w:pPr>
        <w:rPr>
          <w:rFonts w:ascii="Arial" w:hAnsi="Arial" w:cs="Arial"/>
          <w:b/>
          <w:bCs/>
          <w:sz w:val="22"/>
          <w:szCs w:val="22"/>
          <w:u w:val="single"/>
        </w:rPr>
      </w:pPr>
      <w:r>
        <w:rPr>
          <w:rFonts w:ascii="Arial" w:hAnsi="Arial" w:cs="Arial"/>
          <w:b/>
          <w:bCs/>
          <w:sz w:val="22"/>
          <w:szCs w:val="22"/>
          <w:u w:val="single"/>
        </w:rPr>
        <w:br w:type="page"/>
      </w:r>
    </w:p>
    <w:p w14:paraId="21280304" w14:textId="4BD88DEF" w:rsidR="001F3AD5" w:rsidRPr="001F3AD5" w:rsidRDefault="001F3AD5" w:rsidP="001F3AD5">
      <w:pPr>
        <w:spacing w:after="0" w:line="276" w:lineRule="auto"/>
        <w:jc w:val="center"/>
        <w:rPr>
          <w:rFonts w:ascii="Arial" w:hAnsi="Arial" w:cs="Arial"/>
          <w:b/>
          <w:bCs/>
          <w:sz w:val="22"/>
          <w:szCs w:val="22"/>
          <w:u w:val="single"/>
        </w:rPr>
      </w:pPr>
      <w:r w:rsidRPr="001F3AD5">
        <w:rPr>
          <w:rFonts w:ascii="Arial" w:hAnsi="Arial" w:cs="Arial"/>
          <w:b/>
          <w:bCs/>
          <w:sz w:val="22"/>
          <w:szCs w:val="22"/>
          <w:u w:val="single"/>
        </w:rPr>
        <w:lastRenderedPageBreak/>
        <w:t>GRADUATE CERTIFICATE IN PSYCHIATRIC MENTAL HEALTH NURSE PRACTITIONER OPTION</w:t>
      </w:r>
    </w:p>
    <w:p w14:paraId="15B8130C" w14:textId="17086A00" w:rsidR="001F3AD5" w:rsidRDefault="001F3AD5" w:rsidP="001F3AD5">
      <w:pPr>
        <w:spacing w:after="0" w:line="276" w:lineRule="auto"/>
        <w:rPr>
          <w:rFonts w:ascii="Arial" w:hAnsi="Arial" w:cs="Arial"/>
          <w:sz w:val="22"/>
          <w:szCs w:val="22"/>
        </w:rPr>
      </w:pPr>
      <w:r w:rsidRPr="001F3AD5">
        <w:rPr>
          <w:rFonts w:ascii="Arial" w:hAnsi="Arial" w:cs="Arial"/>
          <w:sz w:val="22"/>
          <w:szCs w:val="22"/>
        </w:rPr>
        <w:t xml:space="preserve">Psychiatric Mental Health Nurse Practitioner Certificate is available to RNs who have recent clinical experience and have completed </w:t>
      </w:r>
      <w:proofErr w:type="gramStart"/>
      <w:r w:rsidRPr="001F3AD5">
        <w:rPr>
          <w:rFonts w:ascii="Arial" w:hAnsi="Arial" w:cs="Arial"/>
          <w:sz w:val="22"/>
          <w:szCs w:val="22"/>
        </w:rPr>
        <w:t>a</w:t>
      </w:r>
      <w:proofErr w:type="gramEnd"/>
      <w:r w:rsidRPr="001F3AD5">
        <w:rPr>
          <w:rFonts w:ascii="Arial" w:hAnsi="Arial" w:cs="Arial"/>
          <w:sz w:val="22"/>
          <w:szCs w:val="22"/>
        </w:rPr>
        <w:t xml:space="preserve"> MSN with advanced preparation in another specialty area from an accredited institution. Graduates of a MSN program with a PMHNP option that did not include the required certification eligibility requirements from the American Nurses Credentialing Center (ANCC) and/or the American Academy of Nurse Practitioners (Advanced Physiology/Pathophysiology; Advanced Health Assessment, including diagnostics and disease management; Advanced Pharmacology; and/or minimum of 500 faculty super- vised clinical hours) are also eligible to apply. A request for a curriculum “Gap Analysis” to determine an individual Plan of Study will be requested from the Program Coordinator prior to admission.</w:t>
      </w:r>
    </w:p>
    <w:tbl>
      <w:tblPr>
        <w:tblStyle w:val="TableGrid"/>
        <w:tblW w:w="5000" w:type="pct"/>
        <w:tblLook w:val="04A0" w:firstRow="1" w:lastRow="0" w:firstColumn="1" w:lastColumn="0" w:noHBand="0" w:noVBand="1"/>
      </w:tblPr>
      <w:tblGrid>
        <w:gridCol w:w="7734"/>
        <w:gridCol w:w="1616"/>
      </w:tblGrid>
      <w:tr w:rsidR="001F3AD5" w:rsidRPr="00873727" w14:paraId="40848F6F" w14:textId="77777777" w:rsidTr="008225DD">
        <w:tc>
          <w:tcPr>
            <w:tcW w:w="4136" w:type="pct"/>
            <w:shd w:val="clear" w:color="auto" w:fill="BFBFBF" w:themeFill="background1" w:themeFillShade="BF"/>
          </w:tcPr>
          <w:p w14:paraId="3476373F" w14:textId="7A5F4734" w:rsidR="001F3AD5" w:rsidRPr="00873727" w:rsidRDefault="001F3AD5" w:rsidP="008225DD">
            <w:pPr>
              <w:spacing w:line="276" w:lineRule="auto"/>
              <w:rPr>
                <w:rFonts w:ascii="Arial" w:hAnsi="Arial" w:cs="Arial"/>
                <w:b/>
                <w:bCs/>
                <w:sz w:val="22"/>
                <w:szCs w:val="22"/>
              </w:rPr>
            </w:pPr>
            <w:r>
              <w:rPr>
                <w:rFonts w:ascii="Arial" w:hAnsi="Arial" w:cs="Arial"/>
                <w:b/>
                <w:bCs/>
                <w:sz w:val="22"/>
                <w:szCs w:val="22"/>
              </w:rPr>
              <w:t>Requirements:</w:t>
            </w:r>
          </w:p>
        </w:tc>
        <w:tc>
          <w:tcPr>
            <w:tcW w:w="864" w:type="pct"/>
            <w:shd w:val="clear" w:color="auto" w:fill="BFBFBF" w:themeFill="background1" w:themeFillShade="BF"/>
          </w:tcPr>
          <w:p w14:paraId="36323E15"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1F3AD5" w14:paraId="799741E9" w14:textId="77777777" w:rsidTr="008225DD">
        <w:tc>
          <w:tcPr>
            <w:tcW w:w="4136" w:type="pct"/>
          </w:tcPr>
          <w:p w14:paraId="387F6D11" w14:textId="77777777" w:rsidR="001F3AD5" w:rsidRDefault="001F3AD5" w:rsidP="008225DD">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0B87F38E"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0E556583" w14:textId="77777777" w:rsidTr="008225DD">
        <w:tc>
          <w:tcPr>
            <w:tcW w:w="4136" w:type="pct"/>
          </w:tcPr>
          <w:p w14:paraId="3AC871BE" w14:textId="77777777" w:rsidR="001F3AD5" w:rsidRDefault="001F3AD5" w:rsidP="008225DD">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36C067A8"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0D6BFB81" w14:textId="77777777" w:rsidTr="008225DD">
        <w:tc>
          <w:tcPr>
            <w:tcW w:w="4136" w:type="pct"/>
          </w:tcPr>
          <w:p w14:paraId="7D23FF05" w14:textId="77777777" w:rsidR="001F3AD5" w:rsidRDefault="001F3AD5" w:rsidP="008225DD">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68FB5801"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7E0E888D" w14:textId="77777777" w:rsidTr="008225DD">
        <w:tc>
          <w:tcPr>
            <w:tcW w:w="4136" w:type="pct"/>
          </w:tcPr>
          <w:p w14:paraId="2A7BF864" w14:textId="77777777" w:rsidR="001F3AD5" w:rsidRDefault="001F3AD5"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70F4E553" w14:textId="757CD51C"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9</w:t>
            </w:r>
          </w:p>
        </w:tc>
      </w:tr>
      <w:tr w:rsidR="001F3AD5" w:rsidRPr="00873727" w14:paraId="38DDA722" w14:textId="77777777" w:rsidTr="008225DD">
        <w:tc>
          <w:tcPr>
            <w:tcW w:w="4136" w:type="pct"/>
            <w:shd w:val="clear" w:color="auto" w:fill="BFBFBF" w:themeFill="background1" w:themeFillShade="BF"/>
          </w:tcPr>
          <w:p w14:paraId="0E997C8A"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314B8297"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1F3AD5" w14:paraId="196E1E61" w14:textId="77777777" w:rsidTr="008225DD">
        <w:tc>
          <w:tcPr>
            <w:tcW w:w="4136" w:type="pct"/>
          </w:tcPr>
          <w:p w14:paraId="2A6199BF" w14:textId="77777777" w:rsidR="001F3AD5" w:rsidRDefault="001F3AD5" w:rsidP="008225DD">
            <w:pPr>
              <w:spacing w:line="276" w:lineRule="auto"/>
              <w:rPr>
                <w:rFonts w:ascii="Arial" w:hAnsi="Arial" w:cs="Arial"/>
                <w:sz w:val="22"/>
                <w:szCs w:val="22"/>
              </w:rPr>
            </w:pPr>
            <w:r>
              <w:rPr>
                <w:rFonts w:ascii="Arial" w:hAnsi="Arial" w:cs="Arial"/>
                <w:sz w:val="22"/>
                <w:szCs w:val="22"/>
              </w:rPr>
              <w:t>NURS 6063 Psychotherapy for Clinical Practice</w:t>
            </w:r>
          </w:p>
        </w:tc>
        <w:tc>
          <w:tcPr>
            <w:tcW w:w="864" w:type="pct"/>
          </w:tcPr>
          <w:p w14:paraId="7D53F86B"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7D5EDB8F" w14:textId="77777777" w:rsidTr="008225DD">
        <w:tc>
          <w:tcPr>
            <w:tcW w:w="4136" w:type="pct"/>
          </w:tcPr>
          <w:p w14:paraId="30902C4E" w14:textId="77777777" w:rsidR="001F3AD5" w:rsidRDefault="001F3AD5" w:rsidP="008225DD">
            <w:pPr>
              <w:spacing w:line="276" w:lineRule="auto"/>
              <w:rPr>
                <w:rFonts w:ascii="Arial" w:hAnsi="Arial" w:cs="Arial"/>
                <w:sz w:val="22"/>
                <w:szCs w:val="22"/>
              </w:rPr>
            </w:pPr>
            <w:r>
              <w:rPr>
                <w:rFonts w:ascii="Arial" w:hAnsi="Arial" w:cs="Arial"/>
                <w:sz w:val="22"/>
                <w:szCs w:val="22"/>
              </w:rPr>
              <w:t>NURS 6073 Advanced Psychopharmacology</w:t>
            </w:r>
          </w:p>
        </w:tc>
        <w:tc>
          <w:tcPr>
            <w:tcW w:w="864" w:type="pct"/>
          </w:tcPr>
          <w:p w14:paraId="2600879A"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6ECDF072" w14:textId="77777777" w:rsidTr="008225DD">
        <w:tc>
          <w:tcPr>
            <w:tcW w:w="4136" w:type="pct"/>
          </w:tcPr>
          <w:p w14:paraId="3B19FB21" w14:textId="77777777" w:rsidR="001F3AD5" w:rsidRDefault="001F3AD5" w:rsidP="008225DD">
            <w:pPr>
              <w:spacing w:line="276" w:lineRule="auto"/>
              <w:rPr>
                <w:rFonts w:ascii="Arial" w:hAnsi="Arial" w:cs="Arial"/>
                <w:sz w:val="22"/>
                <w:szCs w:val="22"/>
              </w:rPr>
            </w:pPr>
            <w:r>
              <w:rPr>
                <w:rFonts w:ascii="Arial" w:hAnsi="Arial" w:cs="Arial"/>
                <w:sz w:val="22"/>
                <w:szCs w:val="22"/>
              </w:rPr>
              <w:t>NURS 631 Child Seminar 1</w:t>
            </w:r>
          </w:p>
        </w:tc>
        <w:tc>
          <w:tcPr>
            <w:tcW w:w="864" w:type="pct"/>
          </w:tcPr>
          <w:p w14:paraId="6EC3F654"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1F3AD5" w14:paraId="7F0FC794" w14:textId="77777777" w:rsidTr="008225DD">
        <w:tc>
          <w:tcPr>
            <w:tcW w:w="4136" w:type="pct"/>
          </w:tcPr>
          <w:p w14:paraId="6D8E2FE2" w14:textId="77777777" w:rsidR="001F3AD5" w:rsidRDefault="001F3AD5" w:rsidP="008225DD">
            <w:pPr>
              <w:spacing w:line="276" w:lineRule="auto"/>
              <w:rPr>
                <w:rFonts w:ascii="Arial" w:hAnsi="Arial" w:cs="Arial"/>
                <w:sz w:val="22"/>
                <w:szCs w:val="22"/>
              </w:rPr>
            </w:pPr>
            <w:r>
              <w:rPr>
                <w:rFonts w:ascii="Arial" w:hAnsi="Arial" w:cs="Arial"/>
                <w:sz w:val="22"/>
                <w:szCs w:val="22"/>
              </w:rPr>
              <w:t>NURS 632 Adolescent Seminar 2</w:t>
            </w:r>
          </w:p>
        </w:tc>
        <w:tc>
          <w:tcPr>
            <w:tcW w:w="864" w:type="pct"/>
          </w:tcPr>
          <w:p w14:paraId="02CFF5A7"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1F3AD5" w14:paraId="3E1B6569" w14:textId="77777777" w:rsidTr="008225DD">
        <w:tc>
          <w:tcPr>
            <w:tcW w:w="4136" w:type="pct"/>
          </w:tcPr>
          <w:p w14:paraId="1B6876A6" w14:textId="77777777" w:rsidR="001F3AD5" w:rsidRDefault="001F3AD5" w:rsidP="008225DD">
            <w:pPr>
              <w:spacing w:line="276" w:lineRule="auto"/>
              <w:rPr>
                <w:rFonts w:ascii="Arial" w:hAnsi="Arial" w:cs="Arial"/>
                <w:sz w:val="22"/>
                <w:szCs w:val="22"/>
              </w:rPr>
            </w:pPr>
            <w:r>
              <w:rPr>
                <w:rFonts w:ascii="Arial" w:hAnsi="Arial" w:cs="Arial"/>
                <w:sz w:val="22"/>
                <w:szCs w:val="22"/>
              </w:rPr>
              <w:t>NURS 633 Adult Seminar 3</w:t>
            </w:r>
          </w:p>
        </w:tc>
        <w:tc>
          <w:tcPr>
            <w:tcW w:w="864" w:type="pct"/>
          </w:tcPr>
          <w:p w14:paraId="119C8EB5"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1F3AD5" w14:paraId="4E596769" w14:textId="77777777" w:rsidTr="008225DD">
        <w:tc>
          <w:tcPr>
            <w:tcW w:w="4136" w:type="pct"/>
          </w:tcPr>
          <w:p w14:paraId="3C0E34B4" w14:textId="77777777" w:rsidR="001F3AD5" w:rsidRDefault="001F3AD5" w:rsidP="008225DD">
            <w:pPr>
              <w:spacing w:line="276" w:lineRule="auto"/>
              <w:rPr>
                <w:rFonts w:ascii="Arial" w:hAnsi="Arial" w:cs="Arial"/>
                <w:sz w:val="22"/>
                <w:szCs w:val="22"/>
              </w:rPr>
            </w:pPr>
            <w:r>
              <w:rPr>
                <w:rFonts w:ascii="Arial" w:hAnsi="Arial" w:cs="Arial"/>
                <w:sz w:val="22"/>
                <w:szCs w:val="22"/>
              </w:rPr>
              <w:t>NURS 634 Older Adult Seminar 4</w:t>
            </w:r>
          </w:p>
        </w:tc>
        <w:tc>
          <w:tcPr>
            <w:tcW w:w="864" w:type="pct"/>
          </w:tcPr>
          <w:p w14:paraId="0808A2C7"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1F3AD5" w14:paraId="2C84F722" w14:textId="77777777" w:rsidTr="008225DD">
        <w:tc>
          <w:tcPr>
            <w:tcW w:w="4136" w:type="pct"/>
          </w:tcPr>
          <w:p w14:paraId="56E10D0C" w14:textId="77777777" w:rsidR="001F3AD5" w:rsidRDefault="001F3AD5" w:rsidP="008225DD">
            <w:pPr>
              <w:spacing w:line="276" w:lineRule="auto"/>
              <w:rPr>
                <w:rFonts w:ascii="Arial" w:hAnsi="Arial" w:cs="Arial"/>
                <w:sz w:val="22"/>
                <w:szCs w:val="22"/>
              </w:rPr>
            </w:pPr>
            <w:r>
              <w:rPr>
                <w:rFonts w:ascii="Arial" w:hAnsi="Arial" w:cs="Arial"/>
                <w:sz w:val="22"/>
                <w:szCs w:val="22"/>
              </w:rPr>
              <w:t>NURS 635 Trauma Seminar 5</w:t>
            </w:r>
          </w:p>
        </w:tc>
        <w:tc>
          <w:tcPr>
            <w:tcW w:w="864" w:type="pct"/>
          </w:tcPr>
          <w:p w14:paraId="12BE6066"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1F3AD5" w14:paraId="37FB023D" w14:textId="77777777" w:rsidTr="008225DD">
        <w:tc>
          <w:tcPr>
            <w:tcW w:w="4136" w:type="pct"/>
          </w:tcPr>
          <w:p w14:paraId="0409912C" w14:textId="77777777" w:rsidR="001F3AD5" w:rsidRDefault="001F3AD5" w:rsidP="008225DD">
            <w:pPr>
              <w:spacing w:line="276" w:lineRule="auto"/>
              <w:rPr>
                <w:rFonts w:ascii="Arial" w:hAnsi="Arial" w:cs="Arial"/>
                <w:sz w:val="22"/>
                <w:szCs w:val="22"/>
              </w:rPr>
            </w:pPr>
            <w:r>
              <w:rPr>
                <w:rFonts w:ascii="Arial" w:hAnsi="Arial" w:cs="Arial"/>
                <w:sz w:val="22"/>
                <w:szCs w:val="22"/>
              </w:rPr>
              <w:t>NURS 636 Substance Abuse Seminar 6</w:t>
            </w:r>
          </w:p>
        </w:tc>
        <w:tc>
          <w:tcPr>
            <w:tcW w:w="864" w:type="pct"/>
          </w:tcPr>
          <w:p w14:paraId="7E12F2D6"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1.5</w:t>
            </w:r>
          </w:p>
        </w:tc>
      </w:tr>
      <w:tr w:rsidR="001F3AD5" w14:paraId="06AFF241" w14:textId="77777777" w:rsidTr="008225DD">
        <w:tc>
          <w:tcPr>
            <w:tcW w:w="4136" w:type="pct"/>
          </w:tcPr>
          <w:p w14:paraId="3391B9CC" w14:textId="77777777" w:rsidR="001F3AD5" w:rsidRDefault="001F3AD5" w:rsidP="008225DD">
            <w:pPr>
              <w:spacing w:line="276" w:lineRule="auto"/>
              <w:rPr>
                <w:rFonts w:ascii="Arial" w:hAnsi="Arial" w:cs="Arial"/>
                <w:sz w:val="22"/>
                <w:szCs w:val="22"/>
              </w:rPr>
            </w:pPr>
            <w:r>
              <w:rPr>
                <w:rFonts w:ascii="Arial" w:hAnsi="Arial" w:cs="Arial"/>
                <w:sz w:val="22"/>
                <w:szCs w:val="22"/>
              </w:rPr>
              <w:t>NURS 6112 Clinical Practicum 1</w:t>
            </w:r>
          </w:p>
        </w:tc>
        <w:tc>
          <w:tcPr>
            <w:tcW w:w="864" w:type="pct"/>
          </w:tcPr>
          <w:p w14:paraId="7891A691"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663FFCA6" w14:textId="77777777" w:rsidTr="008225DD">
        <w:tc>
          <w:tcPr>
            <w:tcW w:w="4136" w:type="pct"/>
          </w:tcPr>
          <w:p w14:paraId="26ED588B" w14:textId="77777777" w:rsidR="001F3AD5" w:rsidRDefault="001F3AD5" w:rsidP="008225DD">
            <w:pPr>
              <w:spacing w:line="276" w:lineRule="auto"/>
              <w:rPr>
                <w:rFonts w:ascii="Arial" w:hAnsi="Arial" w:cs="Arial"/>
                <w:sz w:val="22"/>
                <w:szCs w:val="22"/>
              </w:rPr>
            </w:pPr>
            <w:r>
              <w:rPr>
                <w:rFonts w:ascii="Arial" w:hAnsi="Arial" w:cs="Arial"/>
                <w:sz w:val="22"/>
                <w:szCs w:val="22"/>
              </w:rPr>
              <w:t>NURS 6122 Clinical Practicum 2</w:t>
            </w:r>
          </w:p>
        </w:tc>
        <w:tc>
          <w:tcPr>
            <w:tcW w:w="864" w:type="pct"/>
          </w:tcPr>
          <w:p w14:paraId="7A6A976C"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4751B45F" w14:textId="77777777" w:rsidTr="008225DD">
        <w:tc>
          <w:tcPr>
            <w:tcW w:w="4136" w:type="pct"/>
          </w:tcPr>
          <w:p w14:paraId="3FCC543B" w14:textId="77777777" w:rsidR="001F3AD5" w:rsidRDefault="001F3AD5" w:rsidP="008225DD">
            <w:pPr>
              <w:spacing w:line="276" w:lineRule="auto"/>
              <w:rPr>
                <w:rFonts w:ascii="Arial" w:hAnsi="Arial" w:cs="Arial"/>
                <w:sz w:val="22"/>
                <w:szCs w:val="22"/>
              </w:rPr>
            </w:pPr>
            <w:r>
              <w:rPr>
                <w:rFonts w:ascii="Arial" w:hAnsi="Arial" w:cs="Arial"/>
                <w:sz w:val="22"/>
                <w:szCs w:val="22"/>
              </w:rPr>
              <w:t>NURS 6132 Clinical Practicum 3</w:t>
            </w:r>
          </w:p>
        </w:tc>
        <w:tc>
          <w:tcPr>
            <w:tcW w:w="864" w:type="pct"/>
          </w:tcPr>
          <w:p w14:paraId="1CC832CD"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2E3B33AC" w14:textId="77777777" w:rsidTr="008225DD">
        <w:tc>
          <w:tcPr>
            <w:tcW w:w="4136" w:type="pct"/>
          </w:tcPr>
          <w:p w14:paraId="24816872" w14:textId="77777777" w:rsidR="001F3AD5" w:rsidRDefault="001F3AD5" w:rsidP="008225DD">
            <w:pPr>
              <w:spacing w:line="276" w:lineRule="auto"/>
              <w:rPr>
                <w:rFonts w:ascii="Arial" w:hAnsi="Arial" w:cs="Arial"/>
                <w:sz w:val="22"/>
                <w:szCs w:val="22"/>
              </w:rPr>
            </w:pPr>
            <w:r>
              <w:rPr>
                <w:rFonts w:ascii="Arial" w:hAnsi="Arial" w:cs="Arial"/>
                <w:sz w:val="22"/>
                <w:szCs w:val="22"/>
              </w:rPr>
              <w:t>NURS 6142 Clinical Practicum 4</w:t>
            </w:r>
          </w:p>
        </w:tc>
        <w:tc>
          <w:tcPr>
            <w:tcW w:w="864" w:type="pct"/>
          </w:tcPr>
          <w:p w14:paraId="13909F47"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2AC7DBB0" w14:textId="77777777" w:rsidTr="008225DD">
        <w:tc>
          <w:tcPr>
            <w:tcW w:w="4136" w:type="pct"/>
          </w:tcPr>
          <w:p w14:paraId="303A0EE6" w14:textId="77777777" w:rsidR="001F3AD5" w:rsidRDefault="001F3AD5" w:rsidP="008225DD">
            <w:pPr>
              <w:spacing w:line="276" w:lineRule="auto"/>
              <w:rPr>
                <w:rFonts w:ascii="Arial" w:hAnsi="Arial" w:cs="Arial"/>
                <w:sz w:val="22"/>
                <w:szCs w:val="22"/>
              </w:rPr>
            </w:pPr>
            <w:r>
              <w:rPr>
                <w:rFonts w:ascii="Arial" w:hAnsi="Arial" w:cs="Arial"/>
                <w:sz w:val="22"/>
                <w:szCs w:val="22"/>
              </w:rPr>
              <w:t>NURS 6152 Clinical Practicum 5</w:t>
            </w:r>
          </w:p>
        </w:tc>
        <w:tc>
          <w:tcPr>
            <w:tcW w:w="864" w:type="pct"/>
          </w:tcPr>
          <w:p w14:paraId="3E5A56FC"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w:t>
            </w:r>
          </w:p>
        </w:tc>
      </w:tr>
      <w:tr w:rsidR="001F3AD5" w14:paraId="53441D58" w14:textId="77777777" w:rsidTr="008225DD">
        <w:tc>
          <w:tcPr>
            <w:tcW w:w="4136" w:type="pct"/>
          </w:tcPr>
          <w:p w14:paraId="5043B61E" w14:textId="77777777" w:rsidR="001F3AD5" w:rsidRDefault="001F3AD5" w:rsidP="008225DD">
            <w:pPr>
              <w:spacing w:line="276" w:lineRule="auto"/>
              <w:rPr>
                <w:rFonts w:ascii="Arial" w:hAnsi="Arial" w:cs="Arial"/>
                <w:sz w:val="22"/>
                <w:szCs w:val="22"/>
              </w:rPr>
            </w:pPr>
            <w:r>
              <w:rPr>
                <w:rFonts w:ascii="Arial" w:hAnsi="Arial" w:cs="Arial"/>
                <w:sz w:val="22"/>
                <w:szCs w:val="22"/>
              </w:rPr>
              <w:t>NURS 6162 Clinical Practicum 6</w:t>
            </w:r>
          </w:p>
        </w:tc>
        <w:tc>
          <w:tcPr>
            <w:tcW w:w="864" w:type="pct"/>
          </w:tcPr>
          <w:p w14:paraId="50AE8C2B"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2.5</w:t>
            </w:r>
          </w:p>
        </w:tc>
      </w:tr>
      <w:tr w:rsidR="001F3AD5" w14:paraId="0659E589" w14:textId="77777777" w:rsidTr="008225DD">
        <w:tc>
          <w:tcPr>
            <w:tcW w:w="4136" w:type="pct"/>
          </w:tcPr>
          <w:p w14:paraId="77269CFF" w14:textId="77777777" w:rsidR="001F3AD5" w:rsidRDefault="001F3AD5" w:rsidP="008225DD">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1F61CF49"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2</w:t>
            </w:r>
            <w:r>
              <w:rPr>
                <w:rFonts w:ascii="Arial" w:hAnsi="Arial" w:cs="Arial"/>
                <w:b/>
                <w:bCs/>
                <w:sz w:val="22"/>
                <w:szCs w:val="22"/>
              </w:rPr>
              <w:t>7</w:t>
            </w:r>
            <w:r w:rsidRPr="00873727">
              <w:rPr>
                <w:rFonts w:ascii="Arial" w:hAnsi="Arial" w:cs="Arial"/>
                <w:b/>
                <w:bCs/>
                <w:sz w:val="22"/>
                <w:szCs w:val="22"/>
              </w:rPr>
              <w:t>.5</w:t>
            </w:r>
          </w:p>
        </w:tc>
      </w:tr>
      <w:tr w:rsidR="001F3AD5" w:rsidRPr="00873727" w14:paraId="4DE76DEB" w14:textId="77777777" w:rsidTr="008225DD">
        <w:tc>
          <w:tcPr>
            <w:tcW w:w="4136" w:type="pct"/>
            <w:shd w:val="clear" w:color="auto" w:fill="BFBFBF" w:themeFill="background1" w:themeFillShade="BF"/>
          </w:tcPr>
          <w:p w14:paraId="41C76D38"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1AB5DCE1" w14:textId="404E8873" w:rsidR="001F3AD5" w:rsidRPr="00873727" w:rsidRDefault="001F3AD5" w:rsidP="008225DD">
            <w:pPr>
              <w:spacing w:line="276" w:lineRule="auto"/>
              <w:jc w:val="center"/>
              <w:rPr>
                <w:rFonts w:ascii="Arial" w:hAnsi="Arial" w:cs="Arial"/>
                <w:b/>
                <w:bCs/>
                <w:sz w:val="22"/>
                <w:szCs w:val="22"/>
              </w:rPr>
            </w:pPr>
            <w:r>
              <w:rPr>
                <w:rFonts w:ascii="Arial" w:hAnsi="Arial" w:cs="Arial"/>
                <w:b/>
                <w:bCs/>
                <w:sz w:val="22"/>
                <w:szCs w:val="22"/>
              </w:rPr>
              <w:t>36.5</w:t>
            </w:r>
          </w:p>
        </w:tc>
      </w:tr>
    </w:tbl>
    <w:p w14:paraId="1B448F7D" w14:textId="77777777" w:rsidR="001F3AD5" w:rsidRDefault="001F3AD5" w:rsidP="001F3AD5">
      <w:pPr>
        <w:spacing w:after="0" w:line="276" w:lineRule="auto"/>
        <w:rPr>
          <w:rFonts w:ascii="Arial" w:hAnsi="Arial" w:cs="Arial"/>
          <w:sz w:val="22"/>
          <w:szCs w:val="22"/>
        </w:rPr>
      </w:pPr>
    </w:p>
    <w:p w14:paraId="27F08BCA" w14:textId="77777777" w:rsidR="001F3AD5" w:rsidRDefault="001F3AD5">
      <w:pPr>
        <w:rPr>
          <w:rFonts w:ascii="Arial" w:hAnsi="Arial" w:cs="Arial"/>
          <w:b/>
          <w:bCs/>
          <w:sz w:val="22"/>
          <w:szCs w:val="22"/>
          <w:u w:val="single"/>
        </w:rPr>
      </w:pPr>
      <w:r>
        <w:rPr>
          <w:rFonts w:ascii="Arial" w:hAnsi="Arial" w:cs="Arial"/>
          <w:b/>
          <w:bCs/>
          <w:sz w:val="22"/>
          <w:szCs w:val="22"/>
          <w:u w:val="single"/>
        </w:rPr>
        <w:br w:type="page"/>
      </w:r>
    </w:p>
    <w:p w14:paraId="0329F4C2" w14:textId="4FC732B1" w:rsidR="001F3AD5" w:rsidRDefault="001F3AD5" w:rsidP="001F3AD5">
      <w:pPr>
        <w:spacing w:after="0" w:line="276" w:lineRule="auto"/>
        <w:jc w:val="center"/>
        <w:rPr>
          <w:rFonts w:ascii="Arial" w:hAnsi="Arial" w:cs="Arial"/>
          <w:b/>
          <w:bCs/>
          <w:sz w:val="22"/>
          <w:szCs w:val="22"/>
          <w:u w:val="single"/>
        </w:rPr>
      </w:pPr>
      <w:r w:rsidRPr="001F3AD5">
        <w:rPr>
          <w:rFonts w:ascii="Arial" w:hAnsi="Arial" w:cs="Arial"/>
          <w:b/>
          <w:bCs/>
          <w:sz w:val="22"/>
          <w:szCs w:val="22"/>
          <w:u w:val="single"/>
        </w:rPr>
        <w:lastRenderedPageBreak/>
        <w:t>GRADUATE CERTIFICATE IN PSYCHIATRIC MENTAL HEALTH NURSE PRACTITIONER OPTION</w:t>
      </w:r>
    </w:p>
    <w:p w14:paraId="2FA1D0F1" w14:textId="4DABE9A3" w:rsidR="001F3AD5" w:rsidRDefault="001F3AD5" w:rsidP="001F3AD5">
      <w:pPr>
        <w:spacing w:after="0" w:line="276" w:lineRule="auto"/>
        <w:jc w:val="center"/>
        <w:rPr>
          <w:rFonts w:ascii="Arial" w:hAnsi="Arial" w:cs="Arial"/>
          <w:b/>
          <w:bCs/>
          <w:sz w:val="22"/>
          <w:szCs w:val="22"/>
          <w:u w:val="single"/>
        </w:rPr>
      </w:pPr>
      <w:r>
        <w:rPr>
          <w:rFonts w:ascii="Arial" w:hAnsi="Arial" w:cs="Arial"/>
          <w:b/>
          <w:bCs/>
          <w:sz w:val="22"/>
          <w:szCs w:val="22"/>
          <w:u w:val="single"/>
        </w:rPr>
        <w:t>BEGINNING SPRING 2026</w:t>
      </w:r>
    </w:p>
    <w:tbl>
      <w:tblPr>
        <w:tblStyle w:val="TableGrid"/>
        <w:tblW w:w="5000" w:type="pct"/>
        <w:tblLook w:val="04A0" w:firstRow="1" w:lastRow="0" w:firstColumn="1" w:lastColumn="0" w:noHBand="0" w:noVBand="1"/>
      </w:tblPr>
      <w:tblGrid>
        <w:gridCol w:w="7734"/>
        <w:gridCol w:w="1616"/>
      </w:tblGrid>
      <w:tr w:rsidR="001F3AD5" w:rsidRPr="00873727" w14:paraId="114F75EF" w14:textId="77777777" w:rsidTr="008225DD">
        <w:tc>
          <w:tcPr>
            <w:tcW w:w="4136" w:type="pct"/>
            <w:shd w:val="clear" w:color="auto" w:fill="BFBFBF" w:themeFill="background1" w:themeFillShade="BF"/>
          </w:tcPr>
          <w:p w14:paraId="4A1564FC"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Support Courses</w:t>
            </w:r>
            <w:r>
              <w:rPr>
                <w:rFonts w:ascii="Arial" w:hAnsi="Arial" w:cs="Arial"/>
                <w:b/>
                <w:bCs/>
                <w:sz w:val="22"/>
                <w:szCs w:val="22"/>
              </w:rPr>
              <w:t>:</w:t>
            </w:r>
          </w:p>
        </w:tc>
        <w:tc>
          <w:tcPr>
            <w:tcW w:w="864" w:type="pct"/>
            <w:shd w:val="clear" w:color="auto" w:fill="BFBFBF" w:themeFill="background1" w:themeFillShade="BF"/>
          </w:tcPr>
          <w:p w14:paraId="31CFF0A3"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1F3AD5" w14:paraId="58CECBD5" w14:textId="77777777" w:rsidTr="008225DD">
        <w:tc>
          <w:tcPr>
            <w:tcW w:w="4136" w:type="pct"/>
          </w:tcPr>
          <w:p w14:paraId="306C07B3" w14:textId="77777777" w:rsidR="001F3AD5" w:rsidRDefault="001F3AD5" w:rsidP="008225DD">
            <w:pPr>
              <w:spacing w:line="276" w:lineRule="auto"/>
              <w:rPr>
                <w:rFonts w:ascii="Arial" w:hAnsi="Arial" w:cs="Arial"/>
                <w:sz w:val="22"/>
                <w:szCs w:val="22"/>
              </w:rPr>
            </w:pPr>
            <w:r>
              <w:rPr>
                <w:rFonts w:ascii="Arial" w:hAnsi="Arial" w:cs="Arial"/>
                <w:sz w:val="22"/>
                <w:szCs w:val="22"/>
              </w:rPr>
              <w:t>NURS 6003 Advanced Clinical Physiology</w:t>
            </w:r>
          </w:p>
        </w:tc>
        <w:tc>
          <w:tcPr>
            <w:tcW w:w="864" w:type="pct"/>
          </w:tcPr>
          <w:p w14:paraId="3B702882"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395FC64C" w14:textId="77777777" w:rsidTr="008225DD">
        <w:tc>
          <w:tcPr>
            <w:tcW w:w="4136" w:type="pct"/>
          </w:tcPr>
          <w:p w14:paraId="106E8499" w14:textId="77777777" w:rsidR="001F3AD5" w:rsidRDefault="001F3AD5" w:rsidP="008225DD">
            <w:pPr>
              <w:spacing w:line="276" w:lineRule="auto"/>
              <w:rPr>
                <w:rFonts w:ascii="Arial" w:hAnsi="Arial" w:cs="Arial"/>
                <w:sz w:val="22"/>
                <w:szCs w:val="22"/>
              </w:rPr>
            </w:pPr>
            <w:r>
              <w:rPr>
                <w:rFonts w:ascii="Arial" w:hAnsi="Arial" w:cs="Arial"/>
                <w:sz w:val="22"/>
                <w:szCs w:val="22"/>
              </w:rPr>
              <w:t>NURS 6013 Advanced Clinical Pharmacology</w:t>
            </w:r>
          </w:p>
        </w:tc>
        <w:tc>
          <w:tcPr>
            <w:tcW w:w="864" w:type="pct"/>
          </w:tcPr>
          <w:p w14:paraId="7AE1895E"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3CD4CB62" w14:textId="77777777" w:rsidTr="008225DD">
        <w:tc>
          <w:tcPr>
            <w:tcW w:w="4136" w:type="pct"/>
          </w:tcPr>
          <w:p w14:paraId="2A4721B6" w14:textId="77777777" w:rsidR="001F3AD5" w:rsidRDefault="001F3AD5" w:rsidP="008225DD">
            <w:pPr>
              <w:spacing w:line="276" w:lineRule="auto"/>
              <w:rPr>
                <w:rFonts w:ascii="Arial" w:hAnsi="Arial" w:cs="Arial"/>
                <w:sz w:val="22"/>
                <w:szCs w:val="22"/>
              </w:rPr>
            </w:pPr>
            <w:r>
              <w:rPr>
                <w:rFonts w:ascii="Arial" w:hAnsi="Arial" w:cs="Arial"/>
                <w:sz w:val="22"/>
                <w:szCs w:val="22"/>
              </w:rPr>
              <w:t>NURS 6023 Advanced Assessment and Diagnostic Evaluation</w:t>
            </w:r>
          </w:p>
        </w:tc>
        <w:tc>
          <w:tcPr>
            <w:tcW w:w="864" w:type="pct"/>
          </w:tcPr>
          <w:p w14:paraId="05E4FD44"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3A446E08" w14:textId="77777777" w:rsidTr="008225DD">
        <w:tc>
          <w:tcPr>
            <w:tcW w:w="4136" w:type="pct"/>
          </w:tcPr>
          <w:p w14:paraId="56492265" w14:textId="77777777" w:rsidR="001F3AD5" w:rsidRDefault="001F3AD5"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4EB96AD6" w14:textId="522F95E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9</w:t>
            </w:r>
          </w:p>
        </w:tc>
      </w:tr>
      <w:tr w:rsidR="001F3AD5" w:rsidRPr="00873727" w14:paraId="50B8A8CD" w14:textId="77777777" w:rsidTr="008225DD">
        <w:tc>
          <w:tcPr>
            <w:tcW w:w="4136" w:type="pct"/>
            <w:shd w:val="clear" w:color="auto" w:fill="BFBFBF" w:themeFill="background1" w:themeFillShade="BF"/>
          </w:tcPr>
          <w:p w14:paraId="6E3DFE06"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Advanced Practice Courses:</w:t>
            </w:r>
          </w:p>
        </w:tc>
        <w:tc>
          <w:tcPr>
            <w:tcW w:w="864" w:type="pct"/>
            <w:shd w:val="clear" w:color="auto" w:fill="BFBFBF" w:themeFill="background1" w:themeFillShade="BF"/>
          </w:tcPr>
          <w:p w14:paraId="5B471334"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Sem. Hrs.</w:t>
            </w:r>
          </w:p>
        </w:tc>
      </w:tr>
      <w:tr w:rsidR="001F3AD5" w14:paraId="05BC9CEE" w14:textId="77777777" w:rsidTr="008225DD">
        <w:tc>
          <w:tcPr>
            <w:tcW w:w="4136" w:type="pct"/>
          </w:tcPr>
          <w:p w14:paraId="5730A46D" w14:textId="77777777" w:rsidR="001F3AD5" w:rsidRDefault="001F3AD5" w:rsidP="008225DD">
            <w:pPr>
              <w:spacing w:line="276" w:lineRule="auto"/>
              <w:rPr>
                <w:rFonts w:ascii="Arial" w:hAnsi="Arial" w:cs="Arial"/>
                <w:sz w:val="22"/>
                <w:szCs w:val="22"/>
              </w:rPr>
            </w:pPr>
            <w:r>
              <w:rPr>
                <w:rFonts w:ascii="Arial" w:hAnsi="Arial" w:cs="Arial"/>
                <w:sz w:val="22"/>
                <w:szCs w:val="22"/>
              </w:rPr>
              <w:t>NURS 6063 Psychotherapy for Clinical Practice</w:t>
            </w:r>
          </w:p>
        </w:tc>
        <w:tc>
          <w:tcPr>
            <w:tcW w:w="864" w:type="pct"/>
          </w:tcPr>
          <w:p w14:paraId="0020CF48"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14:paraId="292236A1" w14:textId="77777777" w:rsidTr="008225DD">
        <w:tc>
          <w:tcPr>
            <w:tcW w:w="4136" w:type="pct"/>
          </w:tcPr>
          <w:p w14:paraId="2FDD0A8A" w14:textId="77777777" w:rsidR="001F3AD5" w:rsidRDefault="001F3AD5" w:rsidP="008225DD">
            <w:pPr>
              <w:spacing w:line="276" w:lineRule="auto"/>
              <w:rPr>
                <w:rFonts w:ascii="Arial" w:hAnsi="Arial" w:cs="Arial"/>
                <w:sz w:val="22"/>
                <w:szCs w:val="22"/>
              </w:rPr>
            </w:pPr>
            <w:r>
              <w:rPr>
                <w:rFonts w:ascii="Arial" w:hAnsi="Arial" w:cs="Arial"/>
                <w:sz w:val="22"/>
                <w:szCs w:val="22"/>
              </w:rPr>
              <w:t>NURS 6073 Advanced Psychopharmacology</w:t>
            </w:r>
          </w:p>
        </w:tc>
        <w:tc>
          <w:tcPr>
            <w:tcW w:w="864" w:type="pct"/>
          </w:tcPr>
          <w:p w14:paraId="4DEA1B32" w14:textId="77777777" w:rsidR="001F3AD5" w:rsidRDefault="001F3AD5" w:rsidP="008225DD">
            <w:pPr>
              <w:spacing w:line="276" w:lineRule="auto"/>
              <w:jc w:val="center"/>
              <w:rPr>
                <w:rFonts w:ascii="Arial" w:hAnsi="Arial" w:cs="Arial"/>
                <w:sz w:val="22"/>
                <w:szCs w:val="22"/>
              </w:rPr>
            </w:pPr>
            <w:r>
              <w:rPr>
                <w:rFonts w:ascii="Arial" w:hAnsi="Arial" w:cs="Arial"/>
                <w:sz w:val="22"/>
                <w:szCs w:val="22"/>
              </w:rPr>
              <w:t>3</w:t>
            </w:r>
          </w:p>
        </w:tc>
      </w:tr>
      <w:tr w:rsidR="001F3AD5" w:rsidRPr="001F3AD5" w14:paraId="2AEE4DD8" w14:textId="77777777" w:rsidTr="008225DD">
        <w:tc>
          <w:tcPr>
            <w:tcW w:w="4136" w:type="pct"/>
          </w:tcPr>
          <w:p w14:paraId="2096781C" w14:textId="77777777" w:rsidR="001F3AD5" w:rsidRPr="001F3AD5" w:rsidRDefault="001F3AD5" w:rsidP="008225DD">
            <w:pPr>
              <w:spacing w:line="276" w:lineRule="auto"/>
              <w:rPr>
                <w:rFonts w:ascii="Arial" w:hAnsi="Arial" w:cs="Arial"/>
                <w:sz w:val="22"/>
                <w:szCs w:val="22"/>
              </w:rPr>
            </w:pPr>
            <w:r w:rsidRPr="001F3AD5">
              <w:rPr>
                <w:rFonts w:ascii="Arial" w:hAnsi="Arial" w:cs="Arial"/>
                <w:sz w:val="22"/>
                <w:szCs w:val="22"/>
              </w:rPr>
              <w:t>NURS 6033 PMHNP Seminar 1 Child/Adolescent</w:t>
            </w:r>
          </w:p>
        </w:tc>
        <w:tc>
          <w:tcPr>
            <w:tcW w:w="864" w:type="pct"/>
          </w:tcPr>
          <w:p w14:paraId="478A97CC" w14:textId="77777777" w:rsidR="001F3AD5" w:rsidRPr="001F3AD5" w:rsidRDefault="001F3AD5" w:rsidP="008225DD">
            <w:pPr>
              <w:spacing w:line="276" w:lineRule="auto"/>
              <w:jc w:val="center"/>
              <w:rPr>
                <w:rFonts w:ascii="Arial" w:hAnsi="Arial" w:cs="Arial"/>
                <w:sz w:val="22"/>
                <w:szCs w:val="22"/>
              </w:rPr>
            </w:pPr>
            <w:r w:rsidRPr="001F3AD5">
              <w:rPr>
                <w:rFonts w:ascii="Arial" w:hAnsi="Arial" w:cs="Arial"/>
                <w:sz w:val="22"/>
                <w:szCs w:val="22"/>
              </w:rPr>
              <w:t>3</w:t>
            </w:r>
          </w:p>
        </w:tc>
      </w:tr>
      <w:tr w:rsidR="001F3AD5" w:rsidRPr="001F3AD5" w14:paraId="61F84900" w14:textId="77777777" w:rsidTr="008225DD">
        <w:tc>
          <w:tcPr>
            <w:tcW w:w="4136" w:type="pct"/>
          </w:tcPr>
          <w:p w14:paraId="132D1E0E" w14:textId="77777777" w:rsidR="001F3AD5" w:rsidRPr="001F3AD5" w:rsidRDefault="001F3AD5" w:rsidP="008225DD">
            <w:pPr>
              <w:spacing w:line="276" w:lineRule="auto"/>
              <w:rPr>
                <w:rFonts w:ascii="Arial" w:hAnsi="Arial" w:cs="Arial"/>
                <w:sz w:val="22"/>
                <w:szCs w:val="22"/>
              </w:rPr>
            </w:pPr>
            <w:r w:rsidRPr="001F3AD5">
              <w:rPr>
                <w:rFonts w:ascii="Arial" w:hAnsi="Arial" w:cs="Arial"/>
                <w:sz w:val="22"/>
                <w:szCs w:val="22"/>
              </w:rPr>
              <w:t>NURS 6034 PMHNP Practicum 1 Child/Adolescent (240 Clinical Hours)</w:t>
            </w:r>
          </w:p>
        </w:tc>
        <w:tc>
          <w:tcPr>
            <w:tcW w:w="864" w:type="pct"/>
          </w:tcPr>
          <w:p w14:paraId="44E6B69C" w14:textId="77777777" w:rsidR="001F3AD5" w:rsidRPr="001F3AD5" w:rsidRDefault="001F3AD5" w:rsidP="008225DD">
            <w:pPr>
              <w:spacing w:line="276" w:lineRule="auto"/>
              <w:jc w:val="center"/>
              <w:rPr>
                <w:rFonts w:ascii="Arial" w:hAnsi="Arial" w:cs="Arial"/>
                <w:sz w:val="22"/>
                <w:szCs w:val="22"/>
              </w:rPr>
            </w:pPr>
            <w:r w:rsidRPr="001F3AD5">
              <w:rPr>
                <w:rFonts w:ascii="Arial" w:hAnsi="Arial" w:cs="Arial"/>
                <w:sz w:val="22"/>
                <w:szCs w:val="22"/>
              </w:rPr>
              <w:t>4</w:t>
            </w:r>
          </w:p>
        </w:tc>
      </w:tr>
      <w:tr w:rsidR="001F3AD5" w:rsidRPr="001F3AD5" w14:paraId="32717430" w14:textId="77777777" w:rsidTr="008225DD">
        <w:tc>
          <w:tcPr>
            <w:tcW w:w="4136" w:type="pct"/>
          </w:tcPr>
          <w:p w14:paraId="0D156609" w14:textId="77777777" w:rsidR="001F3AD5" w:rsidRPr="001F3AD5" w:rsidRDefault="001F3AD5" w:rsidP="008225DD">
            <w:pPr>
              <w:spacing w:line="276" w:lineRule="auto"/>
              <w:rPr>
                <w:rFonts w:ascii="Arial" w:hAnsi="Arial" w:cs="Arial"/>
                <w:sz w:val="22"/>
                <w:szCs w:val="22"/>
              </w:rPr>
            </w:pPr>
            <w:r w:rsidRPr="001F3AD5">
              <w:rPr>
                <w:rFonts w:ascii="Arial" w:hAnsi="Arial" w:cs="Arial"/>
                <w:sz w:val="22"/>
                <w:szCs w:val="22"/>
              </w:rPr>
              <w:t>NURS 6133 PMHNP Seminar 2 Adult</w:t>
            </w:r>
          </w:p>
        </w:tc>
        <w:tc>
          <w:tcPr>
            <w:tcW w:w="864" w:type="pct"/>
          </w:tcPr>
          <w:p w14:paraId="08F8235E" w14:textId="77777777" w:rsidR="001F3AD5" w:rsidRPr="001F3AD5" w:rsidRDefault="001F3AD5" w:rsidP="008225DD">
            <w:pPr>
              <w:spacing w:line="276" w:lineRule="auto"/>
              <w:jc w:val="center"/>
              <w:rPr>
                <w:rFonts w:ascii="Arial" w:hAnsi="Arial" w:cs="Arial"/>
                <w:sz w:val="22"/>
                <w:szCs w:val="22"/>
              </w:rPr>
            </w:pPr>
            <w:r w:rsidRPr="001F3AD5">
              <w:rPr>
                <w:rFonts w:ascii="Arial" w:hAnsi="Arial" w:cs="Arial"/>
                <w:sz w:val="22"/>
                <w:szCs w:val="22"/>
              </w:rPr>
              <w:t>3</w:t>
            </w:r>
          </w:p>
        </w:tc>
      </w:tr>
      <w:tr w:rsidR="001F3AD5" w:rsidRPr="001F3AD5" w14:paraId="5F45BD10" w14:textId="77777777" w:rsidTr="008225DD">
        <w:tc>
          <w:tcPr>
            <w:tcW w:w="4136" w:type="pct"/>
          </w:tcPr>
          <w:p w14:paraId="45832144" w14:textId="77777777" w:rsidR="001F3AD5" w:rsidRPr="001F3AD5" w:rsidRDefault="001F3AD5" w:rsidP="008225DD">
            <w:pPr>
              <w:spacing w:line="276" w:lineRule="auto"/>
              <w:rPr>
                <w:rFonts w:ascii="Arial" w:hAnsi="Arial" w:cs="Arial"/>
                <w:sz w:val="22"/>
                <w:szCs w:val="22"/>
              </w:rPr>
            </w:pPr>
            <w:r w:rsidRPr="001F3AD5">
              <w:rPr>
                <w:rFonts w:ascii="Arial" w:eastAsia="Times New Roman" w:hAnsi="Arial" w:cs="Arial"/>
                <w:kern w:val="0"/>
                <w:sz w:val="22"/>
                <w:szCs w:val="22"/>
                <w14:ligatures w14:val="none"/>
              </w:rPr>
              <w:t>NURS 6134 PMHNP Practicum 2 Adult (240 Clinical Hours)</w:t>
            </w:r>
          </w:p>
        </w:tc>
        <w:tc>
          <w:tcPr>
            <w:tcW w:w="864" w:type="pct"/>
          </w:tcPr>
          <w:p w14:paraId="52A000A6" w14:textId="77777777" w:rsidR="001F3AD5" w:rsidRPr="001F3AD5" w:rsidRDefault="001F3AD5" w:rsidP="008225DD">
            <w:pPr>
              <w:spacing w:line="276" w:lineRule="auto"/>
              <w:jc w:val="center"/>
              <w:rPr>
                <w:rFonts w:ascii="Arial" w:hAnsi="Arial" w:cs="Arial"/>
                <w:sz w:val="22"/>
                <w:szCs w:val="22"/>
              </w:rPr>
            </w:pPr>
            <w:r w:rsidRPr="001F3AD5">
              <w:rPr>
                <w:rFonts w:ascii="Arial" w:hAnsi="Arial" w:cs="Arial"/>
                <w:sz w:val="22"/>
                <w:szCs w:val="22"/>
              </w:rPr>
              <w:t>4</w:t>
            </w:r>
          </w:p>
        </w:tc>
      </w:tr>
      <w:tr w:rsidR="001F3AD5" w:rsidRPr="001F3AD5" w14:paraId="5515FE3B" w14:textId="77777777" w:rsidTr="008225DD">
        <w:tc>
          <w:tcPr>
            <w:tcW w:w="4136" w:type="pct"/>
          </w:tcPr>
          <w:p w14:paraId="11730A13" w14:textId="77777777" w:rsidR="001F3AD5" w:rsidRPr="001F3AD5" w:rsidRDefault="001F3AD5" w:rsidP="008225DD">
            <w:pPr>
              <w:spacing w:line="276" w:lineRule="auto"/>
              <w:rPr>
                <w:rFonts w:ascii="Arial" w:hAnsi="Arial" w:cs="Arial"/>
                <w:sz w:val="22"/>
                <w:szCs w:val="22"/>
              </w:rPr>
            </w:pPr>
            <w:r w:rsidRPr="001F3AD5">
              <w:rPr>
                <w:rFonts w:ascii="Arial" w:eastAsia="Times New Roman" w:hAnsi="Arial" w:cs="Arial"/>
                <w:kern w:val="0"/>
                <w:sz w:val="22"/>
                <w:szCs w:val="22"/>
                <w14:ligatures w14:val="none"/>
              </w:rPr>
              <w:t>NURS 6433 PMHNP Seminar 3 Trauma/Substance Abuse</w:t>
            </w:r>
          </w:p>
        </w:tc>
        <w:tc>
          <w:tcPr>
            <w:tcW w:w="864" w:type="pct"/>
          </w:tcPr>
          <w:p w14:paraId="055626AA" w14:textId="77777777" w:rsidR="001F3AD5" w:rsidRPr="001F3AD5" w:rsidRDefault="001F3AD5" w:rsidP="008225DD">
            <w:pPr>
              <w:spacing w:line="276" w:lineRule="auto"/>
              <w:jc w:val="center"/>
              <w:rPr>
                <w:rFonts w:ascii="Arial" w:hAnsi="Arial" w:cs="Arial"/>
                <w:sz w:val="22"/>
                <w:szCs w:val="22"/>
              </w:rPr>
            </w:pPr>
            <w:r w:rsidRPr="001F3AD5">
              <w:rPr>
                <w:rFonts w:ascii="Arial" w:hAnsi="Arial" w:cs="Arial"/>
                <w:sz w:val="22"/>
                <w:szCs w:val="22"/>
              </w:rPr>
              <w:t>3</w:t>
            </w:r>
          </w:p>
        </w:tc>
      </w:tr>
      <w:tr w:rsidR="001F3AD5" w:rsidRPr="001F3AD5" w14:paraId="12428BE3" w14:textId="77777777" w:rsidTr="008225DD">
        <w:tc>
          <w:tcPr>
            <w:tcW w:w="4136" w:type="pct"/>
          </w:tcPr>
          <w:p w14:paraId="47C6F94C" w14:textId="77777777" w:rsidR="001F3AD5" w:rsidRPr="001F3AD5" w:rsidRDefault="001F3AD5" w:rsidP="008225DD">
            <w:pPr>
              <w:spacing w:line="276" w:lineRule="auto"/>
              <w:rPr>
                <w:rFonts w:ascii="Arial" w:hAnsi="Arial" w:cs="Arial"/>
                <w:sz w:val="22"/>
                <w:szCs w:val="22"/>
              </w:rPr>
            </w:pPr>
            <w:r w:rsidRPr="001F3AD5">
              <w:rPr>
                <w:rFonts w:ascii="Arial" w:eastAsia="Times New Roman" w:hAnsi="Arial" w:cs="Arial"/>
                <w:kern w:val="0"/>
                <w:sz w:val="22"/>
                <w:szCs w:val="22"/>
                <w14:ligatures w14:val="none"/>
              </w:rPr>
              <w:t>NURS 603V PMHNP Practicum 3 Trauma/Substance Abuse (270 Clinical Hours)</w:t>
            </w:r>
          </w:p>
        </w:tc>
        <w:tc>
          <w:tcPr>
            <w:tcW w:w="864" w:type="pct"/>
          </w:tcPr>
          <w:p w14:paraId="3756A69C" w14:textId="77777777" w:rsidR="001F3AD5" w:rsidRPr="001F3AD5" w:rsidRDefault="001F3AD5" w:rsidP="008225DD">
            <w:pPr>
              <w:spacing w:line="276" w:lineRule="auto"/>
              <w:jc w:val="center"/>
              <w:rPr>
                <w:rFonts w:ascii="Arial" w:hAnsi="Arial" w:cs="Arial"/>
                <w:sz w:val="22"/>
                <w:szCs w:val="22"/>
              </w:rPr>
            </w:pPr>
            <w:r w:rsidRPr="001F3AD5">
              <w:rPr>
                <w:rFonts w:ascii="Arial" w:hAnsi="Arial" w:cs="Arial"/>
                <w:sz w:val="22"/>
                <w:szCs w:val="22"/>
              </w:rPr>
              <w:t>4.5</w:t>
            </w:r>
          </w:p>
        </w:tc>
      </w:tr>
      <w:tr w:rsidR="001F3AD5" w14:paraId="68835748" w14:textId="77777777" w:rsidTr="008225DD">
        <w:tc>
          <w:tcPr>
            <w:tcW w:w="4136" w:type="pct"/>
          </w:tcPr>
          <w:p w14:paraId="1DFD3572" w14:textId="77777777" w:rsidR="001F3AD5" w:rsidRDefault="001F3AD5" w:rsidP="008225DD">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15F80FD0" w14:textId="77777777" w:rsidR="001F3AD5" w:rsidRPr="00873727" w:rsidRDefault="001F3AD5" w:rsidP="008225DD">
            <w:pPr>
              <w:spacing w:line="276" w:lineRule="auto"/>
              <w:jc w:val="center"/>
              <w:rPr>
                <w:rFonts w:ascii="Arial" w:hAnsi="Arial" w:cs="Arial"/>
                <w:b/>
                <w:bCs/>
                <w:sz w:val="22"/>
                <w:szCs w:val="22"/>
              </w:rPr>
            </w:pPr>
            <w:r w:rsidRPr="00873727">
              <w:rPr>
                <w:rFonts w:ascii="Arial" w:hAnsi="Arial" w:cs="Arial"/>
                <w:b/>
                <w:bCs/>
                <w:sz w:val="22"/>
                <w:szCs w:val="22"/>
              </w:rPr>
              <w:t>2</w:t>
            </w:r>
            <w:r>
              <w:rPr>
                <w:rFonts w:ascii="Arial" w:hAnsi="Arial" w:cs="Arial"/>
                <w:b/>
                <w:bCs/>
                <w:sz w:val="22"/>
                <w:szCs w:val="22"/>
              </w:rPr>
              <w:t>7</w:t>
            </w:r>
            <w:r w:rsidRPr="00873727">
              <w:rPr>
                <w:rFonts w:ascii="Arial" w:hAnsi="Arial" w:cs="Arial"/>
                <w:b/>
                <w:bCs/>
                <w:sz w:val="22"/>
                <w:szCs w:val="22"/>
              </w:rPr>
              <w:t>.5</w:t>
            </w:r>
          </w:p>
        </w:tc>
      </w:tr>
      <w:tr w:rsidR="001F3AD5" w:rsidRPr="00873727" w14:paraId="75F193FC" w14:textId="77777777" w:rsidTr="008225DD">
        <w:tc>
          <w:tcPr>
            <w:tcW w:w="4136" w:type="pct"/>
            <w:shd w:val="clear" w:color="auto" w:fill="BFBFBF" w:themeFill="background1" w:themeFillShade="BF"/>
          </w:tcPr>
          <w:p w14:paraId="11B85241" w14:textId="77777777" w:rsidR="001F3AD5" w:rsidRPr="00873727" w:rsidRDefault="001F3AD5" w:rsidP="008225DD">
            <w:pPr>
              <w:spacing w:line="276" w:lineRule="auto"/>
              <w:rPr>
                <w:rFonts w:ascii="Arial" w:hAnsi="Arial" w:cs="Arial"/>
                <w:b/>
                <w:bCs/>
                <w:sz w:val="22"/>
                <w:szCs w:val="22"/>
              </w:rPr>
            </w:pPr>
            <w:r w:rsidRPr="00873727">
              <w:rPr>
                <w:rFonts w:ascii="Arial" w:hAnsi="Arial" w:cs="Arial"/>
                <w:b/>
                <w:bCs/>
                <w:sz w:val="22"/>
                <w:szCs w:val="22"/>
              </w:rPr>
              <w:t>Total Required Hours:</w:t>
            </w:r>
          </w:p>
        </w:tc>
        <w:tc>
          <w:tcPr>
            <w:tcW w:w="864" w:type="pct"/>
            <w:shd w:val="clear" w:color="auto" w:fill="BFBFBF" w:themeFill="background1" w:themeFillShade="BF"/>
          </w:tcPr>
          <w:p w14:paraId="67384D12" w14:textId="1C030A04" w:rsidR="001F3AD5" w:rsidRPr="00873727" w:rsidRDefault="003576EE" w:rsidP="008225DD">
            <w:pPr>
              <w:spacing w:line="276" w:lineRule="auto"/>
              <w:jc w:val="center"/>
              <w:rPr>
                <w:rFonts w:ascii="Arial" w:hAnsi="Arial" w:cs="Arial"/>
                <w:b/>
                <w:bCs/>
                <w:sz w:val="22"/>
                <w:szCs w:val="22"/>
              </w:rPr>
            </w:pPr>
            <w:r>
              <w:rPr>
                <w:rFonts w:ascii="Arial" w:hAnsi="Arial" w:cs="Arial"/>
                <w:b/>
                <w:bCs/>
                <w:sz w:val="22"/>
                <w:szCs w:val="22"/>
              </w:rPr>
              <w:t>36</w:t>
            </w:r>
            <w:r w:rsidR="001F3AD5" w:rsidRPr="00873727">
              <w:rPr>
                <w:rFonts w:ascii="Arial" w:hAnsi="Arial" w:cs="Arial"/>
                <w:b/>
                <w:bCs/>
                <w:sz w:val="22"/>
                <w:szCs w:val="22"/>
              </w:rPr>
              <w:t>.5</w:t>
            </w:r>
          </w:p>
        </w:tc>
      </w:tr>
    </w:tbl>
    <w:p w14:paraId="1BBD593E" w14:textId="77777777" w:rsidR="001F3AD5" w:rsidRDefault="001F3AD5" w:rsidP="001F3AD5">
      <w:pPr>
        <w:spacing w:after="0" w:line="276" w:lineRule="auto"/>
        <w:jc w:val="center"/>
        <w:rPr>
          <w:rFonts w:ascii="Arial" w:hAnsi="Arial" w:cs="Arial"/>
          <w:b/>
          <w:bCs/>
          <w:sz w:val="22"/>
          <w:szCs w:val="22"/>
          <w:u w:val="single"/>
        </w:rPr>
      </w:pPr>
    </w:p>
    <w:p w14:paraId="05F42B33" w14:textId="77777777" w:rsidR="001F3AD5" w:rsidRDefault="001F3AD5" w:rsidP="001F3AD5">
      <w:pPr>
        <w:spacing w:after="0" w:line="276" w:lineRule="auto"/>
        <w:rPr>
          <w:rFonts w:ascii="Arial" w:hAnsi="Arial" w:cs="Arial"/>
          <w:b/>
          <w:bCs/>
          <w:sz w:val="22"/>
          <w:szCs w:val="22"/>
          <w:u w:val="single"/>
        </w:rPr>
      </w:pPr>
    </w:p>
    <w:p w14:paraId="415935A4"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ADDITIONAL LIABILITY INSURANCE POLICY</w:t>
      </w:r>
    </w:p>
    <w:p w14:paraId="166B9E4F" w14:textId="77777777"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Students in the PMHNP option must have a current liability policy as a “PMHNP Student” before enrolling in PMHNP clinical courses.</w:t>
      </w:r>
    </w:p>
    <w:p w14:paraId="5FBF02F1" w14:textId="77777777" w:rsidR="003576EE" w:rsidRDefault="003576EE" w:rsidP="003576EE">
      <w:pPr>
        <w:spacing w:after="0" w:line="276" w:lineRule="auto"/>
        <w:rPr>
          <w:rFonts w:ascii="Arial" w:hAnsi="Arial" w:cs="Arial"/>
          <w:sz w:val="22"/>
          <w:szCs w:val="22"/>
        </w:rPr>
      </w:pPr>
    </w:p>
    <w:p w14:paraId="0BD78F65" w14:textId="60134EB3"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Students are </w:t>
      </w:r>
      <w:proofErr w:type="gramStart"/>
      <w:r w:rsidRPr="003576EE">
        <w:rPr>
          <w:rFonts w:ascii="Arial" w:hAnsi="Arial" w:cs="Arial"/>
          <w:sz w:val="22"/>
          <w:szCs w:val="22"/>
        </w:rPr>
        <w:t>offered admission</w:t>
      </w:r>
      <w:proofErr w:type="gramEnd"/>
      <w:r w:rsidRPr="003576EE">
        <w:rPr>
          <w:rFonts w:ascii="Arial" w:hAnsi="Arial" w:cs="Arial"/>
          <w:sz w:val="22"/>
          <w:szCs w:val="22"/>
        </w:rPr>
        <w:t xml:space="preserve"> to their selected MSN option only. Should the student desire to change options, the student should notify his/her advisor and complete a change of option/major form for Graduate Admissions. A revised goal statement and admission to the new option must be accepted by the MSN Program Admissions, Progressions and Credits Committee. Approval of the MSN faculty of the School of Nursing is required for admission. Students wanting to change MSN options must be in academic good standing and be approved by the MSN faculty.</w:t>
      </w:r>
    </w:p>
    <w:p w14:paraId="6FD41D11" w14:textId="77777777" w:rsidR="003576EE" w:rsidRDefault="003576EE" w:rsidP="003576EE">
      <w:pPr>
        <w:spacing w:after="0" w:line="276" w:lineRule="auto"/>
        <w:rPr>
          <w:rFonts w:ascii="Arial" w:hAnsi="Arial" w:cs="Arial"/>
          <w:sz w:val="22"/>
          <w:szCs w:val="22"/>
        </w:rPr>
      </w:pPr>
    </w:p>
    <w:p w14:paraId="46CDCF62" w14:textId="77777777" w:rsidR="003576EE" w:rsidRDefault="003576EE" w:rsidP="003576EE">
      <w:pPr>
        <w:spacing w:after="0" w:line="276" w:lineRule="auto"/>
        <w:rPr>
          <w:rFonts w:ascii="Arial" w:hAnsi="Arial" w:cs="Arial"/>
          <w:sz w:val="22"/>
          <w:szCs w:val="22"/>
        </w:rPr>
      </w:pPr>
    </w:p>
    <w:p w14:paraId="67A4E018" w14:textId="376C0A24"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PMHNP ADMISSION REQUIREMENTS</w:t>
      </w:r>
    </w:p>
    <w:p w14:paraId="3B35E0B8" w14:textId="6B447F6A"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PREREQUISITES FOR THE PSYCHIATRIC MENTAL HEALTH PRACTITIONER OPTION</w:t>
      </w:r>
    </w:p>
    <w:p w14:paraId="1CFAD12E"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Computer Competency. Students enrolled in the MSN and DNP programs are required to possess specific computer competencies. These include the use of electronic mail, use of the World Wide Web, uploading and downloading of files, and access to server capability to support academic programs.</w:t>
      </w:r>
    </w:p>
    <w:p w14:paraId="3AAD15DA" w14:textId="77777777" w:rsidR="003576EE" w:rsidRPr="003576EE" w:rsidRDefault="003576EE" w:rsidP="003576EE">
      <w:pPr>
        <w:spacing w:after="0" w:line="276" w:lineRule="auto"/>
        <w:rPr>
          <w:rFonts w:ascii="Arial" w:hAnsi="Arial" w:cs="Arial"/>
          <w:sz w:val="22"/>
          <w:szCs w:val="22"/>
        </w:rPr>
      </w:pPr>
    </w:p>
    <w:p w14:paraId="418873CE" w14:textId="5D379F7C" w:rsidR="003576EE" w:rsidRDefault="003576EE" w:rsidP="003576EE">
      <w:pPr>
        <w:spacing w:after="0" w:line="276" w:lineRule="auto"/>
        <w:rPr>
          <w:rFonts w:ascii="Arial" w:hAnsi="Arial" w:cs="Arial"/>
          <w:sz w:val="22"/>
          <w:szCs w:val="22"/>
        </w:rPr>
      </w:pPr>
      <w:r w:rsidRPr="003576EE">
        <w:rPr>
          <w:rFonts w:ascii="Arial" w:hAnsi="Arial" w:cs="Arial"/>
          <w:sz w:val="22"/>
          <w:szCs w:val="22"/>
        </w:rPr>
        <w:t>TRANSFER CREDITS TO MEET MSN PROGRAM REQUIREMENTS ARE NOT ACCEPTED. Post Masters Certificates may be excluded. (Effective JAN 1, 2014)</w:t>
      </w:r>
    </w:p>
    <w:p w14:paraId="3E8B9DAC" w14:textId="77777777" w:rsidR="003576EE" w:rsidRDefault="003576EE" w:rsidP="003576EE">
      <w:pPr>
        <w:spacing w:after="0" w:line="276" w:lineRule="auto"/>
        <w:rPr>
          <w:rFonts w:ascii="Arial" w:hAnsi="Arial" w:cs="Arial"/>
          <w:sz w:val="22"/>
          <w:szCs w:val="22"/>
        </w:rPr>
      </w:pPr>
    </w:p>
    <w:p w14:paraId="7063C699"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lastRenderedPageBreak/>
        <w:t>UNCONDITIONAL ADMISSION FOR THE PSYCHIATRIC MENTAL HEALTH NURSE PRACTITIONER OPTION</w:t>
      </w:r>
    </w:p>
    <w:p w14:paraId="3EC6DEEF" w14:textId="77777777"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To establish unconditional admission at the master's degree level, applicants must have a required GPA and an approved criminal background check. All courses attempted, including any repeated courses, are considered in the computation of the grade point average.</w:t>
      </w:r>
    </w:p>
    <w:p w14:paraId="7D9AC28B" w14:textId="77777777" w:rsidR="003576EE" w:rsidRDefault="003576EE" w:rsidP="003576EE">
      <w:pPr>
        <w:spacing w:after="0" w:line="276" w:lineRule="auto"/>
        <w:rPr>
          <w:rFonts w:ascii="Arial" w:hAnsi="Arial" w:cs="Arial"/>
          <w:sz w:val="22"/>
          <w:szCs w:val="22"/>
        </w:rPr>
      </w:pPr>
    </w:p>
    <w:p w14:paraId="6E633A55" w14:textId="48F86DD8" w:rsidR="003576EE" w:rsidRPr="003576EE" w:rsidRDefault="003576EE" w:rsidP="003576EE">
      <w:pPr>
        <w:spacing w:after="0" w:line="276" w:lineRule="auto"/>
        <w:rPr>
          <w:rFonts w:ascii="Arial" w:hAnsi="Arial" w:cs="Arial"/>
          <w:b/>
          <w:bCs/>
          <w:i/>
          <w:iCs/>
          <w:sz w:val="22"/>
          <w:szCs w:val="22"/>
        </w:rPr>
      </w:pPr>
      <w:r w:rsidRPr="003576EE">
        <w:rPr>
          <w:rFonts w:ascii="Arial" w:hAnsi="Arial" w:cs="Arial"/>
          <w:b/>
          <w:bCs/>
          <w:i/>
          <w:iCs/>
          <w:sz w:val="22"/>
          <w:szCs w:val="22"/>
        </w:rPr>
        <w:t>*ADMISSION TO THE GRADUATE ADMISSION’S OFFICE AND MEETING ELIGIBILITY REQUIREMENTS</w:t>
      </w:r>
    </w:p>
    <w:p w14:paraId="6FC1C1F7" w14:textId="77777777" w:rsidR="003576EE" w:rsidRPr="003576EE" w:rsidRDefault="003576EE" w:rsidP="003576EE">
      <w:pPr>
        <w:spacing w:after="0" w:line="276" w:lineRule="auto"/>
        <w:rPr>
          <w:rFonts w:ascii="Arial" w:hAnsi="Arial" w:cs="Arial"/>
          <w:b/>
          <w:bCs/>
          <w:i/>
          <w:iCs/>
          <w:sz w:val="22"/>
          <w:szCs w:val="22"/>
        </w:rPr>
      </w:pPr>
      <w:r w:rsidRPr="003576EE">
        <w:rPr>
          <w:rFonts w:ascii="Arial" w:hAnsi="Arial" w:cs="Arial"/>
          <w:b/>
          <w:bCs/>
          <w:i/>
          <w:iCs/>
          <w:sz w:val="22"/>
          <w:szCs w:val="22"/>
        </w:rPr>
        <w:t>FOR MSN OPTIONS DOES NOT GUARANTEE ADMISSION TO ALL MAJORS.</w:t>
      </w:r>
    </w:p>
    <w:p w14:paraId="19ABBA85" w14:textId="77777777" w:rsidR="003576EE" w:rsidRPr="003576EE" w:rsidRDefault="003576EE" w:rsidP="003576EE">
      <w:pPr>
        <w:spacing w:after="0" w:line="276" w:lineRule="auto"/>
        <w:rPr>
          <w:rFonts w:ascii="Arial" w:hAnsi="Arial" w:cs="Arial"/>
          <w:b/>
          <w:bCs/>
          <w:i/>
          <w:iCs/>
          <w:sz w:val="22"/>
          <w:szCs w:val="22"/>
        </w:rPr>
      </w:pPr>
    </w:p>
    <w:p w14:paraId="773B20EE" w14:textId="35264ED9" w:rsidR="003576EE" w:rsidRPr="003576EE" w:rsidRDefault="003576EE" w:rsidP="003576EE">
      <w:pPr>
        <w:spacing w:after="0" w:line="276" w:lineRule="auto"/>
        <w:rPr>
          <w:rFonts w:ascii="Arial" w:hAnsi="Arial" w:cs="Arial"/>
          <w:b/>
          <w:bCs/>
          <w:i/>
          <w:iCs/>
          <w:sz w:val="22"/>
          <w:szCs w:val="22"/>
        </w:rPr>
      </w:pPr>
      <w:r w:rsidRPr="003576EE">
        <w:rPr>
          <w:rFonts w:ascii="Arial" w:hAnsi="Arial" w:cs="Arial"/>
          <w:b/>
          <w:bCs/>
          <w:i/>
          <w:iCs/>
          <w:sz w:val="22"/>
          <w:szCs w:val="22"/>
        </w:rPr>
        <w:t>**ADMISSION DECISIONS TO THE SCHOOL OF NURSING ARE NON-GRIEVABLE and are based on posted ADMISSION CRITERIA.</w:t>
      </w:r>
    </w:p>
    <w:p w14:paraId="03D0A765" w14:textId="77777777" w:rsidR="003576EE" w:rsidRDefault="003576EE" w:rsidP="003576EE">
      <w:pPr>
        <w:spacing w:after="0" w:line="276" w:lineRule="auto"/>
        <w:rPr>
          <w:rFonts w:ascii="Arial" w:hAnsi="Arial" w:cs="Arial"/>
          <w:sz w:val="22"/>
          <w:szCs w:val="22"/>
        </w:rPr>
      </w:pPr>
    </w:p>
    <w:p w14:paraId="3BB881C6" w14:textId="77777777" w:rsidR="003576EE" w:rsidRDefault="003576EE" w:rsidP="003576EE">
      <w:pPr>
        <w:spacing w:after="0" w:line="276" w:lineRule="auto"/>
        <w:rPr>
          <w:rFonts w:ascii="Arial" w:hAnsi="Arial" w:cs="Arial"/>
          <w:sz w:val="22"/>
          <w:szCs w:val="22"/>
        </w:rPr>
      </w:pPr>
    </w:p>
    <w:p w14:paraId="326B4292" w14:textId="76B292D9"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ADMISSION PROCEDURES</w:t>
      </w:r>
    </w:p>
    <w:p w14:paraId="215E494C" w14:textId="77777777" w:rsidR="003576EE" w:rsidRDefault="003576EE" w:rsidP="003576EE">
      <w:pPr>
        <w:spacing w:after="0" w:line="276" w:lineRule="auto"/>
        <w:rPr>
          <w:rFonts w:ascii="Arial" w:hAnsi="Arial" w:cs="Arial"/>
          <w:sz w:val="22"/>
          <w:szCs w:val="22"/>
        </w:rPr>
      </w:pPr>
    </w:p>
    <w:p w14:paraId="57E5BB78" w14:textId="305754D5"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APPLYING TO THE GRADUATE ADMISSIONS FOR THE PSYCHIATRIC MENTAL HEALTHNURSE PRACTITIONER OPTION</w:t>
      </w:r>
    </w:p>
    <w:p w14:paraId="22ACB9E6"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All applicants for the PMHNP program apply to</w:t>
      </w:r>
      <w:r>
        <w:rPr>
          <w:rFonts w:ascii="Arial" w:hAnsi="Arial" w:cs="Arial"/>
          <w:sz w:val="22"/>
          <w:szCs w:val="22"/>
        </w:rPr>
        <w:t>:</w:t>
      </w:r>
      <w:r w:rsidRPr="003576EE">
        <w:rPr>
          <w:rFonts w:ascii="Arial" w:hAnsi="Arial" w:cs="Arial"/>
          <w:sz w:val="22"/>
          <w:szCs w:val="22"/>
        </w:rPr>
        <w:t xml:space="preserve"> </w:t>
      </w:r>
    </w:p>
    <w:p w14:paraId="43E120C1" w14:textId="4F6F3479" w:rsid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Arkansas State University Online Services </w:t>
      </w:r>
    </w:p>
    <w:p w14:paraId="4CF2F671"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P. O. Box 2520</w:t>
      </w:r>
    </w:p>
    <w:p w14:paraId="02C4A1C4"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State University, AR 72467</w:t>
      </w:r>
    </w:p>
    <w:p w14:paraId="2355E208" w14:textId="4A1D2D5D" w:rsid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(870)972- 2920; </w:t>
      </w:r>
      <w:hyperlink r:id="rId33" w:history="1">
        <w:r w:rsidRPr="00731AFC">
          <w:rPr>
            <w:rStyle w:val="Hyperlink"/>
            <w:rFonts w:ascii="Arial" w:hAnsi="Arial" w:cs="Arial"/>
            <w:sz w:val="22"/>
            <w:szCs w:val="22"/>
          </w:rPr>
          <w:t>astateonline@astate.edu</w:t>
        </w:r>
      </w:hyperlink>
      <w:r>
        <w:rPr>
          <w:rFonts w:ascii="Arial" w:hAnsi="Arial" w:cs="Arial"/>
          <w:sz w:val="22"/>
          <w:szCs w:val="22"/>
        </w:rPr>
        <w:t xml:space="preserve"> </w:t>
      </w:r>
    </w:p>
    <w:p w14:paraId="76B06053" w14:textId="77777777" w:rsidR="003576EE" w:rsidRPr="003576EE" w:rsidRDefault="003576EE" w:rsidP="003576EE">
      <w:pPr>
        <w:spacing w:after="0" w:line="276" w:lineRule="auto"/>
        <w:rPr>
          <w:rFonts w:ascii="Arial" w:hAnsi="Arial" w:cs="Arial"/>
          <w:sz w:val="22"/>
          <w:szCs w:val="22"/>
        </w:rPr>
      </w:pPr>
    </w:p>
    <w:p w14:paraId="30CD14EA" w14:textId="3A9C5099" w:rsidR="003576EE" w:rsidRDefault="003576EE" w:rsidP="003576EE">
      <w:pPr>
        <w:spacing w:after="0" w:line="276" w:lineRule="auto"/>
        <w:rPr>
          <w:rFonts w:ascii="Arial" w:hAnsi="Arial" w:cs="Arial"/>
          <w:sz w:val="22"/>
          <w:szCs w:val="22"/>
        </w:rPr>
      </w:pPr>
      <w:r w:rsidRPr="003576EE">
        <w:rPr>
          <w:rFonts w:ascii="Arial" w:hAnsi="Arial" w:cs="Arial"/>
          <w:i/>
          <w:iCs/>
          <w:sz w:val="22"/>
          <w:szCs w:val="22"/>
        </w:rPr>
        <w:t>Admission requirements may be found on the School of Nursing website</w:t>
      </w:r>
      <w:r w:rsidRPr="003576EE">
        <w:rPr>
          <w:rFonts w:ascii="Arial" w:hAnsi="Arial" w:cs="Arial"/>
          <w:sz w:val="22"/>
          <w:szCs w:val="22"/>
        </w:rPr>
        <w:t xml:space="preserve"> </w:t>
      </w:r>
      <w:hyperlink r:id="rId34" w:history="1">
        <w:r w:rsidRPr="00731AFC">
          <w:rPr>
            <w:rStyle w:val="Hyperlink"/>
            <w:rFonts w:ascii="Arial" w:hAnsi="Arial" w:cs="Arial"/>
            <w:sz w:val="22"/>
            <w:szCs w:val="22"/>
          </w:rPr>
          <w:t>http://www.astate.edu/college/conhp/departments/nursing/degrees/</w:t>
        </w:r>
      </w:hyperlink>
      <w:r>
        <w:rPr>
          <w:rFonts w:ascii="Arial" w:hAnsi="Arial" w:cs="Arial"/>
          <w:sz w:val="22"/>
          <w:szCs w:val="22"/>
        </w:rPr>
        <w:t xml:space="preserve"> </w:t>
      </w:r>
    </w:p>
    <w:p w14:paraId="40FD0200" w14:textId="77777777" w:rsidR="003576EE" w:rsidRDefault="003576EE" w:rsidP="003576EE">
      <w:pPr>
        <w:spacing w:after="0" w:line="276" w:lineRule="auto"/>
        <w:rPr>
          <w:rFonts w:ascii="Arial" w:hAnsi="Arial" w:cs="Arial"/>
          <w:sz w:val="22"/>
          <w:szCs w:val="22"/>
        </w:rPr>
      </w:pPr>
    </w:p>
    <w:p w14:paraId="27A6FFD6" w14:textId="77777777" w:rsidR="003576EE" w:rsidRPr="003576EE" w:rsidRDefault="003576EE" w:rsidP="003576EE">
      <w:pPr>
        <w:spacing w:after="0" w:line="276" w:lineRule="auto"/>
        <w:rPr>
          <w:rFonts w:ascii="Arial" w:hAnsi="Arial" w:cs="Arial"/>
          <w:sz w:val="22"/>
          <w:szCs w:val="22"/>
        </w:rPr>
      </w:pPr>
    </w:p>
    <w:p w14:paraId="61FFFD81"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INACTIVE STATUS FOR PMHNP</w:t>
      </w:r>
    </w:p>
    <w:p w14:paraId="34AD15C1" w14:textId="77777777" w:rsidR="003576EE" w:rsidRPr="003576EE" w:rsidRDefault="003576EE" w:rsidP="003576EE">
      <w:pPr>
        <w:spacing w:after="0" w:line="276" w:lineRule="auto"/>
        <w:rPr>
          <w:rFonts w:ascii="Arial" w:hAnsi="Arial" w:cs="Arial"/>
          <w:i/>
          <w:iCs/>
          <w:sz w:val="22"/>
          <w:szCs w:val="22"/>
        </w:rPr>
      </w:pPr>
      <w:r w:rsidRPr="003576EE">
        <w:rPr>
          <w:rFonts w:ascii="Arial" w:hAnsi="Arial" w:cs="Arial"/>
          <w:i/>
          <w:iCs/>
          <w:sz w:val="22"/>
          <w:szCs w:val="22"/>
        </w:rPr>
        <w:t>STUDENTS (</w:t>
      </w:r>
      <w:proofErr w:type="gramStart"/>
      <w:r w:rsidRPr="003576EE">
        <w:rPr>
          <w:rFonts w:ascii="Arial" w:hAnsi="Arial" w:cs="Arial"/>
          <w:i/>
          <w:iCs/>
          <w:sz w:val="22"/>
          <w:szCs w:val="22"/>
        </w:rPr>
        <w:t>with the exception of</w:t>
      </w:r>
      <w:proofErr w:type="gramEnd"/>
      <w:r w:rsidRPr="003576EE">
        <w:rPr>
          <w:rFonts w:ascii="Arial" w:hAnsi="Arial" w:cs="Arial"/>
          <w:i/>
          <w:iCs/>
          <w:sz w:val="22"/>
          <w:szCs w:val="22"/>
        </w:rPr>
        <w:t xml:space="preserve"> DNP NA students) WHO ARE NOT ENGAGED IN CONTINUOUS STUDY ARE PLACED ON INACTIVE STATUS.</w:t>
      </w:r>
    </w:p>
    <w:p w14:paraId="2A72DA5F" w14:textId="77777777" w:rsidR="003576EE" w:rsidRDefault="003576EE" w:rsidP="00803264">
      <w:pPr>
        <w:pStyle w:val="ListParagraph"/>
        <w:numPr>
          <w:ilvl w:val="0"/>
          <w:numId w:val="55"/>
        </w:numPr>
        <w:spacing w:after="0" w:line="276" w:lineRule="auto"/>
        <w:rPr>
          <w:rFonts w:ascii="Arial" w:hAnsi="Arial" w:cs="Arial"/>
          <w:sz w:val="22"/>
          <w:szCs w:val="22"/>
        </w:rPr>
      </w:pPr>
      <w:r w:rsidRPr="003576EE">
        <w:rPr>
          <w:rFonts w:ascii="Arial" w:hAnsi="Arial" w:cs="Arial"/>
          <w:sz w:val="22"/>
          <w:szCs w:val="22"/>
        </w:rPr>
        <w:t>Students not enrolled in PMHNP option courses for three sequential semesters, not including summer session, will be moved to inactive status. The Graduate Admissions office will be notified by the School of Nursing Office about the status of the student.</w:t>
      </w:r>
    </w:p>
    <w:p w14:paraId="02830832" w14:textId="052F44D3" w:rsidR="003576EE" w:rsidRDefault="003576EE" w:rsidP="00803264">
      <w:pPr>
        <w:pStyle w:val="ListParagraph"/>
        <w:numPr>
          <w:ilvl w:val="0"/>
          <w:numId w:val="55"/>
        </w:numPr>
        <w:spacing w:after="0" w:line="276" w:lineRule="auto"/>
        <w:rPr>
          <w:rFonts w:ascii="Arial" w:hAnsi="Arial" w:cs="Arial"/>
          <w:sz w:val="22"/>
          <w:szCs w:val="22"/>
        </w:rPr>
      </w:pPr>
      <w:r w:rsidRPr="003576EE">
        <w:rPr>
          <w:rFonts w:ascii="Arial" w:hAnsi="Arial" w:cs="Arial"/>
          <w:sz w:val="22"/>
          <w:szCs w:val="22"/>
        </w:rPr>
        <w:t>Students with an inactive status designation in the PMHNP option must petition the MSN, Progressions, and Credits Committee for reinstatement. The petition should be directed</w:t>
      </w:r>
      <w:r>
        <w:rPr>
          <w:rFonts w:ascii="Arial" w:hAnsi="Arial" w:cs="Arial"/>
          <w:sz w:val="22"/>
          <w:szCs w:val="22"/>
        </w:rPr>
        <w:t xml:space="preserve"> </w:t>
      </w:r>
      <w:r w:rsidRPr="003576EE">
        <w:rPr>
          <w:rFonts w:ascii="Arial" w:hAnsi="Arial" w:cs="Arial"/>
          <w:sz w:val="22"/>
          <w:szCs w:val="22"/>
        </w:rPr>
        <w:t xml:space="preserve">to the MSN Program Director. The Program Director will consult with the program faculty represented by the Admissions, Progressions, and Credits Committee, student’s advisor, and the Graduate Admissions Office about reinstatement of the student. A revised program of study will be filed. [Students should note that Graduate School policy states, "The time limit allowed for completion of the master's degree is six years . . ." Please refer to the current edition of the </w:t>
      </w:r>
      <w:r w:rsidRPr="003576EE">
        <w:rPr>
          <w:rFonts w:ascii="Arial" w:hAnsi="Arial" w:cs="Arial"/>
          <w:i/>
          <w:iCs/>
          <w:sz w:val="22"/>
          <w:szCs w:val="22"/>
        </w:rPr>
        <w:t>A-STATE Graduate Bulletin</w:t>
      </w:r>
      <w:r w:rsidRPr="003576EE">
        <w:rPr>
          <w:rFonts w:ascii="Arial" w:hAnsi="Arial" w:cs="Arial"/>
          <w:sz w:val="22"/>
          <w:szCs w:val="22"/>
        </w:rPr>
        <w:t xml:space="preserve"> for additional information.] (Policy approved April 12, </w:t>
      </w:r>
      <w:proofErr w:type="gramStart"/>
      <w:r w:rsidRPr="003576EE">
        <w:rPr>
          <w:rFonts w:ascii="Arial" w:hAnsi="Arial" w:cs="Arial"/>
          <w:sz w:val="22"/>
          <w:szCs w:val="22"/>
        </w:rPr>
        <w:t>1999</w:t>
      </w:r>
      <w:proofErr w:type="gramEnd"/>
      <w:r w:rsidRPr="003576EE">
        <w:rPr>
          <w:rFonts w:ascii="Arial" w:hAnsi="Arial" w:cs="Arial"/>
          <w:sz w:val="22"/>
          <w:szCs w:val="22"/>
        </w:rPr>
        <w:t xml:space="preserve"> by MSN Faculty, Admission, Progressions, and Credits Committee.)</w:t>
      </w:r>
    </w:p>
    <w:p w14:paraId="0F325A41" w14:textId="77777777" w:rsidR="003576EE" w:rsidRDefault="003576EE" w:rsidP="003576EE">
      <w:pPr>
        <w:spacing w:after="0" w:line="276" w:lineRule="auto"/>
        <w:rPr>
          <w:rFonts w:ascii="Arial" w:hAnsi="Arial" w:cs="Arial"/>
          <w:sz w:val="22"/>
          <w:szCs w:val="22"/>
        </w:rPr>
      </w:pPr>
    </w:p>
    <w:p w14:paraId="3D09D483"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STATUS OF NURSE LICENSURE</w:t>
      </w:r>
    </w:p>
    <w:p w14:paraId="3D2A8606"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PMHNP Students must hold a current, unencumbered license to practice as a Registered Nurse. The unencumbered RN and/or APRN license must be active in the state where clinical practice is scheduled. Evidence will be requested throughout the </w:t>
      </w:r>
      <w:proofErr w:type="gramStart"/>
      <w:r w:rsidRPr="003576EE">
        <w:rPr>
          <w:rFonts w:ascii="Arial" w:hAnsi="Arial" w:cs="Arial"/>
          <w:sz w:val="22"/>
          <w:szCs w:val="22"/>
        </w:rPr>
        <w:t>program</w:t>
      </w:r>
      <w:proofErr w:type="gramEnd"/>
      <w:r w:rsidRPr="003576EE">
        <w:rPr>
          <w:rFonts w:ascii="Arial" w:hAnsi="Arial" w:cs="Arial"/>
          <w:sz w:val="22"/>
          <w:szCs w:val="22"/>
        </w:rPr>
        <w:t xml:space="preserve"> and the student is responsible for maintaining the unencumbered license throughout the program. If the license status should change at any time, the student is responsible for notifying the faculty advisor and dismissal from the program may be necessary.</w:t>
      </w:r>
    </w:p>
    <w:p w14:paraId="7BE3E72F" w14:textId="77777777" w:rsidR="003576EE" w:rsidRDefault="003576EE" w:rsidP="003576EE">
      <w:pPr>
        <w:spacing w:after="0" w:line="276" w:lineRule="auto"/>
        <w:rPr>
          <w:rFonts w:ascii="Arial" w:hAnsi="Arial" w:cs="Arial"/>
          <w:sz w:val="22"/>
          <w:szCs w:val="22"/>
        </w:rPr>
      </w:pPr>
    </w:p>
    <w:p w14:paraId="08EC4706" w14:textId="77777777" w:rsidR="003576EE" w:rsidRPr="003576EE" w:rsidRDefault="003576EE" w:rsidP="003576EE">
      <w:pPr>
        <w:spacing w:after="0" w:line="276" w:lineRule="auto"/>
        <w:rPr>
          <w:rFonts w:ascii="Arial" w:hAnsi="Arial" w:cs="Arial"/>
          <w:sz w:val="22"/>
          <w:szCs w:val="22"/>
        </w:rPr>
      </w:pPr>
    </w:p>
    <w:p w14:paraId="5D8D369E" w14:textId="062F6EA8"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RETENTION/PROGRESSION TO THE PMHNP OPTION</w:t>
      </w:r>
    </w:p>
    <w:p w14:paraId="0D753A98"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Students must maintain a GPA of 3.0, according to Graduate school requirements. All MSN students are required to earn a minimum grade of “B” in all courses. Progression in specialty courses requires a grade of “B” or better in all completed specialty courses to date. All policies as represented in the A-State Graduate Bulletin and Graduate School Policies remain in effect, including requisites and co-requisites identified for each course.</w:t>
      </w:r>
    </w:p>
    <w:p w14:paraId="5D626239" w14:textId="77777777" w:rsidR="003576EE" w:rsidRDefault="003576EE" w:rsidP="003576EE">
      <w:pPr>
        <w:spacing w:after="0" w:line="276" w:lineRule="auto"/>
        <w:rPr>
          <w:rFonts w:ascii="Arial" w:hAnsi="Arial" w:cs="Arial"/>
          <w:sz w:val="22"/>
          <w:szCs w:val="22"/>
        </w:rPr>
      </w:pPr>
    </w:p>
    <w:p w14:paraId="30A5DA8D" w14:textId="77777777" w:rsidR="003576EE" w:rsidRPr="003576EE" w:rsidRDefault="003576EE" w:rsidP="003576EE">
      <w:pPr>
        <w:spacing w:after="0" w:line="276" w:lineRule="auto"/>
        <w:rPr>
          <w:rFonts w:ascii="Arial" w:hAnsi="Arial" w:cs="Arial"/>
          <w:sz w:val="22"/>
          <w:szCs w:val="22"/>
        </w:rPr>
      </w:pPr>
    </w:p>
    <w:p w14:paraId="6555A1F9"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DISMISSAL</w:t>
      </w:r>
    </w:p>
    <w:p w14:paraId="78A03869"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Students will be dismissed from the MSN program if:</w:t>
      </w:r>
    </w:p>
    <w:p w14:paraId="42971041" w14:textId="77777777" w:rsidR="003576EE" w:rsidRDefault="003576EE" w:rsidP="00803264">
      <w:pPr>
        <w:pStyle w:val="ListParagraph"/>
        <w:numPr>
          <w:ilvl w:val="0"/>
          <w:numId w:val="56"/>
        </w:numPr>
        <w:spacing w:after="0" w:line="276" w:lineRule="auto"/>
        <w:rPr>
          <w:rFonts w:ascii="Arial" w:hAnsi="Arial" w:cs="Arial"/>
          <w:sz w:val="22"/>
          <w:szCs w:val="22"/>
        </w:rPr>
      </w:pPr>
      <w:r w:rsidRPr="003576EE">
        <w:rPr>
          <w:rFonts w:ascii="Arial" w:hAnsi="Arial" w:cs="Arial"/>
          <w:sz w:val="22"/>
          <w:szCs w:val="22"/>
        </w:rPr>
        <w:t>The student receives a final grade lower than a “B” twice in the same graduate-level nursing course</w:t>
      </w:r>
    </w:p>
    <w:p w14:paraId="026A7C07" w14:textId="77777777" w:rsidR="003576EE" w:rsidRDefault="003576EE" w:rsidP="00803264">
      <w:pPr>
        <w:pStyle w:val="ListParagraph"/>
        <w:numPr>
          <w:ilvl w:val="0"/>
          <w:numId w:val="56"/>
        </w:numPr>
        <w:spacing w:after="0" w:line="276" w:lineRule="auto"/>
        <w:rPr>
          <w:rFonts w:ascii="Arial" w:hAnsi="Arial" w:cs="Arial"/>
          <w:sz w:val="22"/>
          <w:szCs w:val="22"/>
        </w:rPr>
      </w:pPr>
      <w:r w:rsidRPr="003576EE">
        <w:rPr>
          <w:rFonts w:ascii="Arial" w:hAnsi="Arial" w:cs="Arial"/>
          <w:sz w:val="22"/>
          <w:szCs w:val="22"/>
        </w:rPr>
        <w:t>The student receives a final grade lower than a “B” in any graduate-level nursing courses in two separate parts of the term (POT) in the same program.</w:t>
      </w:r>
    </w:p>
    <w:p w14:paraId="4076B6D0" w14:textId="4A24CCEB" w:rsidR="003576EE" w:rsidRPr="003576EE" w:rsidRDefault="003576EE" w:rsidP="00803264">
      <w:pPr>
        <w:pStyle w:val="ListParagraph"/>
        <w:numPr>
          <w:ilvl w:val="0"/>
          <w:numId w:val="56"/>
        </w:numPr>
        <w:spacing w:after="0" w:line="276" w:lineRule="auto"/>
        <w:rPr>
          <w:rFonts w:ascii="Arial" w:hAnsi="Arial" w:cs="Arial"/>
          <w:sz w:val="22"/>
          <w:szCs w:val="22"/>
        </w:rPr>
      </w:pPr>
      <w:r w:rsidRPr="003576EE">
        <w:rPr>
          <w:rFonts w:ascii="Arial" w:hAnsi="Arial" w:cs="Arial"/>
          <w:sz w:val="22"/>
          <w:szCs w:val="22"/>
        </w:rPr>
        <w:t>Please see the Graduate Information Guide for general dismissal policies and program option-specific related policies.</w:t>
      </w:r>
    </w:p>
    <w:p w14:paraId="33607B7E" w14:textId="77777777" w:rsidR="003576EE" w:rsidRDefault="003576EE" w:rsidP="003576EE">
      <w:pPr>
        <w:spacing w:after="0" w:line="276" w:lineRule="auto"/>
        <w:rPr>
          <w:rFonts w:ascii="Arial" w:hAnsi="Arial" w:cs="Arial"/>
          <w:sz w:val="22"/>
          <w:szCs w:val="22"/>
        </w:rPr>
      </w:pPr>
    </w:p>
    <w:p w14:paraId="7F900224" w14:textId="77777777" w:rsidR="003576EE" w:rsidRDefault="003576EE" w:rsidP="003576EE">
      <w:pPr>
        <w:spacing w:after="0" w:line="276" w:lineRule="auto"/>
        <w:rPr>
          <w:rFonts w:ascii="Arial" w:hAnsi="Arial" w:cs="Arial"/>
          <w:sz w:val="22"/>
          <w:szCs w:val="22"/>
        </w:rPr>
      </w:pPr>
    </w:p>
    <w:p w14:paraId="2550273A" w14:textId="176E5A6F"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READMISSION TO THE MSN PROGRAM</w:t>
      </w:r>
    </w:p>
    <w:p w14:paraId="0EFD917F" w14:textId="77777777"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If students in other options are not allowed to continue in a program because of the above stipulations, readmission will be considered only after the student submits a formal application for readmission to the appropriate program.</w:t>
      </w:r>
    </w:p>
    <w:p w14:paraId="6F1883BF" w14:textId="77777777" w:rsidR="003576EE" w:rsidRDefault="003576EE" w:rsidP="00803264">
      <w:pPr>
        <w:pStyle w:val="ListParagraph"/>
        <w:numPr>
          <w:ilvl w:val="0"/>
          <w:numId w:val="57"/>
        </w:numPr>
        <w:spacing w:after="0" w:line="276" w:lineRule="auto"/>
        <w:rPr>
          <w:rFonts w:ascii="Arial" w:hAnsi="Arial" w:cs="Arial"/>
          <w:sz w:val="22"/>
          <w:szCs w:val="22"/>
        </w:rPr>
      </w:pPr>
      <w:r w:rsidRPr="003576EE">
        <w:rPr>
          <w:rFonts w:ascii="Arial" w:hAnsi="Arial" w:cs="Arial"/>
          <w:sz w:val="22"/>
          <w:szCs w:val="22"/>
        </w:rPr>
        <w:t>Students are not eligible for readmission to any MSN option if:</w:t>
      </w:r>
    </w:p>
    <w:p w14:paraId="0A5DFE48" w14:textId="77777777" w:rsidR="003576EE" w:rsidRDefault="003576EE" w:rsidP="00803264">
      <w:pPr>
        <w:pStyle w:val="ListParagraph"/>
        <w:numPr>
          <w:ilvl w:val="1"/>
          <w:numId w:val="57"/>
        </w:numPr>
        <w:spacing w:after="0" w:line="276" w:lineRule="auto"/>
        <w:rPr>
          <w:rFonts w:ascii="Arial" w:hAnsi="Arial" w:cs="Arial"/>
          <w:sz w:val="22"/>
          <w:szCs w:val="22"/>
        </w:rPr>
      </w:pPr>
      <w:r w:rsidRPr="003576EE">
        <w:rPr>
          <w:rFonts w:ascii="Arial" w:hAnsi="Arial" w:cs="Arial"/>
          <w:sz w:val="22"/>
          <w:szCs w:val="22"/>
        </w:rPr>
        <w:t>The cumulative grade point average is lower than 3.0.</w:t>
      </w:r>
    </w:p>
    <w:p w14:paraId="7C5516D5" w14:textId="7F58BD2A" w:rsidR="003576EE" w:rsidRPr="003576EE" w:rsidRDefault="003576EE" w:rsidP="00803264">
      <w:pPr>
        <w:pStyle w:val="ListParagraph"/>
        <w:numPr>
          <w:ilvl w:val="1"/>
          <w:numId w:val="57"/>
        </w:numPr>
        <w:spacing w:after="0" w:line="276" w:lineRule="auto"/>
        <w:rPr>
          <w:rFonts w:ascii="Arial" w:hAnsi="Arial" w:cs="Arial"/>
          <w:sz w:val="22"/>
          <w:szCs w:val="22"/>
        </w:rPr>
      </w:pPr>
      <w:r w:rsidRPr="003576EE">
        <w:rPr>
          <w:rFonts w:ascii="Arial" w:hAnsi="Arial" w:cs="Arial"/>
          <w:sz w:val="22"/>
          <w:szCs w:val="22"/>
        </w:rPr>
        <w:t xml:space="preserve">The student has received a final grade lower than "B" twice in the same </w:t>
      </w:r>
      <w:proofErr w:type="gramStart"/>
      <w:r w:rsidRPr="003576EE">
        <w:rPr>
          <w:rFonts w:ascii="Arial" w:hAnsi="Arial" w:cs="Arial"/>
          <w:sz w:val="22"/>
          <w:szCs w:val="22"/>
        </w:rPr>
        <w:t>course, or</w:t>
      </w:r>
      <w:proofErr w:type="gramEnd"/>
      <w:r w:rsidRPr="003576EE">
        <w:rPr>
          <w:rFonts w:ascii="Arial" w:hAnsi="Arial" w:cs="Arial"/>
          <w:sz w:val="22"/>
          <w:szCs w:val="22"/>
        </w:rPr>
        <w:t xml:space="preserve"> has received a grade lower than "B" in professional courses in two separate semesters in the same program. [In Nursing, withdrawal from a nursing course to avoid a failing grade is considered the same as receiving a grade lower than "B."]</w:t>
      </w:r>
    </w:p>
    <w:p w14:paraId="591556F6" w14:textId="77777777" w:rsidR="003576EE" w:rsidRDefault="003576EE" w:rsidP="00803264">
      <w:pPr>
        <w:pStyle w:val="ListParagraph"/>
        <w:numPr>
          <w:ilvl w:val="0"/>
          <w:numId w:val="57"/>
        </w:numPr>
        <w:spacing w:after="0" w:line="276" w:lineRule="auto"/>
        <w:rPr>
          <w:rFonts w:ascii="Arial" w:hAnsi="Arial" w:cs="Arial"/>
          <w:sz w:val="22"/>
          <w:szCs w:val="22"/>
        </w:rPr>
      </w:pPr>
      <w:r w:rsidRPr="003576EE">
        <w:rPr>
          <w:rFonts w:ascii="Arial" w:hAnsi="Arial" w:cs="Arial"/>
          <w:sz w:val="22"/>
          <w:szCs w:val="22"/>
        </w:rPr>
        <w:t>Procedures for application for readmission:</w:t>
      </w:r>
    </w:p>
    <w:p w14:paraId="09BD926A" w14:textId="77777777" w:rsidR="003576EE" w:rsidRDefault="003576EE" w:rsidP="00803264">
      <w:pPr>
        <w:pStyle w:val="ListParagraph"/>
        <w:numPr>
          <w:ilvl w:val="1"/>
          <w:numId w:val="57"/>
        </w:numPr>
        <w:spacing w:after="0" w:line="276" w:lineRule="auto"/>
        <w:rPr>
          <w:rFonts w:ascii="Arial" w:hAnsi="Arial" w:cs="Arial"/>
          <w:sz w:val="22"/>
          <w:szCs w:val="22"/>
        </w:rPr>
      </w:pPr>
      <w:r w:rsidRPr="003576EE">
        <w:rPr>
          <w:rFonts w:ascii="Arial" w:hAnsi="Arial" w:cs="Arial"/>
          <w:sz w:val="22"/>
          <w:szCs w:val="22"/>
        </w:rPr>
        <w:t>All applications for readmission must include a current and complete official transcript.</w:t>
      </w:r>
    </w:p>
    <w:p w14:paraId="5AEA33E0" w14:textId="0B3EF805" w:rsidR="003576EE" w:rsidRPr="003576EE" w:rsidRDefault="003576EE" w:rsidP="00803264">
      <w:pPr>
        <w:pStyle w:val="ListParagraph"/>
        <w:numPr>
          <w:ilvl w:val="1"/>
          <w:numId w:val="57"/>
        </w:numPr>
        <w:spacing w:after="0" w:line="276" w:lineRule="auto"/>
        <w:rPr>
          <w:rFonts w:ascii="Arial" w:hAnsi="Arial" w:cs="Arial"/>
          <w:sz w:val="22"/>
          <w:szCs w:val="22"/>
        </w:rPr>
      </w:pPr>
      <w:r w:rsidRPr="003576EE">
        <w:rPr>
          <w:rFonts w:ascii="Arial" w:hAnsi="Arial" w:cs="Arial"/>
          <w:sz w:val="22"/>
          <w:szCs w:val="22"/>
        </w:rPr>
        <w:t>Reapplication is not a guarantee of readmission. Readmission is a competitive process dependent on the applicant pool at the time and space availability.</w:t>
      </w:r>
    </w:p>
    <w:p w14:paraId="65D4F85B" w14:textId="038785F0" w:rsidR="003576EE" w:rsidRPr="003576EE" w:rsidRDefault="003576EE" w:rsidP="00803264">
      <w:pPr>
        <w:pStyle w:val="ListParagraph"/>
        <w:numPr>
          <w:ilvl w:val="0"/>
          <w:numId w:val="57"/>
        </w:numPr>
        <w:spacing w:after="0" w:line="276" w:lineRule="auto"/>
        <w:rPr>
          <w:rFonts w:ascii="Arial" w:hAnsi="Arial" w:cs="Arial"/>
          <w:sz w:val="22"/>
          <w:szCs w:val="22"/>
        </w:rPr>
      </w:pPr>
      <w:r w:rsidRPr="003576EE">
        <w:rPr>
          <w:rFonts w:ascii="Arial" w:hAnsi="Arial" w:cs="Arial"/>
          <w:sz w:val="22"/>
          <w:szCs w:val="22"/>
        </w:rPr>
        <w:lastRenderedPageBreak/>
        <w:t xml:space="preserve">Adherence to the PMHNP Option application deadline </w:t>
      </w:r>
      <w:proofErr w:type="gramStart"/>
      <w:r w:rsidRPr="003576EE">
        <w:rPr>
          <w:rFonts w:ascii="Arial" w:hAnsi="Arial" w:cs="Arial"/>
          <w:sz w:val="22"/>
          <w:szCs w:val="22"/>
        </w:rPr>
        <w:t>are</w:t>
      </w:r>
      <w:proofErr w:type="gramEnd"/>
      <w:r w:rsidRPr="003576EE">
        <w:rPr>
          <w:rFonts w:ascii="Arial" w:hAnsi="Arial" w:cs="Arial"/>
          <w:sz w:val="22"/>
          <w:szCs w:val="22"/>
        </w:rPr>
        <w:t xml:space="preserve"> mandatory to be considered for readmission. See A-State websites for the deadline for submitting applications for admission. https://www.astate.edu/college/conhp/departments/nursing/degrees/</w:t>
      </w:r>
    </w:p>
    <w:p w14:paraId="3B939560" w14:textId="77777777" w:rsidR="003576EE" w:rsidRDefault="003576EE" w:rsidP="003576EE">
      <w:pPr>
        <w:spacing w:after="0" w:line="276" w:lineRule="auto"/>
        <w:rPr>
          <w:rFonts w:ascii="Arial" w:hAnsi="Arial" w:cs="Arial"/>
          <w:sz w:val="22"/>
          <w:szCs w:val="22"/>
        </w:rPr>
      </w:pPr>
    </w:p>
    <w:p w14:paraId="63AE1FFB" w14:textId="77777777" w:rsidR="003576EE" w:rsidRDefault="003576EE" w:rsidP="003576EE">
      <w:pPr>
        <w:spacing w:after="0" w:line="276" w:lineRule="auto"/>
        <w:rPr>
          <w:rFonts w:ascii="Arial" w:hAnsi="Arial" w:cs="Arial"/>
          <w:sz w:val="22"/>
          <w:szCs w:val="22"/>
        </w:rPr>
      </w:pPr>
    </w:p>
    <w:p w14:paraId="3648AF0C" w14:textId="27D64F54"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PMHNP CLINICAL ROTATION: POLICIES/PROCEDURES FOR THE PSYCHIATRIC MENTAL HEALTH NURSE PRACTITIONER OPTION</w:t>
      </w:r>
    </w:p>
    <w:p w14:paraId="1D704018" w14:textId="77777777"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Prior to beginning any clinical activities, students must have on file in the clinical tracking system the following documentation:</w:t>
      </w:r>
    </w:p>
    <w:p w14:paraId="44259D80"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Active license to practice as a registered nurse in the state where clinical practice is scheduled</w:t>
      </w:r>
    </w:p>
    <w:p w14:paraId="560D1D32"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Professional liability insurance as an “PMHNP Student” (minimum $1,000,000/$3,000,000)</w:t>
      </w:r>
    </w:p>
    <w:p w14:paraId="2C038BF3"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Current TB skin test, TSPOT, or evidence of negative finding from chest x-ray</w:t>
      </w:r>
    </w:p>
    <w:p w14:paraId="0E1F861B"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CPR certification (professional level)</w:t>
      </w:r>
    </w:p>
    <w:p w14:paraId="6BABA428"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Verified Credentials (background check)</w:t>
      </w:r>
    </w:p>
    <w:p w14:paraId="4A465409"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Evidence of Hepatitis B immunization, current Hepatitis B Titer or signed declination statement</w:t>
      </w:r>
    </w:p>
    <w:p w14:paraId="6DF9FAB9"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MMR</w:t>
      </w:r>
    </w:p>
    <w:p w14:paraId="4341D709" w14:textId="77777777"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Tetanus</w:t>
      </w:r>
    </w:p>
    <w:p w14:paraId="02EDF7EF" w14:textId="77777777" w:rsidR="003576EE" w:rsidRDefault="003576EE" w:rsidP="00803264">
      <w:pPr>
        <w:pStyle w:val="ListParagraph"/>
        <w:numPr>
          <w:ilvl w:val="0"/>
          <w:numId w:val="58"/>
        </w:numPr>
        <w:spacing w:after="0" w:line="276" w:lineRule="auto"/>
        <w:rPr>
          <w:rFonts w:ascii="Arial" w:hAnsi="Arial" w:cs="Arial"/>
          <w:sz w:val="22"/>
          <w:szCs w:val="22"/>
        </w:rPr>
      </w:pPr>
      <w:r>
        <w:rPr>
          <w:rFonts w:ascii="Arial" w:hAnsi="Arial" w:cs="Arial"/>
          <w:sz w:val="22"/>
          <w:szCs w:val="22"/>
        </w:rPr>
        <w:t>I</w:t>
      </w:r>
      <w:r w:rsidRPr="003576EE">
        <w:rPr>
          <w:rFonts w:ascii="Arial" w:hAnsi="Arial" w:cs="Arial"/>
          <w:sz w:val="22"/>
          <w:szCs w:val="22"/>
        </w:rPr>
        <w:t>nfluenza vaccine</w:t>
      </w:r>
    </w:p>
    <w:p w14:paraId="20DBCB0D" w14:textId="48FF3DAD" w:rsidR="003576EE" w:rsidRDefault="003576EE" w:rsidP="00803264">
      <w:pPr>
        <w:pStyle w:val="ListParagraph"/>
        <w:numPr>
          <w:ilvl w:val="0"/>
          <w:numId w:val="58"/>
        </w:numPr>
        <w:spacing w:after="0" w:line="276" w:lineRule="auto"/>
        <w:rPr>
          <w:rFonts w:ascii="Arial" w:hAnsi="Arial" w:cs="Arial"/>
          <w:sz w:val="22"/>
          <w:szCs w:val="22"/>
        </w:rPr>
      </w:pPr>
      <w:r w:rsidRPr="003576EE">
        <w:rPr>
          <w:rFonts w:ascii="Arial" w:hAnsi="Arial" w:cs="Arial"/>
          <w:sz w:val="22"/>
          <w:szCs w:val="22"/>
        </w:rPr>
        <w:t>Health clearance form</w:t>
      </w:r>
    </w:p>
    <w:p w14:paraId="732C2E09" w14:textId="77777777" w:rsidR="003576EE" w:rsidRDefault="003576EE" w:rsidP="003576EE">
      <w:pPr>
        <w:spacing w:after="0" w:line="276" w:lineRule="auto"/>
        <w:rPr>
          <w:rFonts w:ascii="Arial" w:hAnsi="Arial" w:cs="Arial"/>
          <w:sz w:val="22"/>
          <w:szCs w:val="22"/>
        </w:rPr>
      </w:pPr>
    </w:p>
    <w:p w14:paraId="283B7ADB"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Students will be asked to recommend a short-list of potential preceptors to the clinical coordinator</w:t>
      </w:r>
      <w:r>
        <w:rPr>
          <w:rFonts w:ascii="Arial" w:hAnsi="Arial" w:cs="Arial"/>
          <w:sz w:val="22"/>
          <w:szCs w:val="22"/>
        </w:rPr>
        <w:t xml:space="preserve"> </w:t>
      </w:r>
      <w:r w:rsidRPr="003576EE">
        <w:rPr>
          <w:rFonts w:ascii="Arial" w:hAnsi="Arial" w:cs="Arial"/>
          <w:sz w:val="22"/>
          <w:szCs w:val="22"/>
        </w:rPr>
        <w:t>upon acceptance to the PMHNP Program. The Clinical Coordinator will assure each clinical site meets the university’s criteria as a clinical affiliate facility and will arrange any necessary clinical contracts.</w:t>
      </w:r>
    </w:p>
    <w:p w14:paraId="26CCE95B" w14:textId="77777777" w:rsidR="003576EE" w:rsidRPr="003576EE" w:rsidRDefault="003576EE" w:rsidP="003576EE">
      <w:pPr>
        <w:spacing w:after="0" w:line="276" w:lineRule="auto"/>
        <w:rPr>
          <w:rFonts w:ascii="Arial" w:hAnsi="Arial" w:cs="Arial"/>
          <w:sz w:val="22"/>
          <w:szCs w:val="22"/>
        </w:rPr>
      </w:pPr>
    </w:p>
    <w:p w14:paraId="0CE4EECA"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Students may not begin their clinical rotation until they receive written acceptance of the clinical site and confirmation of an Arkansas State University contract with the precepting facility from the assigned Clinical Instructor in writing.</w:t>
      </w:r>
    </w:p>
    <w:p w14:paraId="72F121D8" w14:textId="77777777" w:rsidR="003576EE" w:rsidRPr="003576EE" w:rsidRDefault="003576EE" w:rsidP="003576EE">
      <w:pPr>
        <w:spacing w:after="0" w:line="276" w:lineRule="auto"/>
        <w:rPr>
          <w:rFonts w:ascii="Arial" w:hAnsi="Arial" w:cs="Arial"/>
          <w:sz w:val="22"/>
          <w:szCs w:val="22"/>
        </w:rPr>
      </w:pPr>
    </w:p>
    <w:p w14:paraId="45A97CF2" w14:textId="77777777" w:rsidR="003576EE" w:rsidRP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All students are required to dress professionally. A white lab coat will be worn which is freshly laundered and ironed (not for PMHNP students who will wear business casual). A </w:t>
      </w:r>
      <w:proofErr w:type="gramStart"/>
      <w:r w:rsidRPr="003576EE">
        <w:rPr>
          <w:rFonts w:ascii="Arial" w:hAnsi="Arial" w:cs="Arial"/>
          <w:sz w:val="22"/>
          <w:szCs w:val="22"/>
        </w:rPr>
        <w:t>name-tag</w:t>
      </w:r>
      <w:proofErr w:type="gramEnd"/>
      <w:r w:rsidRPr="003576EE">
        <w:rPr>
          <w:rFonts w:ascii="Arial" w:hAnsi="Arial" w:cs="Arial"/>
          <w:sz w:val="22"/>
          <w:szCs w:val="22"/>
        </w:rPr>
        <w:t xml:space="preserve"> will be worn identifying the student as an A-State PMHNP student. Name tags can be ordered.</w:t>
      </w:r>
    </w:p>
    <w:p w14:paraId="122B2749"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Clinical preceptor packets will be distributed during the first two weeks of the semester. A link is provided to all clinical preceptors for access to the online Preceptor Manual by the assigned clinical faculty.</w:t>
      </w:r>
    </w:p>
    <w:p w14:paraId="1774279F" w14:textId="77777777" w:rsidR="003576EE" w:rsidRPr="003576EE" w:rsidRDefault="003576EE" w:rsidP="003576EE">
      <w:pPr>
        <w:spacing w:after="0" w:line="276" w:lineRule="auto"/>
        <w:rPr>
          <w:rFonts w:ascii="Arial" w:hAnsi="Arial" w:cs="Arial"/>
          <w:sz w:val="22"/>
          <w:szCs w:val="22"/>
        </w:rPr>
      </w:pPr>
    </w:p>
    <w:p w14:paraId="36A8A788" w14:textId="1C8EC70E" w:rsidR="003576EE" w:rsidRDefault="003576EE" w:rsidP="003576EE">
      <w:pPr>
        <w:spacing w:after="0" w:line="276" w:lineRule="auto"/>
        <w:rPr>
          <w:rFonts w:ascii="Arial" w:hAnsi="Arial" w:cs="Arial"/>
          <w:sz w:val="22"/>
          <w:szCs w:val="22"/>
        </w:rPr>
      </w:pPr>
      <w:r w:rsidRPr="003576EE">
        <w:rPr>
          <w:rFonts w:ascii="Arial" w:hAnsi="Arial" w:cs="Arial"/>
          <w:sz w:val="22"/>
          <w:szCs w:val="22"/>
        </w:rPr>
        <w:t>A clinical log of all clinical practicum hours will be maintained through an electronic format throughout the clinical rotations. These logs will be reviewed throughout the course of the semester during clinical site visits, at semester end, upon completion of program, or at faculty member’s request. Every effort should be made to obtain a preceptor initial or signature to verify clinical time at the completion of each day's clinical experience.</w:t>
      </w:r>
    </w:p>
    <w:p w14:paraId="26D54A7F"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lastRenderedPageBreak/>
        <w:t>CURRENT CONTRACT WITH CLINICAL FACILITY</w:t>
      </w:r>
    </w:p>
    <w:p w14:paraId="5F97C27A"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When sites for student clinical experiences are identified, unless a special form is required, the chair or program director submits a request for preparation/ execution of the </w:t>
      </w:r>
      <w:r w:rsidRPr="003576EE">
        <w:rPr>
          <w:rFonts w:ascii="Arial" w:hAnsi="Arial" w:cs="Arial"/>
          <w:i/>
          <w:iCs/>
          <w:sz w:val="22"/>
          <w:szCs w:val="22"/>
        </w:rPr>
        <w:t>Clinical Affiliation Agreement</w:t>
      </w:r>
      <w:r w:rsidRPr="003576EE">
        <w:rPr>
          <w:rFonts w:ascii="Arial" w:hAnsi="Arial" w:cs="Arial"/>
          <w:sz w:val="22"/>
          <w:szCs w:val="22"/>
        </w:rPr>
        <w:t xml:space="preserve"> to the dean's office. If special forms are required by the agency, the chair or program director should obtain and prepare these and submit them to the dean for review. Signed copies are maintained by the Dean and the VCRAA. </w:t>
      </w:r>
      <w:r w:rsidRPr="003576EE">
        <w:rPr>
          <w:rFonts w:ascii="Arial" w:hAnsi="Arial" w:cs="Arial"/>
          <w:i/>
          <w:iCs/>
          <w:sz w:val="22"/>
          <w:szCs w:val="22"/>
        </w:rPr>
        <w:t>***Before sending students to a clinical site, chairs/program directors/clinical coordinators should be sure the College has a current and valid clinical agreement and note what special stipulations are required by the facility.</w:t>
      </w:r>
    </w:p>
    <w:p w14:paraId="66ACF994" w14:textId="77777777" w:rsidR="003576EE" w:rsidRDefault="003576EE" w:rsidP="003576EE">
      <w:pPr>
        <w:spacing w:after="0" w:line="276" w:lineRule="auto"/>
        <w:rPr>
          <w:rFonts w:ascii="Arial" w:hAnsi="Arial" w:cs="Arial"/>
          <w:sz w:val="22"/>
          <w:szCs w:val="22"/>
        </w:rPr>
      </w:pPr>
    </w:p>
    <w:p w14:paraId="433E4FF6" w14:textId="77777777" w:rsidR="003576EE" w:rsidRPr="003576EE" w:rsidRDefault="003576EE" w:rsidP="003576EE">
      <w:pPr>
        <w:spacing w:after="0" w:line="276" w:lineRule="auto"/>
        <w:rPr>
          <w:rFonts w:ascii="Arial" w:hAnsi="Arial" w:cs="Arial"/>
          <w:sz w:val="22"/>
          <w:szCs w:val="22"/>
        </w:rPr>
      </w:pPr>
    </w:p>
    <w:p w14:paraId="5C0CA214"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REVIEW COURSE &amp; STANDARDIZED EXAMS</w:t>
      </w:r>
    </w:p>
    <w:p w14:paraId="271AC311" w14:textId="6BB2B859" w:rsidR="003576EE" w:rsidRDefault="003576EE" w:rsidP="003576EE">
      <w:pPr>
        <w:spacing w:after="0" w:line="276" w:lineRule="auto"/>
        <w:rPr>
          <w:rFonts w:ascii="Arial" w:hAnsi="Arial" w:cs="Arial"/>
          <w:sz w:val="22"/>
          <w:szCs w:val="22"/>
        </w:rPr>
      </w:pPr>
      <w:r w:rsidRPr="003576EE">
        <w:rPr>
          <w:rFonts w:ascii="Arial" w:hAnsi="Arial" w:cs="Arial"/>
          <w:sz w:val="22"/>
          <w:szCs w:val="22"/>
        </w:rPr>
        <w:t>PMHNP students will be required to attend a Fitzgerald Review Course as part of their program of study at the student’s expense during the last year of course work. Standardized predictor exams will be administered throughout the program of study at the student’s expense. A national normed exam will be given at or near the last semester of the program at the student’s expense. Failure of the above nationally normed exam requires formalized remediation and/or independent study at the student’s own expense and must be completed prior to graduation. This formalized remediation must be completed as assigned. Failure to complete remediation may result in student failure to progress in the program. The faculty will assist with formal remediation.</w:t>
      </w:r>
    </w:p>
    <w:p w14:paraId="1C702F34" w14:textId="77777777" w:rsidR="003576EE" w:rsidRDefault="003576EE" w:rsidP="003576EE">
      <w:pPr>
        <w:spacing w:after="0" w:line="276" w:lineRule="auto"/>
        <w:rPr>
          <w:rFonts w:ascii="Arial" w:hAnsi="Arial" w:cs="Arial"/>
          <w:sz w:val="22"/>
          <w:szCs w:val="22"/>
        </w:rPr>
      </w:pPr>
    </w:p>
    <w:p w14:paraId="33B258B3" w14:textId="5C01ACF5" w:rsidR="003576EE" w:rsidRDefault="003576EE">
      <w:pPr>
        <w:rPr>
          <w:rFonts w:ascii="Arial" w:hAnsi="Arial" w:cs="Arial"/>
          <w:sz w:val="22"/>
          <w:szCs w:val="22"/>
        </w:rPr>
      </w:pPr>
      <w:r>
        <w:rPr>
          <w:rFonts w:ascii="Arial" w:hAnsi="Arial" w:cs="Arial"/>
          <w:sz w:val="22"/>
          <w:szCs w:val="22"/>
        </w:rPr>
        <w:br w:type="page"/>
      </w:r>
    </w:p>
    <w:p w14:paraId="014CC5C8" w14:textId="376DA2D5" w:rsidR="003576EE" w:rsidRDefault="003576EE" w:rsidP="003576EE">
      <w:pPr>
        <w:spacing w:after="0" w:line="276" w:lineRule="auto"/>
        <w:jc w:val="center"/>
        <w:rPr>
          <w:rFonts w:ascii="Arial" w:hAnsi="Arial" w:cs="Arial"/>
          <w:b/>
          <w:bCs/>
        </w:rPr>
      </w:pPr>
      <w:r w:rsidRPr="003576EE">
        <w:rPr>
          <w:rFonts w:ascii="Arial" w:hAnsi="Arial" w:cs="Arial"/>
          <w:b/>
          <w:bCs/>
        </w:rPr>
        <w:lastRenderedPageBreak/>
        <w:t>NURSE ANESTHESIA DOCTOR OF NURSING OPTION</w:t>
      </w:r>
    </w:p>
    <w:p w14:paraId="73141B36" w14:textId="77777777" w:rsidR="003576EE" w:rsidRPr="003576EE" w:rsidRDefault="003576EE" w:rsidP="003576EE">
      <w:pPr>
        <w:spacing w:after="0" w:line="276" w:lineRule="auto"/>
        <w:jc w:val="center"/>
        <w:rPr>
          <w:rFonts w:ascii="Arial" w:hAnsi="Arial" w:cs="Arial"/>
          <w:b/>
          <w:bCs/>
        </w:rPr>
      </w:pPr>
    </w:p>
    <w:p w14:paraId="794C3E41"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DOCTOR OF NURSING IN NURSE ANESTHESIA OPTION MISSION</w:t>
      </w:r>
    </w:p>
    <w:p w14:paraId="7CFD3115"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The mission of the </w:t>
      </w:r>
      <w:proofErr w:type="gramStart"/>
      <w:r w:rsidRPr="003576EE">
        <w:rPr>
          <w:rFonts w:ascii="Arial" w:hAnsi="Arial" w:cs="Arial"/>
          <w:sz w:val="22"/>
          <w:szCs w:val="22"/>
        </w:rPr>
        <w:t>doctor of nursing</w:t>
      </w:r>
      <w:proofErr w:type="gramEnd"/>
      <w:r w:rsidRPr="003576EE">
        <w:rPr>
          <w:rFonts w:ascii="Arial" w:hAnsi="Arial" w:cs="Arial"/>
          <w:sz w:val="22"/>
          <w:szCs w:val="22"/>
        </w:rPr>
        <w:t xml:space="preserve"> program is to prepare nurses to practice at the most advanced level, to enhance their ability to evaluate health care systems and to improve both practice and health care delivery. The graduates receive preparation in health policy, leadership and advanced clinical experience.</w:t>
      </w:r>
    </w:p>
    <w:p w14:paraId="69E6C43F" w14:textId="77777777" w:rsidR="003576EE" w:rsidRDefault="003576EE" w:rsidP="003576EE">
      <w:pPr>
        <w:spacing w:after="0" w:line="276" w:lineRule="auto"/>
        <w:rPr>
          <w:rFonts w:ascii="Arial" w:hAnsi="Arial" w:cs="Arial"/>
          <w:sz w:val="22"/>
          <w:szCs w:val="22"/>
        </w:rPr>
      </w:pPr>
    </w:p>
    <w:p w14:paraId="033E0A71" w14:textId="77777777" w:rsidR="003576EE" w:rsidRPr="003576EE" w:rsidRDefault="003576EE" w:rsidP="003576EE">
      <w:pPr>
        <w:spacing w:after="0" w:line="276" w:lineRule="auto"/>
        <w:rPr>
          <w:rFonts w:ascii="Arial" w:hAnsi="Arial" w:cs="Arial"/>
          <w:sz w:val="22"/>
          <w:szCs w:val="22"/>
        </w:rPr>
      </w:pPr>
    </w:p>
    <w:p w14:paraId="1850E665" w14:textId="77777777" w:rsidR="003576EE" w:rsidRPr="003576EE" w:rsidRDefault="003576EE" w:rsidP="003576EE">
      <w:pPr>
        <w:spacing w:after="0" w:line="276" w:lineRule="auto"/>
        <w:rPr>
          <w:rFonts w:ascii="Arial" w:hAnsi="Arial" w:cs="Arial"/>
          <w:b/>
          <w:bCs/>
          <w:sz w:val="22"/>
          <w:szCs w:val="22"/>
          <w:u w:val="single"/>
        </w:rPr>
      </w:pPr>
      <w:r w:rsidRPr="003576EE">
        <w:rPr>
          <w:rFonts w:ascii="Arial" w:hAnsi="Arial" w:cs="Arial"/>
          <w:b/>
          <w:bCs/>
          <w:sz w:val="22"/>
          <w:szCs w:val="22"/>
          <w:u w:val="single"/>
        </w:rPr>
        <w:t>DOCTOR OF NURSING IN NURSE ANESTHESIA OPTION PROGRAM PURPOSE</w:t>
      </w:r>
    </w:p>
    <w:p w14:paraId="72A37C97"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 xml:space="preserve">The purpose of the Nurse Anesthesia DNP Program is to prepare graduate nurses to provide independent, safe, high quality, cost-effective, coordinated and comprehensive anesthesia clinical care based on evidence- based practice. The DNP curricula </w:t>
      </w:r>
      <w:proofErr w:type="gramStart"/>
      <w:r w:rsidRPr="003576EE">
        <w:rPr>
          <w:rFonts w:ascii="Arial" w:hAnsi="Arial" w:cs="Arial"/>
          <w:sz w:val="22"/>
          <w:szCs w:val="22"/>
        </w:rPr>
        <w:t>builds</w:t>
      </w:r>
      <w:proofErr w:type="gramEnd"/>
      <w:r w:rsidRPr="003576EE">
        <w:rPr>
          <w:rFonts w:ascii="Arial" w:hAnsi="Arial" w:cs="Arial"/>
          <w:sz w:val="22"/>
          <w:szCs w:val="22"/>
        </w:rPr>
        <w:t xml:space="preserve"> on traditional baccalaureate nursing programs with education in evidenced based practice, advanced clinical, organizational, economic, and leadership skills to design and implement programs of care delivery which significantly impact health care outcomes, having the potential to transform health care delivery. Graduates with this terminal practice degree will be prepared for roles in direct care or indirect, systems-focused care.</w:t>
      </w:r>
    </w:p>
    <w:p w14:paraId="50758C16" w14:textId="77777777" w:rsidR="009724F4" w:rsidRDefault="009724F4" w:rsidP="003576EE">
      <w:pPr>
        <w:spacing w:after="0" w:line="276" w:lineRule="auto"/>
        <w:rPr>
          <w:rFonts w:ascii="Arial" w:hAnsi="Arial" w:cs="Arial"/>
          <w:sz w:val="22"/>
          <w:szCs w:val="22"/>
        </w:rPr>
      </w:pPr>
    </w:p>
    <w:p w14:paraId="3E48F8E3" w14:textId="77777777" w:rsidR="009724F4" w:rsidRPr="003576EE" w:rsidRDefault="009724F4" w:rsidP="003576EE">
      <w:pPr>
        <w:spacing w:after="0" w:line="276" w:lineRule="auto"/>
        <w:rPr>
          <w:rFonts w:ascii="Arial" w:hAnsi="Arial" w:cs="Arial"/>
          <w:sz w:val="22"/>
          <w:szCs w:val="22"/>
        </w:rPr>
      </w:pPr>
    </w:p>
    <w:p w14:paraId="04EFAD23" w14:textId="77777777" w:rsidR="003576EE" w:rsidRPr="009724F4" w:rsidRDefault="003576EE" w:rsidP="003576EE">
      <w:pPr>
        <w:spacing w:after="0" w:line="276" w:lineRule="auto"/>
        <w:rPr>
          <w:rFonts w:ascii="Arial" w:hAnsi="Arial" w:cs="Arial"/>
          <w:b/>
          <w:bCs/>
          <w:sz w:val="22"/>
          <w:szCs w:val="22"/>
          <w:u w:val="single"/>
        </w:rPr>
      </w:pPr>
      <w:r w:rsidRPr="009724F4">
        <w:rPr>
          <w:rFonts w:ascii="Arial" w:hAnsi="Arial" w:cs="Arial"/>
          <w:b/>
          <w:bCs/>
          <w:sz w:val="22"/>
          <w:szCs w:val="22"/>
          <w:u w:val="single"/>
        </w:rPr>
        <w:t>DOCTOR OF NURSING IN NURSE ANESTHESIA OPTION PROGRAM OUTCOME</w:t>
      </w:r>
    </w:p>
    <w:p w14:paraId="79D1C9FD" w14:textId="66346D7D" w:rsidR="003576EE" w:rsidRDefault="003576EE" w:rsidP="003576EE">
      <w:pPr>
        <w:spacing w:after="0" w:line="276" w:lineRule="auto"/>
        <w:rPr>
          <w:rFonts w:ascii="Arial" w:hAnsi="Arial" w:cs="Arial"/>
          <w:sz w:val="22"/>
          <w:szCs w:val="22"/>
        </w:rPr>
      </w:pPr>
      <w:r w:rsidRPr="003576EE">
        <w:rPr>
          <w:rFonts w:ascii="Arial" w:hAnsi="Arial" w:cs="Arial"/>
          <w:sz w:val="22"/>
          <w:szCs w:val="22"/>
        </w:rPr>
        <w:t>The DNP program outcomes (AACN’s Essentials of Doctoral Education for Advanced Nursing Practice, 20</w:t>
      </w:r>
      <w:r w:rsidR="00B57ADE">
        <w:rPr>
          <w:rFonts w:ascii="Arial" w:hAnsi="Arial" w:cs="Arial"/>
          <w:sz w:val="22"/>
          <w:szCs w:val="22"/>
        </w:rPr>
        <w:t>21</w:t>
      </w:r>
      <w:r w:rsidRPr="003576EE">
        <w:rPr>
          <w:rFonts w:ascii="Arial" w:hAnsi="Arial" w:cs="Arial"/>
          <w:sz w:val="22"/>
          <w:szCs w:val="22"/>
        </w:rPr>
        <w:t>), constitute the foundation of the program and run throughout all courses.</w:t>
      </w:r>
    </w:p>
    <w:p w14:paraId="3E957E96" w14:textId="77777777" w:rsidR="009724F4" w:rsidRPr="003576EE" w:rsidRDefault="009724F4" w:rsidP="003576EE">
      <w:pPr>
        <w:spacing w:after="0" w:line="276" w:lineRule="auto"/>
        <w:rPr>
          <w:rFonts w:ascii="Arial" w:hAnsi="Arial" w:cs="Arial"/>
          <w:sz w:val="22"/>
          <w:szCs w:val="22"/>
        </w:rPr>
      </w:pPr>
    </w:p>
    <w:p w14:paraId="003EEA8C" w14:textId="77777777" w:rsidR="003576EE" w:rsidRDefault="003576EE" w:rsidP="003576EE">
      <w:pPr>
        <w:spacing w:after="0" w:line="276" w:lineRule="auto"/>
        <w:rPr>
          <w:rFonts w:ascii="Arial" w:hAnsi="Arial" w:cs="Arial"/>
          <w:sz w:val="22"/>
          <w:szCs w:val="22"/>
        </w:rPr>
      </w:pPr>
      <w:r w:rsidRPr="003576EE">
        <w:rPr>
          <w:rFonts w:ascii="Arial" w:hAnsi="Arial" w:cs="Arial"/>
          <w:sz w:val="22"/>
          <w:szCs w:val="22"/>
        </w:rPr>
        <w:t>Assessment includes DNP Essentials (AACN, Program and Course Learning Outcomes. Upon completion of study for the Doctor of nursing practice, the student learner/graduate is expected to be prepared in:</w:t>
      </w:r>
    </w:p>
    <w:p w14:paraId="37B06D5B" w14:textId="77777777" w:rsidR="009724F4" w:rsidRPr="003576EE" w:rsidRDefault="009724F4" w:rsidP="003576EE">
      <w:pPr>
        <w:spacing w:after="0" w:line="276" w:lineRule="auto"/>
        <w:rPr>
          <w:rFonts w:ascii="Arial" w:hAnsi="Arial" w:cs="Arial"/>
          <w:sz w:val="22"/>
          <w:szCs w:val="22"/>
        </w:rPr>
      </w:pPr>
    </w:p>
    <w:p w14:paraId="08B8A519" w14:textId="77777777" w:rsidR="003576EE" w:rsidRPr="009724F4" w:rsidRDefault="003576EE" w:rsidP="003576EE">
      <w:pPr>
        <w:spacing w:after="0" w:line="276" w:lineRule="auto"/>
        <w:rPr>
          <w:rFonts w:ascii="Arial" w:hAnsi="Arial" w:cs="Arial"/>
          <w:b/>
          <w:bCs/>
          <w:sz w:val="22"/>
          <w:szCs w:val="22"/>
        </w:rPr>
      </w:pPr>
      <w:r w:rsidRPr="009724F4">
        <w:rPr>
          <w:rFonts w:ascii="Arial" w:hAnsi="Arial" w:cs="Arial"/>
          <w:b/>
          <w:bCs/>
          <w:sz w:val="22"/>
          <w:szCs w:val="22"/>
        </w:rPr>
        <w:t>The Essentials of Doctoral Education for Advanced Nursing Practice (AACN):</w:t>
      </w:r>
    </w:p>
    <w:p w14:paraId="04593E96"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Knowledge for Nursing Practice</w:t>
      </w:r>
    </w:p>
    <w:p w14:paraId="6EC2C2BA"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Person-Centered Care</w:t>
      </w:r>
    </w:p>
    <w:p w14:paraId="40B5494A"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Population Health</w:t>
      </w:r>
    </w:p>
    <w:p w14:paraId="05C96F22"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Scholarship for Nursing Discipline</w:t>
      </w:r>
    </w:p>
    <w:p w14:paraId="1BB91743"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Quality and Safety</w:t>
      </w:r>
    </w:p>
    <w:p w14:paraId="26BE29C0" w14:textId="77777777" w:rsidR="00B57ADE" w:rsidRDefault="00B57ADE" w:rsidP="00B57ADE">
      <w:pPr>
        <w:pStyle w:val="ListParagraph"/>
        <w:numPr>
          <w:ilvl w:val="0"/>
          <w:numId w:val="67"/>
        </w:numPr>
        <w:spacing w:after="0" w:line="276" w:lineRule="auto"/>
        <w:rPr>
          <w:rFonts w:ascii="Arial" w:hAnsi="Arial" w:cs="Arial"/>
          <w:sz w:val="22"/>
          <w:szCs w:val="22"/>
        </w:rPr>
      </w:pPr>
      <w:r w:rsidRPr="00B3455D">
        <w:rPr>
          <w:rFonts w:ascii="Arial" w:hAnsi="Arial" w:cs="Arial"/>
          <w:sz w:val="22"/>
          <w:szCs w:val="22"/>
        </w:rPr>
        <w:t xml:space="preserve">Interprofessional </w:t>
      </w:r>
      <w:r>
        <w:rPr>
          <w:rFonts w:ascii="Arial" w:hAnsi="Arial" w:cs="Arial"/>
          <w:sz w:val="22"/>
          <w:szCs w:val="22"/>
        </w:rPr>
        <w:t>Partnerships</w:t>
      </w:r>
    </w:p>
    <w:p w14:paraId="68547E5E"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System-based Practice</w:t>
      </w:r>
    </w:p>
    <w:p w14:paraId="0C80D144"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Informatics and Healthcare Technologies</w:t>
      </w:r>
    </w:p>
    <w:p w14:paraId="44E8CD82" w14:textId="77777777" w:rsidR="00B57ADE"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Professionalism</w:t>
      </w:r>
    </w:p>
    <w:p w14:paraId="3220C9B9" w14:textId="77777777" w:rsidR="00B57ADE" w:rsidRPr="00B3455D" w:rsidRDefault="00B57ADE" w:rsidP="00B57ADE">
      <w:pPr>
        <w:pStyle w:val="ListParagraph"/>
        <w:numPr>
          <w:ilvl w:val="0"/>
          <w:numId w:val="67"/>
        </w:numPr>
        <w:spacing w:after="0" w:line="276" w:lineRule="auto"/>
        <w:rPr>
          <w:rFonts w:ascii="Arial" w:hAnsi="Arial" w:cs="Arial"/>
          <w:sz w:val="22"/>
          <w:szCs w:val="22"/>
        </w:rPr>
      </w:pPr>
      <w:r>
        <w:rPr>
          <w:rFonts w:ascii="Arial" w:hAnsi="Arial" w:cs="Arial"/>
          <w:sz w:val="22"/>
          <w:szCs w:val="22"/>
        </w:rPr>
        <w:t>Personal, Professional, and Leadership Development</w:t>
      </w:r>
    </w:p>
    <w:p w14:paraId="18504EDF" w14:textId="77777777" w:rsidR="003576EE" w:rsidRDefault="003576EE" w:rsidP="003576EE">
      <w:pPr>
        <w:spacing w:after="0" w:line="276" w:lineRule="auto"/>
        <w:rPr>
          <w:rFonts w:ascii="Arial" w:hAnsi="Arial" w:cs="Arial"/>
          <w:sz w:val="22"/>
          <w:szCs w:val="22"/>
        </w:rPr>
      </w:pPr>
    </w:p>
    <w:p w14:paraId="65AA2013" w14:textId="77777777" w:rsidR="003576EE" w:rsidRDefault="003576EE" w:rsidP="003576EE">
      <w:pPr>
        <w:spacing w:after="0" w:line="276" w:lineRule="auto"/>
        <w:rPr>
          <w:rFonts w:ascii="Arial" w:hAnsi="Arial" w:cs="Arial"/>
          <w:sz w:val="22"/>
          <w:szCs w:val="22"/>
        </w:rPr>
      </w:pPr>
    </w:p>
    <w:p w14:paraId="7DD2F196" w14:textId="77777777" w:rsidR="009724F4" w:rsidRDefault="009724F4">
      <w:pPr>
        <w:rPr>
          <w:rFonts w:ascii="Arial" w:hAnsi="Arial" w:cs="Arial"/>
          <w:b/>
          <w:bCs/>
          <w:sz w:val="22"/>
          <w:szCs w:val="22"/>
          <w:u w:val="single"/>
        </w:rPr>
      </w:pPr>
      <w:r>
        <w:rPr>
          <w:rFonts w:ascii="Arial" w:hAnsi="Arial" w:cs="Arial"/>
          <w:b/>
          <w:bCs/>
          <w:sz w:val="22"/>
          <w:szCs w:val="22"/>
          <w:u w:val="single"/>
        </w:rPr>
        <w:br w:type="page"/>
      </w:r>
    </w:p>
    <w:p w14:paraId="092340B0" w14:textId="4057A7F3" w:rsidR="009724F4" w:rsidRPr="009724F4" w:rsidRDefault="009724F4" w:rsidP="009724F4">
      <w:pPr>
        <w:spacing w:after="0" w:line="276" w:lineRule="auto"/>
        <w:rPr>
          <w:rFonts w:ascii="Arial" w:hAnsi="Arial" w:cs="Arial"/>
          <w:b/>
          <w:bCs/>
          <w:sz w:val="22"/>
          <w:szCs w:val="22"/>
          <w:u w:val="single"/>
        </w:rPr>
      </w:pPr>
      <w:r w:rsidRPr="009724F4">
        <w:rPr>
          <w:rFonts w:ascii="Arial" w:hAnsi="Arial" w:cs="Arial"/>
          <w:b/>
          <w:bCs/>
          <w:sz w:val="22"/>
          <w:szCs w:val="22"/>
          <w:u w:val="single"/>
        </w:rPr>
        <w:lastRenderedPageBreak/>
        <w:t>DOCTOR OF NURSING IN NURSE ANESTHESIA PROGRAM LEARING OUTCOMES (PRIOR TO SUMMER POT1 2024):</w:t>
      </w:r>
    </w:p>
    <w:p w14:paraId="1A329FB3"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Integrate theories and concepts from nursing and related disciplines in the implementation of the advanced clinician role.</w:t>
      </w:r>
    </w:p>
    <w:p w14:paraId="335ABD3D"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Propose solutions for complex health care situations presented by clients/families using deliberative processes and knowledge from nursing and related disciplines.</w:t>
      </w:r>
    </w:p>
    <w:p w14:paraId="3FD20EDE"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Demonstrate clinical judgment in providing nursing care to clients/families in states of wellness or illness.</w:t>
      </w:r>
    </w:p>
    <w:p w14:paraId="3926B198"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Analyze learning needs of clients and care providers in establishing educational programs to foster an environmental milieu conducive to achieving an optimal level of health.</w:t>
      </w:r>
    </w:p>
    <w:p w14:paraId="7029CAA9"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Critique research in nursing and related disciplines as a basis for application to advanced nursing practice.</w:t>
      </w:r>
    </w:p>
    <w:p w14:paraId="4AE82D88"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Initiate cooperative and collaborative relationships to foster and implement clinical research studies.</w:t>
      </w:r>
    </w:p>
    <w:p w14:paraId="2D5F094B"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Synthesize knowledge of public policy issues in managing and delivering health care to clients.</w:t>
      </w:r>
    </w:p>
    <w:p w14:paraId="38FFFB55" w14:textId="77777777"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Assume leadership and consultation roles in the planning and providing of services and in influencing public policy for the health care of clients.</w:t>
      </w:r>
    </w:p>
    <w:p w14:paraId="0F53BE46" w14:textId="0CF1F2E5" w:rsidR="009724F4" w:rsidRDefault="009724F4" w:rsidP="00803264">
      <w:pPr>
        <w:pStyle w:val="ListParagraph"/>
        <w:numPr>
          <w:ilvl w:val="0"/>
          <w:numId w:val="60"/>
        </w:numPr>
        <w:spacing w:after="0" w:line="276" w:lineRule="auto"/>
        <w:rPr>
          <w:rFonts w:ascii="Arial" w:hAnsi="Arial" w:cs="Arial"/>
          <w:sz w:val="22"/>
          <w:szCs w:val="22"/>
        </w:rPr>
      </w:pPr>
      <w:r w:rsidRPr="009724F4">
        <w:rPr>
          <w:rFonts w:ascii="Arial" w:hAnsi="Arial" w:cs="Arial"/>
          <w:sz w:val="22"/>
          <w:szCs w:val="22"/>
        </w:rPr>
        <w:t>Propose strategies that contribute to the advancement of nursing as a practice discipline and as a social force.</w:t>
      </w:r>
    </w:p>
    <w:p w14:paraId="3F0C17A8" w14:textId="77777777" w:rsidR="009724F4" w:rsidRPr="009724F4" w:rsidRDefault="009724F4" w:rsidP="009724F4">
      <w:pPr>
        <w:spacing w:after="0" w:line="276" w:lineRule="auto"/>
        <w:rPr>
          <w:rFonts w:ascii="Arial" w:hAnsi="Arial" w:cs="Arial"/>
          <w:sz w:val="22"/>
          <w:szCs w:val="22"/>
        </w:rPr>
      </w:pPr>
    </w:p>
    <w:p w14:paraId="1AB72FB7" w14:textId="0F5454B7" w:rsidR="009724F4" w:rsidRPr="009724F4" w:rsidRDefault="009724F4" w:rsidP="009724F4">
      <w:pPr>
        <w:spacing w:after="0" w:line="276" w:lineRule="auto"/>
        <w:rPr>
          <w:rFonts w:ascii="Arial" w:hAnsi="Arial" w:cs="Arial"/>
          <w:b/>
          <w:bCs/>
          <w:sz w:val="22"/>
          <w:szCs w:val="22"/>
          <w:u w:val="single"/>
        </w:rPr>
      </w:pPr>
      <w:r w:rsidRPr="009724F4">
        <w:rPr>
          <w:rFonts w:ascii="Arial" w:hAnsi="Arial" w:cs="Arial"/>
          <w:b/>
          <w:bCs/>
          <w:sz w:val="22"/>
          <w:szCs w:val="22"/>
          <w:u w:val="single"/>
        </w:rPr>
        <w:t>DNP END-OF-PROGRAM SLOS (SUMMER POT1 2024 OR AFTER)</w:t>
      </w:r>
    </w:p>
    <w:p w14:paraId="6D0212B3" w14:textId="77777777" w:rsidR="009724F4"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Incorporate theories and concepts from nursing, the arts, humanities, sciences, and evidence-based practice to guide clinical and professional judgment in nursing practice. (Domain 1 AACN)</w:t>
      </w:r>
    </w:p>
    <w:p w14:paraId="35C2C6E2" w14:textId="77777777" w:rsidR="009724F4"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Enhance person-centered care while respecting diversity and the unique determinants of individuals and populations. (Domain 2,3 AACN)</w:t>
      </w:r>
    </w:p>
    <w:p w14:paraId="6F4A5DD0" w14:textId="77777777" w:rsidR="009724F4"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Integrate leadership and collaborative roles in the planning, provision, and management of services to influence policy for individuals, families, and populations. (Domain 3,6 AACN)</w:t>
      </w:r>
    </w:p>
    <w:p w14:paraId="049B245D" w14:textId="77777777" w:rsidR="009724F4"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Facilitate authentic leadership within complex health systems for the improvement of safe, cost-effective, quality health care for diverse populations. (Domain 5 AACN)</w:t>
      </w:r>
    </w:p>
    <w:p w14:paraId="784704C5" w14:textId="77777777" w:rsidR="009724F4"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Model professionalism in nursing practice through accountability to ethical and legal standards. (Domain 9,10 AACN)</w:t>
      </w:r>
    </w:p>
    <w:p w14:paraId="694504E6" w14:textId="77777777" w:rsidR="009724F4"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Cultivate critical inquiry to advance the discipline and profession of nursing. (Domain 4 AACN)</w:t>
      </w:r>
    </w:p>
    <w:p w14:paraId="120BA2B9" w14:textId="0824079F" w:rsidR="003576EE" w:rsidRDefault="009724F4" w:rsidP="00803264">
      <w:pPr>
        <w:pStyle w:val="ListParagraph"/>
        <w:numPr>
          <w:ilvl w:val="0"/>
          <w:numId w:val="61"/>
        </w:numPr>
        <w:spacing w:after="0" w:line="276" w:lineRule="auto"/>
        <w:rPr>
          <w:rFonts w:ascii="Arial" w:hAnsi="Arial" w:cs="Arial"/>
          <w:sz w:val="22"/>
          <w:szCs w:val="22"/>
        </w:rPr>
      </w:pPr>
      <w:r w:rsidRPr="009724F4">
        <w:rPr>
          <w:rFonts w:ascii="Arial" w:hAnsi="Arial" w:cs="Arial"/>
          <w:sz w:val="22"/>
          <w:szCs w:val="22"/>
        </w:rPr>
        <w:t>Revise programs of care, outcomes of care, and care systems through information systems and technology. (Domain 7,8 AACN)</w:t>
      </w:r>
    </w:p>
    <w:p w14:paraId="1B14473C" w14:textId="77777777" w:rsidR="009724F4" w:rsidRDefault="009724F4" w:rsidP="009724F4">
      <w:pPr>
        <w:spacing w:after="0" w:line="276" w:lineRule="auto"/>
        <w:rPr>
          <w:rFonts w:ascii="Arial" w:hAnsi="Arial" w:cs="Arial"/>
          <w:sz w:val="22"/>
          <w:szCs w:val="22"/>
        </w:rPr>
      </w:pPr>
    </w:p>
    <w:p w14:paraId="6BCEAB6B" w14:textId="04ABC474" w:rsidR="009724F4" w:rsidRPr="009724F4" w:rsidRDefault="009724F4" w:rsidP="009724F4">
      <w:pPr>
        <w:spacing w:after="0" w:line="276" w:lineRule="auto"/>
        <w:rPr>
          <w:rFonts w:ascii="Arial" w:hAnsi="Arial" w:cs="Arial"/>
          <w:b/>
          <w:bCs/>
          <w:sz w:val="22"/>
          <w:szCs w:val="22"/>
          <w:u w:val="single"/>
        </w:rPr>
      </w:pPr>
      <w:r w:rsidRPr="009724F4">
        <w:rPr>
          <w:rFonts w:ascii="Arial" w:hAnsi="Arial" w:cs="Arial"/>
          <w:b/>
          <w:bCs/>
          <w:sz w:val="22"/>
          <w:szCs w:val="22"/>
          <w:u w:val="single"/>
        </w:rPr>
        <w:t xml:space="preserve">ROLE-SPECIFIC GRADUATE COMPETENCIES </w:t>
      </w:r>
    </w:p>
    <w:p w14:paraId="2AA5495D" w14:textId="42981F62" w:rsidR="009724F4" w:rsidRDefault="009724F4" w:rsidP="009724F4">
      <w:pPr>
        <w:spacing w:after="0" w:line="276" w:lineRule="auto"/>
        <w:rPr>
          <w:rFonts w:ascii="Arial" w:hAnsi="Arial" w:cs="Arial"/>
          <w:sz w:val="22"/>
          <w:szCs w:val="22"/>
        </w:rPr>
      </w:pPr>
      <w:hyperlink r:id="rId35" w:history="1">
        <w:r w:rsidRPr="00731AFC">
          <w:rPr>
            <w:rStyle w:val="Hyperlink"/>
            <w:rFonts w:ascii="Arial" w:hAnsi="Arial" w:cs="Arial"/>
            <w:sz w:val="22"/>
            <w:szCs w:val="22"/>
          </w:rPr>
          <w:t>https://www.coacrna.org/wp-content/uploads/2024/03/Standards-for-Accreditation-of-Nurse-Anesthesia-Programs-Practice-Doctorate-editorial-rev-February-2024-1.pdf</w:t>
        </w:r>
      </w:hyperlink>
      <w:r>
        <w:rPr>
          <w:rFonts w:ascii="Arial" w:hAnsi="Arial" w:cs="Arial"/>
          <w:sz w:val="22"/>
          <w:szCs w:val="22"/>
        </w:rPr>
        <w:t xml:space="preserve"> </w:t>
      </w:r>
    </w:p>
    <w:p w14:paraId="60F8D7AE" w14:textId="77777777" w:rsidR="009724F4" w:rsidRDefault="009724F4">
      <w:pPr>
        <w:rPr>
          <w:rFonts w:ascii="Arial" w:hAnsi="Arial" w:cs="Arial"/>
          <w:sz w:val="22"/>
          <w:szCs w:val="22"/>
        </w:rPr>
      </w:pPr>
      <w:r>
        <w:rPr>
          <w:rFonts w:ascii="Arial" w:hAnsi="Arial" w:cs="Arial"/>
          <w:sz w:val="22"/>
          <w:szCs w:val="22"/>
        </w:rPr>
        <w:br w:type="page"/>
      </w:r>
    </w:p>
    <w:p w14:paraId="4A989F2B" w14:textId="77777777" w:rsidR="009724F4" w:rsidRPr="009724F4" w:rsidRDefault="009724F4" w:rsidP="009724F4">
      <w:pPr>
        <w:spacing w:after="0" w:line="276" w:lineRule="auto"/>
        <w:rPr>
          <w:rFonts w:ascii="Arial" w:hAnsi="Arial" w:cs="Arial"/>
          <w:b/>
          <w:bCs/>
          <w:sz w:val="22"/>
          <w:szCs w:val="22"/>
          <w:u w:val="single"/>
        </w:rPr>
      </w:pPr>
      <w:r w:rsidRPr="009724F4">
        <w:rPr>
          <w:rFonts w:ascii="Arial" w:hAnsi="Arial" w:cs="Arial"/>
          <w:b/>
          <w:bCs/>
          <w:sz w:val="22"/>
          <w:szCs w:val="22"/>
          <w:u w:val="single"/>
        </w:rPr>
        <w:lastRenderedPageBreak/>
        <w:t>DOCTOR OF NURSING IN NURSE ANESTHESIA OPTION PROGRAM OBJECTIVES</w:t>
      </w:r>
    </w:p>
    <w:p w14:paraId="5C1F02D8" w14:textId="77777777" w:rsidR="009724F4" w:rsidRPr="009724F4" w:rsidRDefault="009724F4" w:rsidP="009724F4">
      <w:pPr>
        <w:spacing w:after="0" w:line="276" w:lineRule="auto"/>
        <w:rPr>
          <w:rFonts w:ascii="Arial" w:hAnsi="Arial" w:cs="Arial"/>
          <w:sz w:val="22"/>
          <w:szCs w:val="22"/>
        </w:rPr>
      </w:pPr>
      <w:r w:rsidRPr="009724F4">
        <w:rPr>
          <w:rFonts w:ascii="Arial" w:hAnsi="Arial" w:cs="Arial"/>
          <w:sz w:val="22"/>
          <w:szCs w:val="22"/>
        </w:rPr>
        <w:t>Doctor nursing education builds on a foundation of undergraduate and master’s nursing</w:t>
      </w:r>
    </w:p>
    <w:p w14:paraId="2CBD0A96" w14:textId="77777777" w:rsidR="009724F4" w:rsidRPr="009724F4" w:rsidRDefault="009724F4" w:rsidP="009724F4">
      <w:pPr>
        <w:spacing w:after="0" w:line="276" w:lineRule="auto"/>
        <w:rPr>
          <w:rFonts w:ascii="Arial" w:hAnsi="Arial" w:cs="Arial"/>
          <w:sz w:val="22"/>
          <w:szCs w:val="22"/>
        </w:rPr>
      </w:pPr>
      <w:r w:rsidRPr="009724F4">
        <w:rPr>
          <w:rFonts w:ascii="Arial" w:hAnsi="Arial" w:cs="Arial"/>
          <w:sz w:val="22"/>
          <w:szCs w:val="22"/>
        </w:rPr>
        <w:t>education and provides an opportunity for professional nurses to develop leadership skills, along with knowledge of health policy and improve clinical skills congruent with an expanding theoretical and empirical knowledge base. The Doctor program in nursing is designed to assist professional nurses to prepare for advanced clinical and functional roles that demand</w:t>
      </w:r>
    </w:p>
    <w:p w14:paraId="6B4BE878" w14:textId="77777777" w:rsidR="009724F4" w:rsidRDefault="009724F4" w:rsidP="009724F4">
      <w:pPr>
        <w:spacing w:after="0" w:line="276" w:lineRule="auto"/>
        <w:rPr>
          <w:rFonts w:ascii="Arial" w:hAnsi="Arial" w:cs="Arial"/>
          <w:sz w:val="22"/>
          <w:szCs w:val="22"/>
        </w:rPr>
      </w:pPr>
      <w:r w:rsidRPr="009724F4">
        <w:rPr>
          <w:rFonts w:ascii="Arial" w:hAnsi="Arial" w:cs="Arial"/>
          <w:sz w:val="22"/>
          <w:szCs w:val="22"/>
        </w:rPr>
        <w:t>increased accountability, expertise, and leadership. The Doctor’s program facilitates the use of the research process through the course of study and prepares the graduate to be a critical thinker and a self-directed professional who collaborates with consumers and other health care providers.</w:t>
      </w:r>
    </w:p>
    <w:p w14:paraId="4A5537BE" w14:textId="77777777" w:rsidR="009724F4" w:rsidRDefault="009724F4" w:rsidP="009724F4">
      <w:pPr>
        <w:spacing w:after="0" w:line="276" w:lineRule="auto"/>
        <w:rPr>
          <w:rFonts w:ascii="Arial" w:hAnsi="Arial" w:cs="Arial"/>
          <w:sz w:val="22"/>
          <w:szCs w:val="22"/>
        </w:rPr>
      </w:pPr>
    </w:p>
    <w:p w14:paraId="6BABFFC6" w14:textId="77777777" w:rsidR="009724F4" w:rsidRPr="009724F4" w:rsidRDefault="009724F4" w:rsidP="009724F4">
      <w:pPr>
        <w:spacing w:after="0" w:line="276" w:lineRule="auto"/>
        <w:rPr>
          <w:rFonts w:ascii="Arial" w:hAnsi="Arial" w:cs="Arial"/>
          <w:sz w:val="22"/>
          <w:szCs w:val="22"/>
        </w:rPr>
      </w:pPr>
    </w:p>
    <w:p w14:paraId="5A22247A" w14:textId="77777777" w:rsidR="009724F4" w:rsidRPr="009724F4" w:rsidRDefault="009724F4" w:rsidP="009724F4">
      <w:pPr>
        <w:spacing w:after="0" w:line="276" w:lineRule="auto"/>
        <w:rPr>
          <w:rFonts w:ascii="Arial" w:hAnsi="Arial" w:cs="Arial"/>
          <w:b/>
          <w:bCs/>
          <w:sz w:val="22"/>
          <w:szCs w:val="22"/>
          <w:u w:val="single"/>
        </w:rPr>
      </w:pPr>
      <w:r w:rsidRPr="009724F4">
        <w:rPr>
          <w:rFonts w:ascii="Arial" w:hAnsi="Arial" w:cs="Arial"/>
          <w:b/>
          <w:bCs/>
          <w:sz w:val="22"/>
          <w:szCs w:val="22"/>
          <w:u w:val="single"/>
        </w:rPr>
        <w:t>NURSE ANESTHESIA DOCTOR OF NURSING OPTION</w:t>
      </w:r>
    </w:p>
    <w:p w14:paraId="6ADE30E9" w14:textId="77777777" w:rsidR="009724F4" w:rsidRPr="009724F4" w:rsidRDefault="009724F4" w:rsidP="009724F4">
      <w:pPr>
        <w:spacing w:after="0" w:line="276" w:lineRule="auto"/>
        <w:rPr>
          <w:rFonts w:ascii="Arial" w:hAnsi="Arial" w:cs="Arial"/>
          <w:sz w:val="22"/>
          <w:szCs w:val="22"/>
        </w:rPr>
      </w:pPr>
      <w:r w:rsidRPr="009724F4">
        <w:rPr>
          <w:rFonts w:ascii="Arial" w:hAnsi="Arial" w:cs="Arial"/>
          <w:sz w:val="22"/>
          <w:szCs w:val="22"/>
        </w:rPr>
        <w:t>Didactic hour ratio = 1 credit: 30 hours; Clinical hour ratio = 1 credit: 60 hours; lab hour ratio = 1 credit = 4 hours/week (60 hours/semester).</w:t>
      </w:r>
    </w:p>
    <w:p w14:paraId="69075D9E" w14:textId="77777777" w:rsidR="009724F4" w:rsidRPr="009724F4" w:rsidRDefault="009724F4" w:rsidP="009724F4">
      <w:pPr>
        <w:spacing w:after="0" w:line="276" w:lineRule="auto"/>
        <w:rPr>
          <w:rFonts w:ascii="Arial" w:hAnsi="Arial" w:cs="Arial"/>
          <w:sz w:val="22"/>
          <w:szCs w:val="22"/>
        </w:rPr>
      </w:pPr>
      <w:r w:rsidRPr="009724F4">
        <w:rPr>
          <w:rFonts w:ascii="Arial" w:hAnsi="Arial" w:cs="Arial"/>
          <w:sz w:val="22"/>
          <w:szCs w:val="22"/>
        </w:rPr>
        <w:t>Total clinical contact hours = 2760 Total lab contact hours = 120</w:t>
      </w:r>
    </w:p>
    <w:p w14:paraId="56EC4ECE" w14:textId="5A9F63B8" w:rsidR="009724F4" w:rsidRDefault="009724F4" w:rsidP="009724F4">
      <w:pPr>
        <w:spacing w:after="0" w:line="276" w:lineRule="auto"/>
        <w:rPr>
          <w:rFonts w:ascii="Arial" w:hAnsi="Arial" w:cs="Arial"/>
          <w:sz w:val="22"/>
          <w:szCs w:val="22"/>
        </w:rPr>
      </w:pPr>
      <w:r w:rsidRPr="009724F4">
        <w:rPr>
          <w:rFonts w:ascii="Arial" w:hAnsi="Arial" w:cs="Arial"/>
          <w:sz w:val="22"/>
          <w:szCs w:val="22"/>
        </w:rPr>
        <w:t>Total Clinical/lab contact hours = 2880 contact hours (46 clinical course hours X 60 = 2760); 2 clinical lab hours (Orientation/Anatomy Lab) = 120 clinical lab contact hours</w:t>
      </w:r>
    </w:p>
    <w:p w14:paraId="11BCA751" w14:textId="77777777" w:rsidR="009724F4" w:rsidRDefault="009724F4" w:rsidP="009724F4">
      <w:pPr>
        <w:spacing w:after="0" w:line="276" w:lineRule="auto"/>
        <w:rPr>
          <w:rFonts w:ascii="Arial" w:hAnsi="Arial" w:cs="Arial"/>
          <w:sz w:val="22"/>
          <w:szCs w:val="22"/>
        </w:rPr>
      </w:pPr>
    </w:p>
    <w:p w14:paraId="710CE4F5" w14:textId="77777777" w:rsidR="009724F4" w:rsidRDefault="009724F4" w:rsidP="009724F4">
      <w:pPr>
        <w:spacing w:after="0" w:line="276" w:lineRule="auto"/>
        <w:rPr>
          <w:rFonts w:ascii="Arial" w:hAnsi="Arial" w:cs="Arial"/>
          <w:sz w:val="22"/>
          <w:szCs w:val="22"/>
        </w:rPr>
      </w:pPr>
    </w:p>
    <w:p w14:paraId="79D97350" w14:textId="7D901C49" w:rsidR="009724F4" w:rsidRDefault="009724F4" w:rsidP="009724F4">
      <w:pPr>
        <w:spacing w:after="0" w:line="276" w:lineRule="auto"/>
        <w:jc w:val="center"/>
        <w:rPr>
          <w:rFonts w:ascii="Arial" w:hAnsi="Arial" w:cs="Arial"/>
          <w:b/>
          <w:bCs/>
          <w:sz w:val="22"/>
          <w:szCs w:val="22"/>
          <w:u w:val="single"/>
        </w:rPr>
      </w:pPr>
      <w:r w:rsidRPr="009724F4">
        <w:rPr>
          <w:rFonts w:ascii="Arial" w:hAnsi="Arial" w:cs="Arial"/>
          <w:b/>
          <w:bCs/>
          <w:sz w:val="22"/>
          <w:szCs w:val="22"/>
          <w:u w:val="single"/>
        </w:rPr>
        <w:t>NURSE ANESTHESIA DOCTOR OF NURSING OPTION</w:t>
      </w:r>
      <w:r>
        <w:rPr>
          <w:rFonts w:ascii="Arial" w:hAnsi="Arial" w:cs="Arial"/>
          <w:b/>
          <w:bCs/>
          <w:sz w:val="22"/>
          <w:szCs w:val="22"/>
          <w:u w:val="single"/>
        </w:rPr>
        <w:t xml:space="preserve"> </w:t>
      </w:r>
      <w:r w:rsidR="00C87867">
        <w:rPr>
          <w:rFonts w:ascii="Arial" w:hAnsi="Arial" w:cs="Arial"/>
          <w:b/>
          <w:bCs/>
          <w:sz w:val="22"/>
          <w:szCs w:val="22"/>
          <w:u w:val="single"/>
        </w:rPr>
        <w:t xml:space="preserve">OLD </w:t>
      </w:r>
      <w:r>
        <w:rPr>
          <w:rFonts w:ascii="Arial" w:hAnsi="Arial" w:cs="Arial"/>
          <w:b/>
          <w:bCs/>
          <w:sz w:val="22"/>
          <w:szCs w:val="22"/>
          <w:u w:val="single"/>
        </w:rPr>
        <w:t xml:space="preserve">CURRICULUM </w:t>
      </w:r>
    </w:p>
    <w:p w14:paraId="3EBEB913" w14:textId="564A422C" w:rsidR="009724F4" w:rsidRDefault="009724F4" w:rsidP="009724F4">
      <w:pPr>
        <w:spacing w:after="0" w:line="276" w:lineRule="auto"/>
        <w:jc w:val="center"/>
        <w:rPr>
          <w:rFonts w:ascii="Arial" w:hAnsi="Arial" w:cs="Arial"/>
          <w:b/>
          <w:bCs/>
          <w:sz w:val="22"/>
          <w:szCs w:val="22"/>
          <w:u w:val="single"/>
        </w:rPr>
      </w:pPr>
      <w:r>
        <w:rPr>
          <w:rFonts w:ascii="Arial" w:hAnsi="Arial" w:cs="Arial"/>
          <w:b/>
          <w:bCs/>
          <w:sz w:val="22"/>
          <w:szCs w:val="22"/>
          <w:u w:val="single"/>
        </w:rPr>
        <w:t>THROUGH SPRING 2027</w:t>
      </w:r>
    </w:p>
    <w:tbl>
      <w:tblPr>
        <w:tblStyle w:val="TableGrid"/>
        <w:tblW w:w="5000" w:type="pct"/>
        <w:tblLook w:val="04A0" w:firstRow="1" w:lastRow="0" w:firstColumn="1" w:lastColumn="0" w:noHBand="0" w:noVBand="1"/>
      </w:tblPr>
      <w:tblGrid>
        <w:gridCol w:w="7734"/>
        <w:gridCol w:w="1616"/>
      </w:tblGrid>
      <w:tr w:rsidR="009724F4" w:rsidRPr="00873727" w14:paraId="3A24982E" w14:textId="77777777" w:rsidTr="008225DD">
        <w:tc>
          <w:tcPr>
            <w:tcW w:w="4136" w:type="pct"/>
            <w:shd w:val="clear" w:color="auto" w:fill="BFBFBF" w:themeFill="background1" w:themeFillShade="BF"/>
          </w:tcPr>
          <w:p w14:paraId="50C9F6D6" w14:textId="565CB9F6" w:rsidR="009724F4" w:rsidRPr="00873727" w:rsidRDefault="009724F4" w:rsidP="008225DD">
            <w:pPr>
              <w:spacing w:line="276" w:lineRule="auto"/>
              <w:rPr>
                <w:rFonts w:ascii="Arial" w:hAnsi="Arial" w:cs="Arial"/>
                <w:b/>
                <w:bCs/>
                <w:sz w:val="22"/>
                <w:szCs w:val="22"/>
              </w:rPr>
            </w:pPr>
            <w:r w:rsidRPr="00873727">
              <w:rPr>
                <w:rFonts w:ascii="Arial" w:hAnsi="Arial" w:cs="Arial"/>
                <w:b/>
                <w:bCs/>
                <w:sz w:val="22"/>
                <w:szCs w:val="22"/>
              </w:rPr>
              <w:t>Courses</w:t>
            </w:r>
            <w:r>
              <w:rPr>
                <w:rFonts w:ascii="Arial" w:hAnsi="Arial" w:cs="Arial"/>
                <w:b/>
                <w:bCs/>
                <w:sz w:val="22"/>
                <w:szCs w:val="22"/>
              </w:rPr>
              <w:t>:</w:t>
            </w:r>
          </w:p>
        </w:tc>
        <w:tc>
          <w:tcPr>
            <w:tcW w:w="864" w:type="pct"/>
            <w:shd w:val="clear" w:color="auto" w:fill="BFBFBF" w:themeFill="background1" w:themeFillShade="BF"/>
          </w:tcPr>
          <w:p w14:paraId="6F0F545E" w14:textId="77777777" w:rsidR="009724F4" w:rsidRPr="00873727" w:rsidRDefault="009724F4" w:rsidP="008225DD">
            <w:pPr>
              <w:spacing w:line="276" w:lineRule="auto"/>
              <w:jc w:val="center"/>
              <w:rPr>
                <w:rFonts w:ascii="Arial" w:hAnsi="Arial" w:cs="Arial"/>
                <w:b/>
                <w:bCs/>
                <w:sz w:val="22"/>
                <w:szCs w:val="22"/>
              </w:rPr>
            </w:pPr>
            <w:r w:rsidRPr="00873727">
              <w:rPr>
                <w:rFonts w:ascii="Arial" w:hAnsi="Arial" w:cs="Arial"/>
                <w:b/>
                <w:bCs/>
                <w:sz w:val="22"/>
                <w:szCs w:val="22"/>
              </w:rPr>
              <w:t>Sem. Hrs</w:t>
            </w:r>
            <w:r>
              <w:rPr>
                <w:rFonts w:ascii="Arial" w:hAnsi="Arial" w:cs="Arial"/>
                <w:b/>
                <w:bCs/>
                <w:sz w:val="22"/>
                <w:szCs w:val="22"/>
              </w:rPr>
              <w:t>.</w:t>
            </w:r>
          </w:p>
        </w:tc>
      </w:tr>
      <w:tr w:rsidR="009724F4" w14:paraId="2203797B" w14:textId="77777777" w:rsidTr="008225DD">
        <w:tc>
          <w:tcPr>
            <w:tcW w:w="4136" w:type="pct"/>
          </w:tcPr>
          <w:p w14:paraId="28EEE41F" w14:textId="606F79BF" w:rsidR="009724F4" w:rsidRDefault="009724F4" w:rsidP="008225DD">
            <w:pPr>
              <w:spacing w:line="276" w:lineRule="auto"/>
              <w:rPr>
                <w:rFonts w:ascii="Arial" w:hAnsi="Arial" w:cs="Arial"/>
                <w:sz w:val="22"/>
                <w:szCs w:val="22"/>
              </w:rPr>
            </w:pPr>
            <w:r>
              <w:rPr>
                <w:rFonts w:ascii="Arial" w:hAnsi="Arial" w:cs="Arial"/>
                <w:sz w:val="22"/>
                <w:szCs w:val="22"/>
              </w:rPr>
              <w:t>NURS 8113 Theoretical Foundations for DNP</w:t>
            </w:r>
          </w:p>
        </w:tc>
        <w:tc>
          <w:tcPr>
            <w:tcW w:w="864" w:type="pct"/>
          </w:tcPr>
          <w:p w14:paraId="6FB230B5" w14:textId="77777777" w:rsidR="009724F4" w:rsidRDefault="009724F4" w:rsidP="008225DD">
            <w:pPr>
              <w:spacing w:line="276" w:lineRule="auto"/>
              <w:jc w:val="center"/>
              <w:rPr>
                <w:rFonts w:ascii="Arial" w:hAnsi="Arial" w:cs="Arial"/>
                <w:sz w:val="22"/>
                <w:szCs w:val="22"/>
              </w:rPr>
            </w:pPr>
            <w:r>
              <w:rPr>
                <w:rFonts w:ascii="Arial" w:hAnsi="Arial" w:cs="Arial"/>
                <w:sz w:val="22"/>
                <w:szCs w:val="22"/>
              </w:rPr>
              <w:t>3</w:t>
            </w:r>
          </w:p>
        </w:tc>
      </w:tr>
      <w:tr w:rsidR="009724F4" w14:paraId="7C7DE071" w14:textId="77777777" w:rsidTr="008225DD">
        <w:tc>
          <w:tcPr>
            <w:tcW w:w="4136" w:type="pct"/>
          </w:tcPr>
          <w:p w14:paraId="7A58228C" w14:textId="1E4F341F" w:rsidR="009724F4" w:rsidRDefault="009724F4" w:rsidP="008225DD">
            <w:pPr>
              <w:spacing w:line="276" w:lineRule="auto"/>
              <w:rPr>
                <w:rFonts w:ascii="Arial" w:hAnsi="Arial" w:cs="Arial"/>
                <w:sz w:val="22"/>
                <w:szCs w:val="22"/>
              </w:rPr>
            </w:pPr>
            <w:r>
              <w:rPr>
                <w:rFonts w:ascii="Arial" w:hAnsi="Arial" w:cs="Arial"/>
                <w:sz w:val="22"/>
                <w:szCs w:val="22"/>
              </w:rPr>
              <w:t>NURS 8403 Physical and Biophysical Sciences in Anesthesia Practice</w:t>
            </w:r>
          </w:p>
        </w:tc>
        <w:tc>
          <w:tcPr>
            <w:tcW w:w="864" w:type="pct"/>
          </w:tcPr>
          <w:p w14:paraId="22323DE9" w14:textId="77777777" w:rsidR="009724F4" w:rsidRDefault="009724F4" w:rsidP="008225DD">
            <w:pPr>
              <w:spacing w:line="276" w:lineRule="auto"/>
              <w:jc w:val="center"/>
              <w:rPr>
                <w:rFonts w:ascii="Arial" w:hAnsi="Arial" w:cs="Arial"/>
                <w:sz w:val="22"/>
                <w:szCs w:val="22"/>
              </w:rPr>
            </w:pPr>
            <w:r>
              <w:rPr>
                <w:rFonts w:ascii="Arial" w:hAnsi="Arial" w:cs="Arial"/>
                <w:sz w:val="22"/>
                <w:szCs w:val="22"/>
              </w:rPr>
              <w:t>3</w:t>
            </w:r>
          </w:p>
        </w:tc>
      </w:tr>
      <w:tr w:rsidR="009724F4" w14:paraId="75813BBD" w14:textId="77777777" w:rsidTr="008225DD">
        <w:tc>
          <w:tcPr>
            <w:tcW w:w="4136" w:type="pct"/>
          </w:tcPr>
          <w:p w14:paraId="0418563A" w14:textId="340BA616" w:rsidR="009724F4" w:rsidRDefault="009724F4" w:rsidP="008225DD">
            <w:pPr>
              <w:spacing w:line="276" w:lineRule="auto"/>
              <w:rPr>
                <w:rFonts w:ascii="Arial" w:hAnsi="Arial" w:cs="Arial"/>
                <w:sz w:val="22"/>
                <w:szCs w:val="22"/>
              </w:rPr>
            </w:pPr>
            <w:r>
              <w:rPr>
                <w:rFonts w:ascii="Arial" w:hAnsi="Arial" w:cs="Arial"/>
                <w:sz w:val="22"/>
                <w:szCs w:val="22"/>
              </w:rPr>
              <w:t>NURS 8414 Advanced Clinical Anatomy for Anesthesia Practice</w:t>
            </w:r>
          </w:p>
        </w:tc>
        <w:tc>
          <w:tcPr>
            <w:tcW w:w="864" w:type="pct"/>
          </w:tcPr>
          <w:p w14:paraId="34B09642" w14:textId="25137160" w:rsidR="009724F4" w:rsidRDefault="009724F4" w:rsidP="008225DD">
            <w:pPr>
              <w:spacing w:line="276" w:lineRule="auto"/>
              <w:jc w:val="center"/>
              <w:rPr>
                <w:rFonts w:ascii="Arial" w:hAnsi="Arial" w:cs="Arial"/>
                <w:sz w:val="22"/>
                <w:szCs w:val="22"/>
              </w:rPr>
            </w:pPr>
            <w:r>
              <w:rPr>
                <w:rFonts w:ascii="Arial" w:hAnsi="Arial" w:cs="Arial"/>
                <w:sz w:val="22"/>
                <w:szCs w:val="22"/>
              </w:rPr>
              <w:t>4</w:t>
            </w:r>
          </w:p>
        </w:tc>
      </w:tr>
      <w:tr w:rsidR="009724F4" w14:paraId="2E683E6D" w14:textId="77777777" w:rsidTr="008225DD">
        <w:tc>
          <w:tcPr>
            <w:tcW w:w="4136" w:type="pct"/>
          </w:tcPr>
          <w:p w14:paraId="79DDB2B9" w14:textId="5C4B5285" w:rsidR="009724F4" w:rsidRDefault="00762F50" w:rsidP="008225DD">
            <w:pPr>
              <w:spacing w:line="276" w:lineRule="auto"/>
              <w:rPr>
                <w:rFonts w:ascii="Arial" w:hAnsi="Arial" w:cs="Arial"/>
                <w:sz w:val="22"/>
                <w:szCs w:val="22"/>
              </w:rPr>
            </w:pPr>
            <w:r>
              <w:rPr>
                <w:rFonts w:ascii="Arial" w:hAnsi="Arial" w:cs="Arial"/>
                <w:sz w:val="22"/>
                <w:szCs w:val="22"/>
              </w:rPr>
              <w:t>NURS 8123 Leadership, Policy and Healthcare System</w:t>
            </w:r>
          </w:p>
        </w:tc>
        <w:tc>
          <w:tcPr>
            <w:tcW w:w="864" w:type="pct"/>
          </w:tcPr>
          <w:p w14:paraId="491E6728" w14:textId="14D194C6"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9724F4" w14:paraId="54791726" w14:textId="77777777" w:rsidTr="008225DD">
        <w:tc>
          <w:tcPr>
            <w:tcW w:w="4136" w:type="pct"/>
          </w:tcPr>
          <w:p w14:paraId="702FADB7" w14:textId="77777777" w:rsidR="009724F4" w:rsidRDefault="009724F4"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702848AD" w14:textId="63F60EDA" w:rsidR="009724F4" w:rsidRPr="00873727" w:rsidRDefault="00762F50" w:rsidP="008225DD">
            <w:pPr>
              <w:spacing w:line="276" w:lineRule="auto"/>
              <w:jc w:val="center"/>
              <w:rPr>
                <w:rFonts w:ascii="Arial" w:hAnsi="Arial" w:cs="Arial"/>
                <w:b/>
                <w:bCs/>
                <w:sz w:val="22"/>
                <w:szCs w:val="22"/>
              </w:rPr>
            </w:pPr>
            <w:r>
              <w:rPr>
                <w:rFonts w:ascii="Arial" w:hAnsi="Arial" w:cs="Arial"/>
                <w:b/>
                <w:bCs/>
                <w:sz w:val="22"/>
                <w:szCs w:val="22"/>
              </w:rPr>
              <w:t>13</w:t>
            </w:r>
          </w:p>
        </w:tc>
      </w:tr>
      <w:tr w:rsidR="009724F4" w:rsidRPr="00873727" w14:paraId="5552FC6C" w14:textId="77777777" w:rsidTr="008225DD">
        <w:tc>
          <w:tcPr>
            <w:tcW w:w="4136" w:type="pct"/>
            <w:shd w:val="clear" w:color="auto" w:fill="BFBFBF" w:themeFill="background1" w:themeFillShade="BF"/>
          </w:tcPr>
          <w:p w14:paraId="4479E1D9" w14:textId="71A49E1B" w:rsidR="009724F4" w:rsidRPr="00873727" w:rsidRDefault="009724F4" w:rsidP="008225DD">
            <w:pPr>
              <w:spacing w:line="276" w:lineRule="auto"/>
              <w:rPr>
                <w:rFonts w:ascii="Arial" w:hAnsi="Arial" w:cs="Arial"/>
                <w:b/>
                <w:bCs/>
                <w:sz w:val="22"/>
                <w:szCs w:val="22"/>
              </w:rPr>
            </w:pPr>
          </w:p>
        </w:tc>
        <w:tc>
          <w:tcPr>
            <w:tcW w:w="864" w:type="pct"/>
            <w:shd w:val="clear" w:color="auto" w:fill="BFBFBF" w:themeFill="background1" w:themeFillShade="BF"/>
          </w:tcPr>
          <w:p w14:paraId="12DA21E5" w14:textId="535254A3" w:rsidR="009724F4" w:rsidRPr="00873727" w:rsidRDefault="009724F4" w:rsidP="008225DD">
            <w:pPr>
              <w:spacing w:line="276" w:lineRule="auto"/>
              <w:jc w:val="center"/>
              <w:rPr>
                <w:rFonts w:ascii="Arial" w:hAnsi="Arial" w:cs="Arial"/>
                <w:b/>
                <w:bCs/>
                <w:sz w:val="22"/>
                <w:szCs w:val="22"/>
              </w:rPr>
            </w:pPr>
          </w:p>
        </w:tc>
      </w:tr>
      <w:tr w:rsidR="009724F4" w14:paraId="572CEDD2" w14:textId="77777777" w:rsidTr="008225DD">
        <w:tc>
          <w:tcPr>
            <w:tcW w:w="4136" w:type="pct"/>
          </w:tcPr>
          <w:p w14:paraId="6BAA97D8" w14:textId="3DC58766" w:rsidR="009724F4" w:rsidRDefault="00762F50" w:rsidP="008225DD">
            <w:pPr>
              <w:spacing w:line="276" w:lineRule="auto"/>
              <w:rPr>
                <w:rFonts w:ascii="Arial" w:hAnsi="Arial" w:cs="Arial"/>
                <w:sz w:val="22"/>
                <w:szCs w:val="22"/>
              </w:rPr>
            </w:pPr>
            <w:r>
              <w:rPr>
                <w:rFonts w:ascii="Arial" w:hAnsi="Arial" w:cs="Arial"/>
                <w:sz w:val="22"/>
                <w:szCs w:val="22"/>
              </w:rPr>
              <w:t>NURS 8413 Advance Pharmacology I for Anesthesia Practice</w:t>
            </w:r>
          </w:p>
        </w:tc>
        <w:tc>
          <w:tcPr>
            <w:tcW w:w="864" w:type="pct"/>
          </w:tcPr>
          <w:p w14:paraId="0A9026CB" w14:textId="77777777" w:rsidR="009724F4" w:rsidRDefault="009724F4" w:rsidP="008225DD">
            <w:pPr>
              <w:spacing w:line="276" w:lineRule="auto"/>
              <w:jc w:val="center"/>
              <w:rPr>
                <w:rFonts w:ascii="Arial" w:hAnsi="Arial" w:cs="Arial"/>
                <w:sz w:val="22"/>
                <w:szCs w:val="22"/>
              </w:rPr>
            </w:pPr>
            <w:r>
              <w:rPr>
                <w:rFonts w:ascii="Arial" w:hAnsi="Arial" w:cs="Arial"/>
                <w:sz w:val="22"/>
                <w:szCs w:val="22"/>
              </w:rPr>
              <w:t>3</w:t>
            </w:r>
          </w:p>
        </w:tc>
      </w:tr>
      <w:tr w:rsidR="009724F4" w14:paraId="6FBFE768" w14:textId="77777777" w:rsidTr="008225DD">
        <w:tc>
          <w:tcPr>
            <w:tcW w:w="4136" w:type="pct"/>
          </w:tcPr>
          <w:p w14:paraId="71AC7457" w14:textId="2AD4B8E2" w:rsidR="009724F4" w:rsidRDefault="00762F50" w:rsidP="008225DD">
            <w:pPr>
              <w:spacing w:line="276" w:lineRule="auto"/>
              <w:rPr>
                <w:rFonts w:ascii="Arial" w:hAnsi="Arial" w:cs="Arial"/>
                <w:sz w:val="22"/>
                <w:szCs w:val="22"/>
              </w:rPr>
            </w:pPr>
            <w:r>
              <w:rPr>
                <w:rFonts w:ascii="Arial" w:hAnsi="Arial" w:cs="Arial"/>
                <w:sz w:val="22"/>
                <w:szCs w:val="22"/>
              </w:rPr>
              <w:t>NURS 8423 DNP Advance Physiology and Pathophysiology I</w:t>
            </w:r>
          </w:p>
        </w:tc>
        <w:tc>
          <w:tcPr>
            <w:tcW w:w="864" w:type="pct"/>
          </w:tcPr>
          <w:p w14:paraId="7FF832C0" w14:textId="77777777" w:rsidR="009724F4" w:rsidRDefault="009724F4" w:rsidP="008225DD">
            <w:pPr>
              <w:spacing w:line="276" w:lineRule="auto"/>
              <w:jc w:val="center"/>
              <w:rPr>
                <w:rFonts w:ascii="Arial" w:hAnsi="Arial" w:cs="Arial"/>
                <w:sz w:val="22"/>
                <w:szCs w:val="22"/>
              </w:rPr>
            </w:pPr>
            <w:r>
              <w:rPr>
                <w:rFonts w:ascii="Arial" w:hAnsi="Arial" w:cs="Arial"/>
                <w:sz w:val="22"/>
                <w:szCs w:val="22"/>
              </w:rPr>
              <w:t>3</w:t>
            </w:r>
          </w:p>
        </w:tc>
      </w:tr>
      <w:tr w:rsidR="009724F4" w14:paraId="24CD1E04" w14:textId="77777777" w:rsidTr="008225DD">
        <w:tc>
          <w:tcPr>
            <w:tcW w:w="4136" w:type="pct"/>
          </w:tcPr>
          <w:p w14:paraId="301D8422" w14:textId="546DFF27" w:rsidR="009724F4" w:rsidRDefault="00762F50" w:rsidP="008225DD">
            <w:pPr>
              <w:spacing w:line="276" w:lineRule="auto"/>
              <w:rPr>
                <w:rFonts w:ascii="Arial" w:hAnsi="Arial" w:cs="Arial"/>
                <w:sz w:val="22"/>
                <w:szCs w:val="22"/>
              </w:rPr>
            </w:pPr>
            <w:r>
              <w:rPr>
                <w:rFonts w:ascii="Arial" w:hAnsi="Arial" w:cs="Arial"/>
                <w:sz w:val="22"/>
                <w:szCs w:val="22"/>
              </w:rPr>
              <w:t>NURS 8434 Principle of DNP Anesthesia Practice I</w:t>
            </w:r>
          </w:p>
        </w:tc>
        <w:tc>
          <w:tcPr>
            <w:tcW w:w="864" w:type="pct"/>
          </w:tcPr>
          <w:p w14:paraId="7762CFDC" w14:textId="7B0BBB0E" w:rsidR="009724F4" w:rsidRDefault="00762F50" w:rsidP="008225DD">
            <w:pPr>
              <w:spacing w:line="276" w:lineRule="auto"/>
              <w:jc w:val="center"/>
              <w:rPr>
                <w:rFonts w:ascii="Arial" w:hAnsi="Arial" w:cs="Arial"/>
                <w:sz w:val="22"/>
                <w:szCs w:val="22"/>
              </w:rPr>
            </w:pPr>
            <w:r>
              <w:rPr>
                <w:rFonts w:ascii="Arial" w:hAnsi="Arial" w:cs="Arial"/>
                <w:sz w:val="22"/>
                <w:szCs w:val="22"/>
              </w:rPr>
              <w:t>4</w:t>
            </w:r>
          </w:p>
        </w:tc>
      </w:tr>
      <w:tr w:rsidR="009724F4" w14:paraId="22153FBE" w14:textId="77777777" w:rsidTr="008225DD">
        <w:tc>
          <w:tcPr>
            <w:tcW w:w="4136" w:type="pct"/>
          </w:tcPr>
          <w:p w14:paraId="6C0532ED" w14:textId="269F0E9A" w:rsidR="009724F4" w:rsidRDefault="00762F50" w:rsidP="008225DD">
            <w:pPr>
              <w:spacing w:line="276" w:lineRule="auto"/>
              <w:rPr>
                <w:rFonts w:ascii="Arial" w:hAnsi="Arial" w:cs="Arial"/>
                <w:sz w:val="22"/>
                <w:szCs w:val="22"/>
              </w:rPr>
            </w:pPr>
            <w:r>
              <w:rPr>
                <w:rFonts w:ascii="Arial" w:hAnsi="Arial" w:cs="Arial"/>
                <w:sz w:val="22"/>
                <w:szCs w:val="22"/>
              </w:rPr>
              <w:t>NURS 8143 Healthcare Finance</w:t>
            </w:r>
          </w:p>
        </w:tc>
        <w:tc>
          <w:tcPr>
            <w:tcW w:w="864" w:type="pct"/>
          </w:tcPr>
          <w:p w14:paraId="1E7FA623" w14:textId="40BF21CA"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762F50" w14:paraId="6364BA34" w14:textId="77777777" w:rsidTr="008225DD">
        <w:tc>
          <w:tcPr>
            <w:tcW w:w="4136" w:type="pct"/>
          </w:tcPr>
          <w:p w14:paraId="7CD94296" w14:textId="08DC036E" w:rsidR="00762F50" w:rsidRDefault="00762F50" w:rsidP="008225DD">
            <w:pPr>
              <w:spacing w:line="276" w:lineRule="auto"/>
              <w:rPr>
                <w:rFonts w:ascii="Arial" w:hAnsi="Arial" w:cs="Arial"/>
                <w:sz w:val="22"/>
                <w:szCs w:val="22"/>
              </w:rPr>
            </w:pPr>
            <w:r>
              <w:rPr>
                <w:rFonts w:ascii="Arial" w:hAnsi="Arial" w:cs="Arial"/>
                <w:sz w:val="22"/>
                <w:szCs w:val="22"/>
              </w:rPr>
              <w:t>NURS 8153 Informatics</w:t>
            </w:r>
          </w:p>
        </w:tc>
        <w:tc>
          <w:tcPr>
            <w:tcW w:w="864" w:type="pct"/>
          </w:tcPr>
          <w:p w14:paraId="35DC66E9" w14:textId="7B7C496E" w:rsidR="00762F50"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9724F4" w14:paraId="3B56E357" w14:textId="77777777" w:rsidTr="008225DD">
        <w:tc>
          <w:tcPr>
            <w:tcW w:w="4136" w:type="pct"/>
          </w:tcPr>
          <w:p w14:paraId="243B2A40" w14:textId="77777777" w:rsidR="009724F4" w:rsidRDefault="009724F4"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0CD0A502" w14:textId="28DEA3E6" w:rsidR="009724F4" w:rsidRPr="00873727" w:rsidRDefault="00762F50" w:rsidP="008225DD">
            <w:pPr>
              <w:spacing w:line="276" w:lineRule="auto"/>
              <w:jc w:val="center"/>
              <w:rPr>
                <w:rFonts w:ascii="Arial" w:hAnsi="Arial" w:cs="Arial"/>
                <w:b/>
                <w:bCs/>
                <w:sz w:val="22"/>
                <w:szCs w:val="22"/>
              </w:rPr>
            </w:pPr>
            <w:r>
              <w:rPr>
                <w:rFonts w:ascii="Arial" w:hAnsi="Arial" w:cs="Arial"/>
                <w:b/>
                <w:bCs/>
                <w:sz w:val="22"/>
                <w:szCs w:val="22"/>
              </w:rPr>
              <w:t>16</w:t>
            </w:r>
          </w:p>
        </w:tc>
      </w:tr>
      <w:tr w:rsidR="009724F4" w:rsidRPr="00873727" w14:paraId="47069C1B" w14:textId="77777777" w:rsidTr="008225DD">
        <w:tc>
          <w:tcPr>
            <w:tcW w:w="4136" w:type="pct"/>
            <w:shd w:val="clear" w:color="auto" w:fill="BFBFBF" w:themeFill="background1" w:themeFillShade="BF"/>
          </w:tcPr>
          <w:p w14:paraId="0F5C617E" w14:textId="004286E7" w:rsidR="009724F4" w:rsidRPr="00873727" w:rsidRDefault="009724F4" w:rsidP="008225DD">
            <w:pPr>
              <w:spacing w:line="276" w:lineRule="auto"/>
              <w:rPr>
                <w:rFonts w:ascii="Arial" w:hAnsi="Arial" w:cs="Arial"/>
                <w:b/>
                <w:bCs/>
                <w:sz w:val="22"/>
                <w:szCs w:val="22"/>
              </w:rPr>
            </w:pPr>
          </w:p>
        </w:tc>
        <w:tc>
          <w:tcPr>
            <w:tcW w:w="864" w:type="pct"/>
            <w:shd w:val="clear" w:color="auto" w:fill="BFBFBF" w:themeFill="background1" w:themeFillShade="BF"/>
          </w:tcPr>
          <w:p w14:paraId="6614CCED" w14:textId="133DF5F5" w:rsidR="009724F4" w:rsidRPr="00873727" w:rsidRDefault="009724F4" w:rsidP="008225DD">
            <w:pPr>
              <w:spacing w:line="276" w:lineRule="auto"/>
              <w:jc w:val="center"/>
              <w:rPr>
                <w:rFonts w:ascii="Arial" w:hAnsi="Arial" w:cs="Arial"/>
                <w:b/>
                <w:bCs/>
                <w:sz w:val="22"/>
                <w:szCs w:val="22"/>
              </w:rPr>
            </w:pPr>
          </w:p>
        </w:tc>
      </w:tr>
      <w:tr w:rsidR="009724F4" w14:paraId="694FF9BF" w14:textId="77777777" w:rsidTr="008225DD">
        <w:tc>
          <w:tcPr>
            <w:tcW w:w="4136" w:type="pct"/>
          </w:tcPr>
          <w:p w14:paraId="639F82E3" w14:textId="3EF2BB0B" w:rsidR="009724F4" w:rsidRDefault="00762F50" w:rsidP="008225DD">
            <w:pPr>
              <w:spacing w:line="276" w:lineRule="auto"/>
              <w:rPr>
                <w:rFonts w:ascii="Arial" w:hAnsi="Arial" w:cs="Arial"/>
                <w:sz w:val="22"/>
                <w:szCs w:val="22"/>
              </w:rPr>
            </w:pPr>
            <w:r>
              <w:rPr>
                <w:rFonts w:ascii="Arial" w:hAnsi="Arial" w:cs="Arial"/>
                <w:sz w:val="22"/>
                <w:szCs w:val="22"/>
              </w:rPr>
              <w:t>NURS 8133 Epidemiology and Population Health</w:t>
            </w:r>
          </w:p>
        </w:tc>
        <w:tc>
          <w:tcPr>
            <w:tcW w:w="864" w:type="pct"/>
          </w:tcPr>
          <w:p w14:paraId="796D1873" w14:textId="77777777" w:rsidR="009724F4" w:rsidRDefault="009724F4" w:rsidP="008225DD">
            <w:pPr>
              <w:spacing w:line="276" w:lineRule="auto"/>
              <w:jc w:val="center"/>
              <w:rPr>
                <w:rFonts w:ascii="Arial" w:hAnsi="Arial" w:cs="Arial"/>
                <w:sz w:val="22"/>
                <w:szCs w:val="22"/>
              </w:rPr>
            </w:pPr>
            <w:r>
              <w:rPr>
                <w:rFonts w:ascii="Arial" w:hAnsi="Arial" w:cs="Arial"/>
                <w:sz w:val="22"/>
                <w:szCs w:val="22"/>
              </w:rPr>
              <w:t>3</w:t>
            </w:r>
          </w:p>
        </w:tc>
      </w:tr>
      <w:tr w:rsidR="009724F4" w14:paraId="352E371E" w14:textId="77777777" w:rsidTr="008225DD">
        <w:tc>
          <w:tcPr>
            <w:tcW w:w="4136" w:type="pct"/>
          </w:tcPr>
          <w:p w14:paraId="3C2D0BE6" w14:textId="03894125" w:rsidR="009724F4" w:rsidRDefault="00762F50" w:rsidP="008225DD">
            <w:pPr>
              <w:spacing w:line="276" w:lineRule="auto"/>
              <w:rPr>
                <w:rFonts w:ascii="Arial" w:hAnsi="Arial" w:cs="Arial"/>
                <w:sz w:val="22"/>
                <w:szCs w:val="22"/>
              </w:rPr>
            </w:pPr>
            <w:r>
              <w:rPr>
                <w:rFonts w:ascii="Arial" w:hAnsi="Arial" w:cs="Arial"/>
                <w:sz w:val="22"/>
                <w:szCs w:val="22"/>
              </w:rPr>
              <w:t>NURS 8213 Translational Research for DNP I</w:t>
            </w:r>
          </w:p>
        </w:tc>
        <w:tc>
          <w:tcPr>
            <w:tcW w:w="864" w:type="pct"/>
          </w:tcPr>
          <w:p w14:paraId="272E4588" w14:textId="0003EC1E"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9724F4" w14:paraId="358297A7" w14:textId="77777777" w:rsidTr="008225DD">
        <w:tc>
          <w:tcPr>
            <w:tcW w:w="4136" w:type="pct"/>
          </w:tcPr>
          <w:p w14:paraId="49054307" w14:textId="5DE830F7" w:rsidR="009724F4" w:rsidRDefault="00762F50" w:rsidP="008225DD">
            <w:pPr>
              <w:spacing w:line="276" w:lineRule="auto"/>
              <w:rPr>
                <w:rFonts w:ascii="Arial" w:hAnsi="Arial" w:cs="Arial"/>
                <w:sz w:val="22"/>
                <w:szCs w:val="22"/>
              </w:rPr>
            </w:pPr>
            <w:r>
              <w:rPr>
                <w:rFonts w:ascii="Arial" w:hAnsi="Arial" w:cs="Arial"/>
                <w:sz w:val="22"/>
                <w:szCs w:val="22"/>
              </w:rPr>
              <w:t>NURS 8424 Advance Pharmacology II for Anesthesia Practice</w:t>
            </w:r>
          </w:p>
        </w:tc>
        <w:tc>
          <w:tcPr>
            <w:tcW w:w="864" w:type="pct"/>
          </w:tcPr>
          <w:p w14:paraId="69E9482B" w14:textId="3A4EC1CF" w:rsidR="009724F4" w:rsidRDefault="00762F50" w:rsidP="008225DD">
            <w:pPr>
              <w:spacing w:line="276" w:lineRule="auto"/>
              <w:jc w:val="center"/>
              <w:rPr>
                <w:rFonts w:ascii="Arial" w:hAnsi="Arial" w:cs="Arial"/>
                <w:sz w:val="22"/>
                <w:szCs w:val="22"/>
              </w:rPr>
            </w:pPr>
            <w:r>
              <w:rPr>
                <w:rFonts w:ascii="Arial" w:hAnsi="Arial" w:cs="Arial"/>
                <w:sz w:val="22"/>
                <w:szCs w:val="22"/>
              </w:rPr>
              <w:t>4</w:t>
            </w:r>
          </w:p>
        </w:tc>
      </w:tr>
      <w:tr w:rsidR="009724F4" w14:paraId="372AFED8" w14:textId="77777777" w:rsidTr="008225DD">
        <w:tc>
          <w:tcPr>
            <w:tcW w:w="4136" w:type="pct"/>
          </w:tcPr>
          <w:p w14:paraId="6E00A912" w14:textId="6C844EED" w:rsidR="009724F4" w:rsidRDefault="00762F50" w:rsidP="008225DD">
            <w:pPr>
              <w:spacing w:line="276" w:lineRule="auto"/>
              <w:rPr>
                <w:rFonts w:ascii="Arial" w:hAnsi="Arial" w:cs="Arial"/>
                <w:sz w:val="22"/>
                <w:szCs w:val="22"/>
              </w:rPr>
            </w:pPr>
            <w:r>
              <w:rPr>
                <w:rFonts w:ascii="Arial" w:hAnsi="Arial" w:cs="Arial"/>
                <w:sz w:val="22"/>
                <w:szCs w:val="22"/>
              </w:rPr>
              <w:t>NURS 8433 DNP Advance Physiology and Pathophysiology II</w:t>
            </w:r>
          </w:p>
        </w:tc>
        <w:tc>
          <w:tcPr>
            <w:tcW w:w="864" w:type="pct"/>
          </w:tcPr>
          <w:p w14:paraId="2A631BB7" w14:textId="5B249C31"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9724F4" w14:paraId="1FD4B960" w14:textId="77777777" w:rsidTr="008225DD">
        <w:tc>
          <w:tcPr>
            <w:tcW w:w="4136" w:type="pct"/>
          </w:tcPr>
          <w:p w14:paraId="077F6343" w14:textId="43180C00" w:rsidR="009724F4" w:rsidRDefault="00762F50" w:rsidP="008225DD">
            <w:pPr>
              <w:spacing w:line="276" w:lineRule="auto"/>
              <w:rPr>
                <w:rFonts w:ascii="Arial" w:hAnsi="Arial" w:cs="Arial"/>
                <w:sz w:val="22"/>
                <w:szCs w:val="22"/>
              </w:rPr>
            </w:pPr>
            <w:r>
              <w:rPr>
                <w:rFonts w:ascii="Arial" w:hAnsi="Arial" w:cs="Arial"/>
                <w:sz w:val="22"/>
                <w:szCs w:val="22"/>
              </w:rPr>
              <w:t>NURS 8444 Principle of DNP Anesthesia Practice II</w:t>
            </w:r>
          </w:p>
        </w:tc>
        <w:tc>
          <w:tcPr>
            <w:tcW w:w="864" w:type="pct"/>
          </w:tcPr>
          <w:p w14:paraId="3D0FBD0F" w14:textId="38587B76" w:rsidR="009724F4" w:rsidRDefault="00762F50" w:rsidP="008225DD">
            <w:pPr>
              <w:spacing w:line="276" w:lineRule="auto"/>
              <w:jc w:val="center"/>
              <w:rPr>
                <w:rFonts w:ascii="Arial" w:hAnsi="Arial" w:cs="Arial"/>
                <w:sz w:val="22"/>
                <w:szCs w:val="22"/>
              </w:rPr>
            </w:pPr>
            <w:r>
              <w:rPr>
                <w:rFonts w:ascii="Arial" w:hAnsi="Arial" w:cs="Arial"/>
                <w:sz w:val="22"/>
                <w:szCs w:val="22"/>
              </w:rPr>
              <w:t>4</w:t>
            </w:r>
          </w:p>
        </w:tc>
      </w:tr>
      <w:tr w:rsidR="009724F4" w14:paraId="3FA38EEB" w14:textId="77777777" w:rsidTr="008225DD">
        <w:tc>
          <w:tcPr>
            <w:tcW w:w="4136" w:type="pct"/>
          </w:tcPr>
          <w:p w14:paraId="3ED851F2" w14:textId="50D04AE9" w:rsidR="009724F4" w:rsidRDefault="00762F50"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0BCC81FD" w14:textId="6DBA6F99" w:rsidR="009724F4" w:rsidRPr="00762F50" w:rsidRDefault="00762F50" w:rsidP="008225DD">
            <w:pPr>
              <w:spacing w:line="276" w:lineRule="auto"/>
              <w:jc w:val="center"/>
              <w:rPr>
                <w:rFonts w:ascii="Arial" w:hAnsi="Arial" w:cs="Arial"/>
                <w:b/>
                <w:bCs/>
                <w:sz w:val="22"/>
                <w:szCs w:val="22"/>
              </w:rPr>
            </w:pPr>
            <w:r w:rsidRPr="00762F50">
              <w:rPr>
                <w:rFonts w:ascii="Arial" w:hAnsi="Arial" w:cs="Arial"/>
                <w:b/>
                <w:bCs/>
                <w:sz w:val="22"/>
                <w:szCs w:val="22"/>
              </w:rPr>
              <w:t>17</w:t>
            </w:r>
          </w:p>
        </w:tc>
      </w:tr>
      <w:tr w:rsidR="009724F4" w14:paraId="5742CF18" w14:textId="77777777" w:rsidTr="00762F50">
        <w:tc>
          <w:tcPr>
            <w:tcW w:w="4136" w:type="pct"/>
            <w:shd w:val="clear" w:color="auto" w:fill="BFBFBF" w:themeFill="background1" w:themeFillShade="BF"/>
          </w:tcPr>
          <w:p w14:paraId="00AE9635" w14:textId="245835FF" w:rsidR="009724F4" w:rsidRDefault="009724F4" w:rsidP="008225DD">
            <w:pPr>
              <w:spacing w:line="276" w:lineRule="auto"/>
              <w:rPr>
                <w:rFonts w:ascii="Arial" w:hAnsi="Arial" w:cs="Arial"/>
                <w:sz w:val="22"/>
                <w:szCs w:val="22"/>
              </w:rPr>
            </w:pPr>
          </w:p>
        </w:tc>
        <w:tc>
          <w:tcPr>
            <w:tcW w:w="864" w:type="pct"/>
            <w:shd w:val="clear" w:color="auto" w:fill="BFBFBF" w:themeFill="background1" w:themeFillShade="BF"/>
          </w:tcPr>
          <w:p w14:paraId="44C511A5" w14:textId="671C4363" w:rsidR="009724F4" w:rsidRDefault="009724F4" w:rsidP="008225DD">
            <w:pPr>
              <w:spacing w:line="276" w:lineRule="auto"/>
              <w:jc w:val="center"/>
              <w:rPr>
                <w:rFonts w:ascii="Arial" w:hAnsi="Arial" w:cs="Arial"/>
                <w:sz w:val="22"/>
                <w:szCs w:val="22"/>
              </w:rPr>
            </w:pPr>
          </w:p>
        </w:tc>
      </w:tr>
      <w:tr w:rsidR="009724F4" w14:paraId="53F45F81" w14:textId="77777777" w:rsidTr="008225DD">
        <w:tc>
          <w:tcPr>
            <w:tcW w:w="4136" w:type="pct"/>
          </w:tcPr>
          <w:p w14:paraId="390F9D17" w14:textId="04F3EE99" w:rsidR="009724F4" w:rsidRDefault="00762F50" w:rsidP="008225DD">
            <w:pPr>
              <w:spacing w:line="276" w:lineRule="auto"/>
              <w:rPr>
                <w:rFonts w:ascii="Arial" w:hAnsi="Arial" w:cs="Arial"/>
                <w:sz w:val="22"/>
                <w:szCs w:val="22"/>
              </w:rPr>
            </w:pPr>
            <w:r>
              <w:rPr>
                <w:rFonts w:ascii="Arial" w:hAnsi="Arial" w:cs="Arial"/>
                <w:sz w:val="22"/>
                <w:szCs w:val="22"/>
              </w:rPr>
              <w:lastRenderedPageBreak/>
              <w:t>NURS 8163 Principle of Healthcare Ethics and Genetics</w:t>
            </w:r>
          </w:p>
        </w:tc>
        <w:tc>
          <w:tcPr>
            <w:tcW w:w="864" w:type="pct"/>
          </w:tcPr>
          <w:p w14:paraId="270A5F3D" w14:textId="4EA39ACA"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9724F4" w14:paraId="0F7BB5F8" w14:textId="77777777" w:rsidTr="008225DD">
        <w:tc>
          <w:tcPr>
            <w:tcW w:w="4136" w:type="pct"/>
          </w:tcPr>
          <w:p w14:paraId="6100C87B" w14:textId="4C8D01BD" w:rsidR="009724F4" w:rsidRDefault="00762F50" w:rsidP="008225DD">
            <w:pPr>
              <w:spacing w:line="276" w:lineRule="auto"/>
              <w:rPr>
                <w:rFonts w:ascii="Arial" w:hAnsi="Arial" w:cs="Arial"/>
                <w:sz w:val="22"/>
                <w:szCs w:val="22"/>
              </w:rPr>
            </w:pPr>
            <w:r>
              <w:rPr>
                <w:rFonts w:ascii="Arial" w:hAnsi="Arial" w:cs="Arial"/>
                <w:sz w:val="22"/>
                <w:szCs w:val="22"/>
              </w:rPr>
              <w:t>NURS 8454 Principles of DNP Anesthesia Practice III</w:t>
            </w:r>
          </w:p>
        </w:tc>
        <w:tc>
          <w:tcPr>
            <w:tcW w:w="864" w:type="pct"/>
          </w:tcPr>
          <w:p w14:paraId="7617F0BF" w14:textId="0AC4B185" w:rsidR="009724F4" w:rsidRDefault="00762F50" w:rsidP="008225DD">
            <w:pPr>
              <w:spacing w:line="276" w:lineRule="auto"/>
              <w:jc w:val="center"/>
              <w:rPr>
                <w:rFonts w:ascii="Arial" w:hAnsi="Arial" w:cs="Arial"/>
                <w:sz w:val="22"/>
                <w:szCs w:val="22"/>
              </w:rPr>
            </w:pPr>
            <w:r>
              <w:rPr>
                <w:rFonts w:ascii="Arial" w:hAnsi="Arial" w:cs="Arial"/>
                <w:sz w:val="22"/>
                <w:szCs w:val="22"/>
              </w:rPr>
              <w:t>4</w:t>
            </w:r>
          </w:p>
        </w:tc>
      </w:tr>
      <w:tr w:rsidR="009724F4" w14:paraId="118E8619" w14:textId="77777777" w:rsidTr="008225DD">
        <w:tc>
          <w:tcPr>
            <w:tcW w:w="4136" w:type="pct"/>
          </w:tcPr>
          <w:p w14:paraId="180091D6" w14:textId="4D16F7AA" w:rsidR="009724F4" w:rsidRDefault="00762F50" w:rsidP="008225DD">
            <w:pPr>
              <w:spacing w:line="276" w:lineRule="auto"/>
              <w:rPr>
                <w:rFonts w:ascii="Arial" w:hAnsi="Arial" w:cs="Arial"/>
                <w:sz w:val="22"/>
                <w:szCs w:val="22"/>
              </w:rPr>
            </w:pPr>
            <w:r>
              <w:rPr>
                <w:rFonts w:ascii="Arial" w:hAnsi="Arial" w:cs="Arial"/>
                <w:sz w:val="22"/>
                <w:szCs w:val="22"/>
              </w:rPr>
              <w:t>NURS 8451 Orientation to DNP Anesthesia Clinical Practice*</w:t>
            </w:r>
          </w:p>
        </w:tc>
        <w:tc>
          <w:tcPr>
            <w:tcW w:w="864" w:type="pct"/>
          </w:tcPr>
          <w:p w14:paraId="68E76EB2" w14:textId="6F207A18" w:rsidR="009724F4" w:rsidRDefault="00762F50" w:rsidP="008225DD">
            <w:pPr>
              <w:spacing w:line="276" w:lineRule="auto"/>
              <w:jc w:val="center"/>
              <w:rPr>
                <w:rFonts w:ascii="Arial" w:hAnsi="Arial" w:cs="Arial"/>
                <w:sz w:val="22"/>
                <w:szCs w:val="22"/>
              </w:rPr>
            </w:pPr>
            <w:r>
              <w:rPr>
                <w:rFonts w:ascii="Arial" w:hAnsi="Arial" w:cs="Arial"/>
                <w:sz w:val="22"/>
                <w:szCs w:val="22"/>
              </w:rPr>
              <w:t>1</w:t>
            </w:r>
          </w:p>
        </w:tc>
      </w:tr>
      <w:tr w:rsidR="009724F4" w14:paraId="4FB58C13" w14:textId="77777777" w:rsidTr="008225DD">
        <w:tc>
          <w:tcPr>
            <w:tcW w:w="4136" w:type="pct"/>
          </w:tcPr>
          <w:p w14:paraId="23BB21FC" w14:textId="715E5F0E" w:rsidR="009724F4" w:rsidRDefault="00762F50" w:rsidP="008225DD">
            <w:pPr>
              <w:spacing w:line="276" w:lineRule="auto"/>
              <w:rPr>
                <w:rFonts w:ascii="Arial" w:hAnsi="Arial" w:cs="Arial"/>
                <w:sz w:val="22"/>
                <w:szCs w:val="22"/>
              </w:rPr>
            </w:pPr>
            <w:r>
              <w:rPr>
                <w:rFonts w:ascii="Arial" w:hAnsi="Arial" w:cs="Arial"/>
                <w:sz w:val="22"/>
                <w:szCs w:val="22"/>
              </w:rPr>
              <w:t>NURS 6023 Advanced Assessment of Diagnostic Evaluation</w:t>
            </w:r>
          </w:p>
        </w:tc>
        <w:tc>
          <w:tcPr>
            <w:tcW w:w="864" w:type="pct"/>
          </w:tcPr>
          <w:p w14:paraId="5D137D2A" w14:textId="3A1BBBF2"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9724F4" w14:paraId="2D4B149E" w14:textId="77777777" w:rsidTr="008225DD">
        <w:tc>
          <w:tcPr>
            <w:tcW w:w="4136" w:type="pct"/>
          </w:tcPr>
          <w:p w14:paraId="02CB8A40" w14:textId="235D5BD9" w:rsidR="009724F4" w:rsidRDefault="00762F50"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55836874" w14:textId="706E29A1" w:rsidR="009724F4" w:rsidRPr="00762F50" w:rsidRDefault="00762F50" w:rsidP="008225DD">
            <w:pPr>
              <w:spacing w:line="276" w:lineRule="auto"/>
              <w:jc w:val="center"/>
              <w:rPr>
                <w:rFonts w:ascii="Arial" w:hAnsi="Arial" w:cs="Arial"/>
                <w:b/>
                <w:bCs/>
                <w:sz w:val="22"/>
                <w:szCs w:val="22"/>
              </w:rPr>
            </w:pPr>
            <w:r w:rsidRPr="00762F50">
              <w:rPr>
                <w:rFonts w:ascii="Arial" w:hAnsi="Arial" w:cs="Arial"/>
                <w:b/>
                <w:bCs/>
                <w:sz w:val="22"/>
                <w:szCs w:val="22"/>
              </w:rPr>
              <w:t>11</w:t>
            </w:r>
          </w:p>
        </w:tc>
      </w:tr>
      <w:tr w:rsidR="009724F4" w14:paraId="7A3FF0F2" w14:textId="77777777" w:rsidTr="00762F50">
        <w:tc>
          <w:tcPr>
            <w:tcW w:w="4136" w:type="pct"/>
            <w:shd w:val="clear" w:color="auto" w:fill="BFBFBF" w:themeFill="background1" w:themeFillShade="BF"/>
          </w:tcPr>
          <w:p w14:paraId="3462C026" w14:textId="4D3FF222" w:rsidR="009724F4" w:rsidRDefault="009724F4" w:rsidP="008225DD">
            <w:pPr>
              <w:spacing w:line="276" w:lineRule="auto"/>
              <w:rPr>
                <w:rFonts w:ascii="Arial" w:hAnsi="Arial" w:cs="Arial"/>
                <w:sz w:val="22"/>
                <w:szCs w:val="22"/>
              </w:rPr>
            </w:pPr>
          </w:p>
        </w:tc>
        <w:tc>
          <w:tcPr>
            <w:tcW w:w="864" w:type="pct"/>
            <w:shd w:val="clear" w:color="auto" w:fill="BFBFBF" w:themeFill="background1" w:themeFillShade="BF"/>
          </w:tcPr>
          <w:p w14:paraId="4B7247F9" w14:textId="2938EABA" w:rsidR="009724F4" w:rsidRDefault="009724F4" w:rsidP="008225DD">
            <w:pPr>
              <w:spacing w:line="276" w:lineRule="auto"/>
              <w:jc w:val="center"/>
              <w:rPr>
                <w:rFonts w:ascii="Arial" w:hAnsi="Arial" w:cs="Arial"/>
                <w:sz w:val="22"/>
                <w:szCs w:val="22"/>
              </w:rPr>
            </w:pPr>
          </w:p>
        </w:tc>
      </w:tr>
      <w:tr w:rsidR="009724F4" w14:paraId="2F6A3A54" w14:textId="77777777" w:rsidTr="008225DD">
        <w:tc>
          <w:tcPr>
            <w:tcW w:w="4136" w:type="pct"/>
          </w:tcPr>
          <w:p w14:paraId="020B7DC9" w14:textId="1C0052CC" w:rsidR="009724F4" w:rsidRDefault="009724F4" w:rsidP="008225DD">
            <w:pPr>
              <w:spacing w:line="276" w:lineRule="auto"/>
              <w:rPr>
                <w:rFonts w:ascii="Arial" w:hAnsi="Arial" w:cs="Arial"/>
                <w:sz w:val="22"/>
                <w:szCs w:val="22"/>
              </w:rPr>
            </w:pPr>
            <w:r>
              <w:rPr>
                <w:rFonts w:ascii="Arial" w:hAnsi="Arial" w:cs="Arial"/>
                <w:sz w:val="22"/>
                <w:szCs w:val="22"/>
              </w:rPr>
              <w:t xml:space="preserve">NURS </w:t>
            </w:r>
            <w:r w:rsidR="00762F50">
              <w:rPr>
                <w:rFonts w:ascii="Arial" w:hAnsi="Arial" w:cs="Arial"/>
                <w:sz w:val="22"/>
                <w:szCs w:val="22"/>
              </w:rPr>
              <w:t>8003 Principles of Curriculum: Design, Instruction &amp; Evaluation</w:t>
            </w:r>
          </w:p>
        </w:tc>
        <w:tc>
          <w:tcPr>
            <w:tcW w:w="864" w:type="pct"/>
          </w:tcPr>
          <w:p w14:paraId="0DE543E4" w14:textId="50EBB0BC" w:rsidR="009724F4" w:rsidRDefault="00762F50" w:rsidP="008225DD">
            <w:pPr>
              <w:spacing w:line="276" w:lineRule="auto"/>
              <w:jc w:val="center"/>
              <w:rPr>
                <w:rFonts w:ascii="Arial" w:hAnsi="Arial" w:cs="Arial"/>
                <w:sz w:val="22"/>
                <w:szCs w:val="22"/>
              </w:rPr>
            </w:pPr>
            <w:r>
              <w:rPr>
                <w:rFonts w:ascii="Arial" w:hAnsi="Arial" w:cs="Arial"/>
                <w:sz w:val="22"/>
                <w:szCs w:val="22"/>
              </w:rPr>
              <w:t>3</w:t>
            </w:r>
          </w:p>
        </w:tc>
      </w:tr>
      <w:tr w:rsidR="00762F50" w14:paraId="1F4158FC" w14:textId="77777777" w:rsidTr="008225DD">
        <w:tc>
          <w:tcPr>
            <w:tcW w:w="4136" w:type="pct"/>
          </w:tcPr>
          <w:p w14:paraId="420AE4D5" w14:textId="2D5827E2" w:rsidR="00762F50" w:rsidRDefault="00762F50" w:rsidP="008225DD">
            <w:pPr>
              <w:spacing w:line="276" w:lineRule="auto"/>
              <w:rPr>
                <w:rFonts w:ascii="Arial" w:hAnsi="Arial" w:cs="Arial"/>
                <w:sz w:val="22"/>
                <w:szCs w:val="22"/>
              </w:rPr>
            </w:pPr>
            <w:r>
              <w:rPr>
                <w:rFonts w:ascii="Arial" w:hAnsi="Arial" w:cs="Arial"/>
                <w:sz w:val="22"/>
                <w:szCs w:val="22"/>
              </w:rPr>
              <w:t>NURS 8508 DNP Anesthesia Practicum I*</w:t>
            </w:r>
          </w:p>
        </w:tc>
        <w:tc>
          <w:tcPr>
            <w:tcW w:w="864" w:type="pct"/>
          </w:tcPr>
          <w:p w14:paraId="36F99120" w14:textId="29FEDA8D" w:rsidR="00762F50" w:rsidRPr="00762F50" w:rsidRDefault="00762F50" w:rsidP="008225DD">
            <w:pPr>
              <w:spacing w:line="276" w:lineRule="auto"/>
              <w:jc w:val="center"/>
              <w:rPr>
                <w:rFonts w:ascii="Arial" w:hAnsi="Arial" w:cs="Arial"/>
                <w:sz w:val="22"/>
                <w:szCs w:val="22"/>
              </w:rPr>
            </w:pPr>
            <w:r w:rsidRPr="00762F50">
              <w:rPr>
                <w:rFonts w:ascii="Arial" w:hAnsi="Arial" w:cs="Arial"/>
                <w:sz w:val="22"/>
                <w:szCs w:val="22"/>
              </w:rPr>
              <w:t>8</w:t>
            </w:r>
          </w:p>
        </w:tc>
      </w:tr>
      <w:tr w:rsidR="00762F50" w14:paraId="25E51191" w14:textId="77777777" w:rsidTr="008225DD">
        <w:tc>
          <w:tcPr>
            <w:tcW w:w="4136" w:type="pct"/>
          </w:tcPr>
          <w:p w14:paraId="28FF85A7" w14:textId="71CB7B45" w:rsidR="00762F50" w:rsidRDefault="00762F50" w:rsidP="008225DD">
            <w:pPr>
              <w:spacing w:line="276" w:lineRule="auto"/>
              <w:rPr>
                <w:rFonts w:ascii="Arial" w:hAnsi="Arial" w:cs="Arial"/>
                <w:sz w:val="22"/>
                <w:szCs w:val="22"/>
              </w:rPr>
            </w:pPr>
            <w:r>
              <w:rPr>
                <w:rFonts w:ascii="Arial" w:hAnsi="Arial" w:cs="Arial"/>
                <w:sz w:val="22"/>
                <w:szCs w:val="22"/>
              </w:rPr>
              <w:t>NURS 8223 Translational Research for DNP II</w:t>
            </w:r>
          </w:p>
        </w:tc>
        <w:tc>
          <w:tcPr>
            <w:tcW w:w="864" w:type="pct"/>
          </w:tcPr>
          <w:p w14:paraId="6DB723CB" w14:textId="2644F0B1" w:rsidR="00762F50" w:rsidRPr="00762F50" w:rsidRDefault="00762F50" w:rsidP="008225DD">
            <w:pPr>
              <w:spacing w:line="276" w:lineRule="auto"/>
              <w:jc w:val="center"/>
              <w:rPr>
                <w:rFonts w:ascii="Arial" w:hAnsi="Arial" w:cs="Arial"/>
                <w:sz w:val="22"/>
                <w:szCs w:val="22"/>
              </w:rPr>
            </w:pPr>
            <w:r w:rsidRPr="00762F50">
              <w:rPr>
                <w:rFonts w:ascii="Arial" w:hAnsi="Arial" w:cs="Arial"/>
                <w:sz w:val="22"/>
                <w:szCs w:val="22"/>
              </w:rPr>
              <w:t>3</w:t>
            </w:r>
          </w:p>
        </w:tc>
      </w:tr>
      <w:tr w:rsidR="00762F50" w14:paraId="3A5B7D32" w14:textId="77777777" w:rsidTr="008225DD">
        <w:tc>
          <w:tcPr>
            <w:tcW w:w="4136" w:type="pct"/>
          </w:tcPr>
          <w:p w14:paraId="5FDFB407" w14:textId="7059393F" w:rsidR="00762F50" w:rsidRDefault="00762F50"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240A4DE8" w14:textId="5E7167F4" w:rsidR="00762F50" w:rsidRPr="00762F50" w:rsidRDefault="00762F50" w:rsidP="008225DD">
            <w:pPr>
              <w:spacing w:line="276" w:lineRule="auto"/>
              <w:jc w:val="center"/>
              <w:rPr>
                <w:rFonts w:ascii="Arial" w:hAnsi="Arial" w:cs="Arial"/>
                <w:b/>
                <w:bCs/>
                <w:sz w:val="22"/>
                <w:szCs w:val="22"/>
              </w:rPr>
            </w:pPr>
            <w:r w:rsidRPr="00762F50">
              <w:rPr>
                <w:rFonts w:ascii="Arial" w:hAnsi="Arial" w:cs="Arial"/>
                <w:b/>
                <w:bCs/>
                <w:sz w:val="22"/>
                <w:szCs w:val="22"/>
              </w:rPr>
              <w:t>14</w:t>
            </w:r>
          </w:p>
        </w:tc>
      </w:tr>
      <w:tr w:rsidR="00762F50" w14:paraId="1570010D" w14:textId="77777777" w:rsidTr="00762F50">
        <w:tc>
          <w:tcPr>
            <w:tcW w:w="4136" w:type="pct"/>
            <w:shd w:val="clear" w:color="auto" w:fill="BFBFBF" w:themeFill="background1" w:themeFillShade="BF"/>
          </w:tcPr>
          <w:p w14:paraId="62DEBEAE" w14:textId="77777777" w:rsidR="00762F50" w:rsidRDefault="00762F50" w:rsidP="008225DD">
            <w:pPr>
              <w:spacing w:line="276" w:lineRule="auto"/>
              <w:rPr>
                <w:rFonts w:ascii="Arial" w:hAnsi="Arial" w:cs="Arial"/>
                <w:sz w:val="22"/>
                <w:szCs w:val="22"/>
              </w:rPr>
            </w:pPr>
          </w:p>
        </w:tc>
        <w:tc>
          <w:tcPr>
            <w:tcW w:w="864" w:type="pct"/>
            <w:shd w:val="clear" w:color="auto" w:fill="BFBFBF" w:themeFill="background1" w:themeFillShade="BF"/>
          </w:tcPr>
          <w:p w14:paraId="1645F90C" w14:textId="77777777" w:rsidR="00762F50" w:rsidRPr="00762F50" w:rsidRDefault="00762F50" w:rsidP="008225DD">
            <w:pPr>
              <w:spacing w:line="276" w:lineRule="auto"/>
              <w:jc w:val="center"/>
              <w:rPr>
                <w:rFonts w:ascii="Arial" w:hAnsi="Arial" w:cs="Arial"/>
                <w:sz w:val="22"/>
                <w:szCs w:val="22"/>
              </w:rPr>
            </w:pPr>
          </w:p>
        </w:tc>
      </w:tr>
      <w:tr w:rsidR="00762F50" w14:paraId="269D44D5" w14:textId="77777777" w:rsidTr="008225DD">
        <w:tc>
          <w:tcPr>
            <w:tcW w:w="4136" w:type="pct"/>
          </w:tcPr>
          <w:p w14:paraId="04E51256" w14:textId="63FDACCE" w:rsidR="00762F50" w:rsidRDefault="00762F50" w:rsidP="008225DD">
            <w:pPr>
              <w:spacing w:line="276" w:lineRule="auto"/>
              <w:rPr>
                <w:rFonts w:ascii="Arial" w:hAnsi="Arial" w:cs="Arial"/>
                <w:sz w:val="22"/>
                <w:szCs w:val="22"/>
              </w:rPr>
            </w:pPr>
            <w:r>
              <w:rPr>
                <w:rFonts w:ascii="Arial" w:hAnsi="Arial" w:cs="Arial"/>
                <w:sz w:val="22"/>
                <w:szCs w:val="22"/>
              </w:rPr>
              <w:t>NURS 861V DNP Anesthesia Practicum II*</w:t>
            </w:r>
          </w:p>
        </w:tc>
        <w:tc>
          <w:tcPr>
            <w:tcW w:w="864" w:type="pct"/>
          </w:tcPr>
          <w:p w14:paraId="62FD3313" w14:textId="04945298" w:rsidR="00762F50" w:rsidRPr="00762F50" w:rsidRDefault="00762F50" w:rsidP="008225DD">
            <w:pPr>
              <w:spacing w:line="276" w:lineRule="auto"/>
              <w:jc w:val="center"/>
              <w:rPr>
                <w:rFonts w:ascii="Arial" w:hAnsi="Arial" w:cs="Arial"/>
                <w:sz w:val="22"/>
                <w:szCs w:val="22"/>
              </w:rPr>
            </w:pPr>
            <w:r>
              <w:rPr>
                <w:rFonts w:ascii="Arial" w:hAnsi="Arial" w:cs="Arial"/>
                <w:sz w:val="22"/>
                <w:szCs w:val="22"/>
              </w:rPr>
              <w:t>10</w:t>
            </w:r>
          </w:p>
        </w:tc>
      </w:tr>
      <w:tr w:rsidR="00762F50" w14:paraId="54142A65" w14:textId="77777777" w:rsidTr="008225DD">
        <w:tc>
          <w:tcPr>
            <w:tcW w:w="4136" w:type="pct"/>
          </w:tcPr>
          <w:p w14:paraId="7A666C8D" w14:textId="72B1B650" w:rsidR="00762F50" w:rsidRDefault="00762F50" w:rsidP="008225DD">
            <w:pPr>
              <w:spacing w:line="276" w:lineRule="auto"/>
              <w:rPr>
                <w:rFonts w:ascii="Arial" w:hAnsi="Arial" w:cs="Arial"/>
                <w:sz w:val="22"/>
                <w:szCs w:val="22"/>
              </w:rPr>
            </w:pPr>
            <w:r>
              <w:rPr>
                <w:rFonts w:ascii="Arial" w:hAnsi="Arial" w:cs="Arial"/>
                <w:sz w:val="22"/>
                <w:szCs w:val="22"/>
              </w:rPr>
              <w:t>NURS 8601 DNP Project Development</w:t>
            </w:r>
          </w:p>
        </w:tc>
        <w:tc>
          <w:tcPr>
            <w:tcW w:w="864" w:type="pct"/>
          </w:tcPr>
          <w:p w14:paraId="465F60DF" w14:textId="26AC06D0" w:rsidR="00762F50" w:rsidRPr="00762F50" w:rsidRDefault="00762F50" w:rsidP="008225DD">
            <w:pPr>
              <w:spacing w:line="276" w:lineRule="auto"/>
              <w:jc w:val="center"/>
              <w:rPr>
                <w:rFonts w:ascii="Arial" w:hAnsi="Arial" w:cs="Arial"/>
                <w:sz w:val="22"/>
                <w:szCs w:val="22"/>
              </w:rPr>
            </w:pPr>
            <w:r>
              <w:rPr>
                <w:rFonts w:ascii="Arial" w:hAnsi="Arial" w:cs="Arial"/>
                <w:sz w:val="22"/>
                <w:szCs w:val="22"/>
              </w:rPr>
              <w:t>1</w:t>
            </w:r>
          </w:p>
        </w:tc>
      </w:tr>
      <w:tr w:rsidR="00762F50" w14:paraId="431972DD" w14:textId="77777777" w:rsidTr="008225DD">
        <w:tc>
          <w:tcPr>
            <w:tcW w:w="4136" w:type="pct"/>
          </w:tcPr>
          <w:p w14:paraId="24AB474D" w14:textId="6CFD97BE" w:rsidR="00762F50" w:rsidRDefault="00762F50"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59DB09F2" w14:textId="14CA3138" w:rsidR="00762F50" w:rsidRPr="00762F50" w:rsidRDefault="00762F50" w:rsidP="008225DD">
            <w:pPr>
              <w:spacing w:line="276" w:lineRule="auto"/>
              <w:jc w:val="center"/>
              <w:rPr>
                <w:rFonts w:ascii="Arial" w:hAnsi="Arial" w:cs="Arial"/>
                <w:b/>
                <w:bCs/>
                <w:sz w:val="22"/>
                <w:szCs w:val="22"/>
              </w:rPr>
            </w:pPr>
            <w:r w:rsidRPr="00762F50">
              <w:rPr>
                <w:rFonts w:ascii="Arial" w:hAnsi="Arial" w:cs="Arial"/>
                <w:b/>
                <w:bCs/>
                <w:sz w:val="22"/>
                <w:szCs w:val="22"/>
              </w:rPr>
              <w:t>11</w:t>
            </w:r>
          </w:p>
        </w:tc>
      </w:tr>
      <w:tr w:rsidR="00762F50" w14:paraId="30FD4CF7" w14:textId="77777777" w:rsidTr="00762F50">
        <w:tc>
          <w:tcPr>
            <w:tcW w:w="4136" w:type="pct"/>
            <w:shd w:val="clear" w:color="auto" w:fill="BFBFBF" w:themeFill="background1" w:themeFillShade="BF"/>
          </w:tcPr>
          <w:p w14:paraId="42585BFB" w14:textId="77777777" w:rsidR="00762F50" w:rsidRDefault="00762F50" w:rsidP="008225DD">
            <w:pPr>
              <w:spacing w:line="276" w:lineRule="auto"/>
              <w:rPr>
                <w:rFonts w:ascii="Arial" w:hAnsi="Arial" w:cs="Arial"/>
                <w:sz w:val="22"/>
                <w:szCs w:val="22"/>
              </w:rPr>
            </w:pPr>
          </w:p>
        </w:tc>
        <w:tc>
          <w:tcPr>
            <w:tcW w:w="864" w:type="pct"/>
            <w:shd w:val="clear" w:color="auto" w:fill="BFBFBF" w:themeFill="background1" w:themeFillShade="BF"/>
          </w:tcPr>
          <w:p w14:paraId="52CD81E7" w14:textId="77777777" w:rsidR="00762F50" w:rsidRPr="00762F50" w:rsidRDefault="00762F50" w:rsidP="008225DD">
            <w:pPr>
              <w:spacing w:line="276" w:lineRule="auto"/>
              <w:jc w:val="center"/>
              <w:rPr>
                <w:rFonts w:ascii="Arial" w:hAnsi="Arial" w:cs="Arial"/>
                <w:sz w:val="22"/>
                <w:szCs w:val="22"/>
              </w:rPr>
            </w:pPr>
          </w:p>
        </w:tc>
      </w:tr>
      <w:tr w:rsidR="00762F50" w14:paraId="09AE4565" w14:textId="77777777" w:rsidTr="008225DD">
        <w:tc>
          <w:tcPr>
            <w:tcW w:w="4136" w:type="pct"/>
          </w:tcPr>
          <w:p w14:paraId="514C5B47" w14:textId="4C71B558" w:rsidR="00762F50" w:rsidRDefault="00762F50" w:rsidP="008225DD">
            <w:pPr>
              <w:spacing w:line="276" w:lineRule="auto"/>
              <w:rPr>
                <w:rFonts w:ascii="Arial" w:hAnsi="Arial" w:cs="Arial"/>
                <w:sz w:val="22"/>
                <w:szCs w:val="22"/>
              </w:rPr>
            </w:pPr>
            <w:r>
              <w:rPr>
                <w:rFonts w:ascii="Arial" w:hAnsi="Arial" w:cs="Arial"/>
                <w:sz w:val="22"/>
                <w:szCs w:val="22"/>
              </w:rPr>
              <w:t>NURS 871V DNP Anesthesia Practicu</w:t>
            </w:r>
            <w:r w:rsidR="00C87867">
              <w:rPr>
                <w:rFonts w:ascii="Arial" w:hAnsi="Arial" w:cs="Arial"/>
                <w:sz w:val="22"/>
                <w:szCs w:val="22"/>
              </w:rPr>
              <w:t>m III*</w:t>
            </w:r>
          </w:p>
        </w:tc>
        <w:tc>
          <w:tcPr>
            <w:tcW w:w="864" w:type="pct"/>
          </w:tcPr>
          <w:p w14:paraId="79569565" w14:textId="542B657B" w:rsidR="00762F50" w:rsidRPr="00C87867" w:rsidRDefault="00C87867" w:rsidP="008225DD">
            <w:pPr>
              <w:spacing w:line="276" w:lineRule="auto"/>
              <w:jc w:val="center"/>
              <w:rPr>
                <w:rFonts w:ascii="Arial" w:hAnsi="Arial" w:cs="Arial"/>
                <w:sz w:val="22"/>
                <w:szCs w:val="22"/>
              </w:rPr>
            </w:pPr>
            <w:r w:rsidRPr="00C87867">
              <w:rPr>
                <w:rFonts w:ascii="Arial" w:hAnsi="Arial" w:cs="Arial"/>
                <w:sz w:val="22"/>
                <w:szCs w:val="22"/>
              </w:rPr>
              <w:t>10</w:t>
            </w:r>
          </w:p>
        </w:tc>
      </w:tr>
      <w:tr w:rsidR="00762F50" w14:paraId="0D9B2506" w14:textId="77777777" w:rsidTr="008225DD">
        <w:tc>
          <w:tcPr>
            <w:tcW w:w="4136" w:type="pct"/>
          </w:tcPr>
          <w:p w14:paraId="7DA8F759" w14:textId="1AC50DB6" w:rsidR="00762F50" w:rsidRDefault="00C87867" w:rsidP="008225DD">
            <w:pPr>
              <w:spacing w:line="276" w:lineRule="auto"/>
              <w:rPr>
                <w:rFonts w:ascii="Arial" w:hAnsi="Arial" w:cs="Arial"/>
                <w:sz w:val="22"/>
                <w:szCs w:val="22"/>
              </w:rPr>
            </w:pPr>
            <w:r>
              <w:rPr>
                <w:rFonts w:ascii="Arial" w:hAnsi="Arial" w:cs="Arial"/>
                <w:sz w:val="22"/>
                <w:szCs w:val="22"/>
              </w:rPr>
              <w:t>NURS 8702 DNP Project Implementation</w:t>
            </w:r>
          </w:p>
        </w:tc>
        <w:tc>
          <w:tcPr>
            <w:tcW w:w="864" w:type="pct"/>
          </w:tcPr>
          <w:p w14:paraId="5626125C" w14:textId="14ABBB10" w:rsidR="00762F50" w:rsidRPr="00C87867" w:rsidRDefault="00C87867" w:rsidP="008225DD">
            <w:pPr>
              <w:spacing w:line="276" w:lineRule="auto"/>
              <w:jc w:val="center"/>
              <w:rPr>
                <w:rFonts w:ascii="Arial" w:hAnsi="Arial" w:cs="Arial"/>
                <w:sz w:val="22"/>
                <w:szCs w:val="22"/>
              </w:rPr>
            </w:pPr>
            <w:r w:rsidRPr="00C87867">
              <w:rPr>
                <w:rFonts w:ascii="Arial" w:hAnsi="Arial" w:cs="Arial"/>
                <w:sz w:val="22"/>
                <w:szCs w:val="22"/>
              </w:rPr>
              <w:t>2</w:t>
            </w:r>
          </w:p>
        </w:tc>
      </w:tr>
      <w:tr w:rsidR="00762F50" w14:paraId="5CFFFF9A" w14:textId="77777777" w:rsidTr="008225DD">
        <w:tc>
          <w:tcPr>
            <w:tcW w:w="4136" w:type="pct"/>
          </w:tcPr>
          <w:p w14:paraId="13E8033E" w14:textId="028EEA7E" w:rsidR="00762F50" w:rsidRDefault="00C87867"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46D10D82" w14:textId="3E2CE060" w:rsidR="00762F50" w:rsidRPr="00873727" w:rsidRDefault="00C87867" w:rsidP="008225DD">
            <w:pPr>
              <w:spacing w:line="276" w:lineRule="auto"/>
              <w:jc w:val="center"/>
              <w:rPr>
                <w:rFonts w:ascii="Arial" w:hAnsi="Arial" w:cs="Arial"/>
                <w:b/>
                <w:bCs/>
                <w:sz w:val="22"/>
                <w:szCs w:val="22"/>
              </w:rPr>
            </w:pPr>
            <w:r>
              <w:rPr>
                <w:rFonts w:ascii="Arial" w:hAnsi="Arial" w:cs="Arial"/>
                <w:b/>
                <w:bCs/>
                <w:sz w:val="22"/>
                <w:szCs w:val="22"/>
              </w:rPr>
              <w:t>12</w:t>
            </w:r>
          </w:p>
        </w:tc>
      </w:tr>
      <w:tr w:rsidR="00C87867" w14:paraId="2C887134" w14:textId="77777777" w:rsidTr="00C87867">
        <w:tc>
          <w:tcPr>
            <w:tcW w:w="4136" w:type="pct"/>
            <w:shd w:val="clear" w:color="auto" w:fill="BFBFBF" w:themeFill="background1" w:themeFillShade="BF"/>
          </w:tcPr>
          <w:p w14:paraId="5AA8A52E" w14:textId="77777777" w:rsidR="00C87867" w:rsidRDefault="00C87867" w:rsidP="008225DD">
            <w:pPr>
              <w:spacing w:line="276" w:lineRule="auto"/>
              <w:rPr>
                <w:rFonts w:ascii="Arial" w:hAnsi="Arial" w:cs="Arial"/>
                <w:sz w:val="22"/>
                <w:szCs w:val="22"/>
              </w:rPr>
            </w:pPr>
          </w:p>
        </w:tc>
        <w:tc>
          <w:tcPr>
            <w:tcW w:w="864" w:type="pct"/>
            <w:shd w:val="clear" w:color="auto" w:fill="BFBFBF" w:themeFill="background1" w:themeFillShade="BF"/>
          </w:tcPr>
          <w:p w14:paraId="12D5BB8B" w14:textId="77777777" w:rsidR="00C87867" w:rsidRPr="00873727" w:rsidRDefault="00C87867" w:rsidP="008225DD">
            <w:pPr>
              <w:spacing w:line="276" w:lineRule="auto"/>
              <w:jc w:val="center"/>
              <w:rPr>
                <w:rFonts w:ascii="Arial" w:hAnsi="Arial" w:cs="Arial"/>
                <w:b/>
                <w:bCs/>
                <w:sz w:val="22"/>
                <w:szCs w:val="22"/>
              </w:rPr>
            </w:pPr>
          </w:p>
        </w:tc>
      </w:tr>
      <w:tr w:rsidR="00C87867" w14:paraId="1F62A2F8" w14:textId="77777777" w:rsidTr="008225DD">
        <w:tc>
          <w:tcPr>
            <w:tcW w:w="4136" w:type="pct"/>
          </w:tcPr>
          <w:p w14:paraId="18DAD793" w14:textId="788DA6E0" w:rsidR="00C87867" w:rsidRDefault="00C87867" w:rsidP="008225DD">
            <w:pPr>
              <w:spacing w:line="276" w:lineRule="auto"/>
              <w:rPr>
                <w:rFonts w:ascii="Arial" w:hAnsi="Arial" w:cs="Arial"/>
                <w:sz w:val="22"/>
                <w:szCs w:val="22"/>
              </w:rPr>
            </w:pPr>
            <w:r>
              <w:rPr>
                <w:rFonts w:ascii="Arial" w:hAnsi="Arial" w:cs="Arial"/>
                <w:sz w:val="22"/>
                <w:szCs w:val="22"/>
              </w:rPr>
              <w:t>NURS 8808 DNP Anesthesia Practicum IV*</w:t>
            </w:r>
          </w:p>
        </w:tc>
        <w:tc>
          <w:tcPr>
            <w:tcW w:w="864" w:type="pct"/>
          </w:tcPr>
          <w:p w14:paraId="1E8CECBC" w14:textId="6D47D948" w:rsidR="00C87867" w:rsidRPr="00C87867" w:rsidRDefault="00C87867" w:rsidP="008225DD">
            <w:pPr>
              <w:spacing w:line="276" w:lineRule="auto"/>
              <w:jc w:val="center"/>
              <w:rPr>
                <w:rFonts w:ascii="Arial" w:hAnsi="Arial" w:cs="Arial"/>
                <w:sz w:val="22"/>
                <w:szCs w:val="22"/>
              </w:rPr>
            </w:pPr>
            <w:r w:rsidRPr="00C87867">
              <w:rPr>
                <w:rFonts w:ascii="Arial" w:hAnsi="Arial" w:cs="Arial"/>
                <w:sz w:val="22"/>
                <w:szCs w:val="22"/>
              </w:rPr>
              <w:t>8</w:t>
            </w:r>
          </w:p>
        </w:tc>
      </w:tr>
      <w:tr w:rsidR="00C87867" w14:paraId="659D09EE" w14:textId="77777777" w:rsidTr="008225DD">
        <w:tc>
          <w:tcPr>
            <w:tcW w:w="4136" w:type="pct"/>
          </w:tcPr>
          <w:p w14:paraId="2612C030" w14:textId="76D7160D" w:rsidR="00C87867" w:rsidRDefault="00C87867" w:rsidP="008225DD">
            <w:pPr>
              <w:spacing w:line="276" w:lineRule="auto"/>
              <w:rPr>
                <w:rFonts w:ascii="Arial" w:hAnsi="Arial" w:cs="Arial"/>
                <w:sz w:val="22"/>
                <w:szCs w:val="22"/>
              </w:rPr>
            </w:pPr>
            <w:r>
              <w:rPr>
                <w:rFonts w:ascii="Arial" w:hAnsi="Arial" w:cs="Arial"/>
                <w:sz w:val="22"/>
                <w:szCs w:val="22"/>
              </w:rPr>
              <w:t>NURS 8802 DNP Project Evaluation</w:t>
            </w:r>
          </w:p>
        </w:tc>
        <w:tc>
          <w:tcPr>
            <w:tcW w:w="864" w:type="pct"/>
          </w:tcPr>
          <w:p w14:paraId="3863BED7" w14:textId="572AF629" w:rsidR="00C87867" w:rsidRPr="00C87867" w:rsidRDefault="00C87867" w:rsidP="008225DD">
            <w:pPr>
              <w:spacing w:line="276" w:lineRule="auto"/>
              <w:jc w:val="center"/>
              <w:rPr>
                <w:rFonts w:ascii="Arial" w:hAnsi="Arial" w:cs="Arial"/>
                <w:sz w:val="22"/>
                <w:szCs w:val="22"/>
              </w:rPr>
            </w:pPr>
            <w:r w:rsidRPr="00C87867">
              <w:rPr>
                <w:rFonts w:ascii="Arial" w:hAnsi="Arial" w:cs="Arial"/>
                <w:sz w:val="22"/>
                <w:szCs w:val="22"/>
              </w:rPr>
              <w:t>2</w:t>
            </w:r>
          </w:p>
        </w:tc>
      </w:tr>
      <w:tr w:rsidR="00C87867" w14:paraId="0F10F6DB" w14:textId="77777777" w:rsidTr="008225DD">
        <w:tc>
          <w:tcPr>
            <w:tcW w:w="4136" w:type="pct"/>
          </w:tcPr>
          <w:p w14:paraId="096BAA17" w14:textId="28E4FFD1" w:rsidR="00C87867" w:rsidRDefault="00C87867" w:rsidP="008225DD">
            <w:pPr>
              <w:spacing w:line="276" w:lineRule="auto"/>
              <w:rPr>
                <w:rFonts w:ascii="Arial" w:hAnsi="Arial" w:cs="Arial"/>
                <w:sz w:val="22"/>
                <w:szCs w:val="22"/>
              </w:rPr>
            </w:pPr>
            <w:r>
              <w:rPr>
                <w:rFonts w:ascii="Arial" w:hAnsi="Arial" w:cs="Arial"/>
                <w:sz w:val="22"/>
                <w:szCs w:val="22"/>
              </w:rPr>
              <w:t>Sub-total</w:t>
            </w:r>
          </w:p>
        </w:tc>
        <w:tc>
          <w:tcPr>
            <w:tcW w:w="864" w:type="pct"/>
          </w:tcPr>
          <w:p w14:paraId="0268F1CD" w14:textId="735121C6" w:rsidR="00C87867" w:rsidRPr="00873727" w:rsidRDefault="00C87867" w:rsidP="008225DD">
            <w:pPr>
              <w:spacing w:line="276" w:lineRule="auto"/>
              <w:jc w:val="center"/>
              <w:rPr>
                <w:rFonts w:ascii="Arial" w:hAnsi="Arial" w:cs="Arial"/>
                <w:b/>
                <w:bCs/>
                <w:sz w:val="22"/>
                <w:szCs w:val="22"/>
              </w:rPr>
            </w:pPr>
            <w:r>
              <w:rPr>
                <w:rFonts w:ascii="Arial" w:hAnsi="Arial" w:cs="Arial"/>
                <w:b/>
                <w:bCs/>
                <w:sz w:val="22"/>
                <w:szCs w:val="22"/>
              </w:rPr>
              <w:t>10</w:t>
            </w:r>
          </w:p>
        </w:tc>
      </w:tr>
      <w:tr w:rsidR="00C87867" w14:paraId="4617DBD5" w14:textId="77777777" w:rsidTr="00C87867">
        <w:tc>
          <w:tcPr>
            <w:tcW w:w="4136" w:type="pct"/>
            <w:shd w:val="clear" w:color="auto" w:fill="BFBFBF" w:themeFill="background1" w:themeFillShade="BF"/>
          </w:tcPr>
          <w:p w14:paraId="0A898F83" w14:textId="77777777" w:rsidR="00C87867" w:rsidRDefault="00C87867" w:rsidP="008225DD">
            <w:pPr>
              <w:spacing w:line="276" w:lineRule="auto"/>
              <w:rPr>
                <w:rFonts w:ascii="Arial" w:hAnsi="Arial" w:cs="Arial"/>
                <w:sz w:val="22"/>
                <w:szCs w:val="22"/>
              </w:rPr>
            </w:pPr>
          </w:p>
        </w:tc>
        <w:tc>
          <w:tcPr>
            <w:tcW w:w="864" w:type="pct"/>
            <w:shd w:val="clear" w:color="auto" w:fill="BFBFBF" w:themeFill="background1" w:themeFillShade="BF"/>
          </w:tcPr>
          <w:p w14:paraId="5A533B54" w14:textId="77777777" w:rsidR="00C87867" w:rsidRPr="00873727" w:rsidRDefault="00C87867" w:rsidP="008225DD">
            <w:pPr>
              <w:spacing w:line="276" w:lineRule="auto"/>
              <w:jc w:val="center"/>
              <w:rPr>
                <w:rFonts w:ascii="Arial" w:hAnsi="Arial" w:cs="Arial"/>
                <w:b/>
                <w:bCs/>
                <w:sz w:val="22"/>
                <w:szCs w:val="22"/>
              </w:rPr>
            </w:pPr>
          </w:p>
        </w:tc>
      </w:tr>
      <w:tr w:rsidR="00762F50" w14:paraId="40807E38" w14:textId="77777777" w:rsidTr="008225DD">
        <w:tc>
          <w:tcPr>
            <w:tcW w:w="4136" w:type="pct"/>
          </w:tcPr>
          <w:p w14:paraId="588797E5" w14:textId="33066608" w:rsidR="00762F50" w:rsidRDefault="00C87867" w:rsidP="008225DD">
            <w:pPr>
              <w:spacing w:line="276" w:lineRule="auto"/>
              <w:rPr>
                <w:rFonts w:ascii="Arial" w:hAnsi="Arial" w:cs="Arial"/>
                <w:sz w:val="22"/>
                <w:szCs w:val="22"/>
              </w:rPr>
            </w:pPr>
            <w:r>
              <w:rPr>
                <w:rFonts w:ascii="Arial" w:hAnsi="Arial" w:cs="Arial"/>
                <w:sz w:val="22"/>
                <w:szCs w:val="22"/>
              </w:rPr>
              <w:t>NURS 891V DNP Anesthesia Practicum V*</w:t>
            </w:r>
          </w:p>
        </w:tc>
        <w:tc>
          <w:tcPr>
            <w:tcW w:w="864" w:type="pct"/>
          </w:tcPr>
          <w:p w14:paraId="64DAFF49" w14:textId="67DE88E0" w:rsidR="00762F50" w:rsidRPr="00762F50" w:rsidRDefault="00C87867" w:rsidP="008225DD">
            <w:pPr>
              <w:spacing w:line="276" w:lineRule="auto"/>
              <w:jc w:val="center"/>
              <w:rPr>
                <w:rFonts w:ascii="Arial" w:hAnsi="Arial" w:cs="Arial"/>
                <w:sz w:val="22"/>
                <w:szCs w:val="22"/>
              </w:rPr>
            </w:pPr>
            <w:r>
              <w:rPr>
                <w:rFonts w:ascii="Arial" w:hAnsi="Arial" w:cs="Arial"/>
                <w:sz w:val="22"/>
                <w:szCs w:val="22"/>
              </w:rPr>
              <w:t>10</w:t>
            </w:r>
          </w:p>
        </w:tc>
      </w:tr>
      <w:tr w:rsidR="009724F4" w14:paraId="6F993024" w14:textId="77777777" w:rsidTr="008225DD">
        <w:tc>
          <w:tcPr>
            <w:tcW w:w="4136" w:type="pct"/>
          </w:tcPr>
          <w:p w14:paraId="194C7159" w14:textId="77777777" w:rsidR="009724F4" w:rsidRDefault="009724F4" w:rsidP="008225DD">
            <w:pPr>
              <w:spacing w:line="276" w:lineRule="auto"/>
              <w:rPr>
                <w:rFonts w:ascii="Arial" w:hAnsi="Arial" w:cs="Arial"/>
                <w:sz w:val="22"/>
                <w:szCs w:val="22"/>
              </w:rPr>
            </w:pPr>
            <w:r>
              <w:rPr>
                <w:rFonts w:ascii="Arial" w:hAnsi="Arial" w:cs="Arial"/>
                <w:sz w:val="22"/>
                <w:szCs w:val="22"/>
              </w:rPr>
              <w:t xml:space="preserve">Sub-total </w:t>
            </w:r>
          </w:p>
        </w:tc>
        <w:tc>
          <w:tcPr>
            <w:tcW w:w="864" w:type="pct"/>
          </w:tcPr>
          <w:p w14:paraId="24A52C17" w14:textId="56DC2207" w:rsidR="009724F4" w:rsidRPr="00873727" w:rsidRDefault="00C87867" w:rsidP="008225DD">
            <w:pPr>
              <w:spacing w:line="276" w:lineRule="auto"/>
              <w:jc w:val="center"/>
              <w:rPr>
                <w:rFonts w:ascii="Arial" w:hAnsi="Arial" w:cs="Arial"/>
                <w:b/>
                <w:bCs/>
                <w:sz w:val="22"/>
                <w:szCs w:val="22"/>
              </w:rPr>
            </w:pPr>
            <w:r>
              <w:rPr>
                <w:rFonts w:ascii="Arial" w:hAnsi="Arial" w:cs="Arial"/>
                <w:b/>
                <w:bCs/>
                <w:sz w:val="22"/>
                <w:szCs w:val="22"/>
              </w:rPr>
              <w:t>10</w:t>
            </w:r>
          </w:p>
        </w:tc>
      </w:tr>
      <w:tr w:rsidR="009724F4" w:rsidRPr="00873727" w14:paraId="7B1B035B" w14:textId="77777777" w:rsidTr="008225DD">
        <w:tc>
          <w:tcPr>
            <w:tcW w:w="4136" w:type="pct"/>
            <w:shd w:val="clear" w:color="auto" w:fill="BFBFBF" w:themeFill="background1" w:themeFillShade="BF"/>
          </w:tcPr>
          <w:p w14:paraId="62D8C159" w14:textId="14230DF3" w:rsidR="009724F4" w:rsidRPr="00873727" w:rsidRDefault="009724F4" w:rsidP="008225DD">
            <w:pPr>
              <w:spacing w:line="276" w:lineRule="auto"/>
              <w:rPr>
                <w:rFonts w:ascii="Arial" w:hAnsi="Arial" w:cs="Arial"/>
                <w:b/>
                <w:bCs/>
                <w:sz w:val="22"/>
                <w:szCs w:val="22"/>
              </w:rPr>
            </w:pPr>
          </w:p>
        </w:tc>
        <w:tc>
          <w:tcPr>
            <w:tcW w:w="864" w:type="pct"/>
            <w:shd w:val="clear" w:color="auto" w:fill="BFBFBF" w:themeFill="background1" w:themeFillShade="BF"/>
          </w:tcPr>
          <w:p w14:paraId="307E5F4E" w14:textId="1FDAEA89" w:rsidR="009724F4" w:rsidRPr="00873727" w:rsidRDefault="009724F4" w:rsidP="008225DD">
            <w:pPr>
              <w:spacing w:line="276" w:lineRule="auto"/>
              <w:jc w:val="center"/>
              <w:rPr>
                <w:rFonts w:ascii="Arial" w:hAnsi="Arial" w:cs="Arial"/>
                <w:b/>
                <w:bCs/>
                <w:sz w:val="22"/>
                <w:szCs w:val="22"/>
              </w:rPr>
            </w:pPr>
          </w:p>
        </w:tc>
      </w:tr>
      <w:tr w:rsidR="00C87867" w:rsidRPr="00873727" w14:paraId="324D80FB" w14:textId="77777777" w:rsidTr="00C87867">
        <w:tc>
          <w:tcPr>
            <w:tcW w:w="4136" w:type="pct"/>
          </w:tcPr>
          <w:p w14:paraId="60FFEAE6" w14:textId="6A31A66C" w:rsidR="00C87867" w:rsidRPr="00873727" w:rsidRDefault="00C87867" w:rsidP="008225DD">
            <w:pPr>
              <w:spacing w:line="276" w:lineRule="auto"/>
              <w:rPr>
                <w:rFonts w:ascii="Arial" w:hAnsi="Arial" w:cs="Arial"/>
                <w:b/>
                <w:bCs/>
                <w:sz w:val="22"/>
                <w:szCs w:val="22"/>
              </w:rPr>
            </w:pPr>
            <w:r w:rsidRPr="00873727">
              <w:rPr>
                <w:rFonts w:ascii="Arial" w:hAnsi="Arial" w:cs="Arial"/>
                <w:b/>
                <w:bCs/>
                <w:sz w:val="22"/>
                <w:szCs w:val="22"/>
              </w:rPr>
              <w:t>Total</w:t>
            </w:r>
            <w:r>
              <w:rPr>
                <w:rFonts w:ascii="Arial" w:hAnsi="Arial" w:cs="Arial"/>
                <w:b/>
                <w:bCs/>
                <w:sz w:val="22"/>
                <w:szCs w:val="22"/>
              </w:rPr>
              <w:t xml:space="preserve"> </w:t>
            </w:r>
            <w:r w:rsidRPr="00873727">
              <w:rPr>
                <w:rFonts w:ascii="Arial" w:hAnsi="Arial" w:cs="Arial"/>
                <w:b/>
                <w:bCs/>
                <w:sz w:val="22"/>
                <w:szCs w:val="22"/>
              </w:rPr>
              <w:t>Hours:</w:t>
            </w:r>
          </w:p>
        </w:tc>
        <w:tc>
          <w:tcPr>
            <w:tcW w:w="864" w:type="pct"/>
          </w:tcPr>
          <w:p w14:paraId="54E362AE" w14:textId="42838DB3" w:rsidR="00C87867" w:rsidRPr="00873727" w:rsidRDefault="00C87867" w:rsidP="008225DD">
            <w:pPr>
              <w:spacing w:line="276" w:lineRule="auto"/>
              <w:jc w:val="center"/>
              <w:rPr>
                <w:rFonts w:ascii="Arial" w:hAnsi="Arial" w:cs="Arial"/>
                <w:b/>
                <w:bCs/>
                <w:sz w:val="22"/>
                <w:szCs w:val="22"/>
              </w:rPr>
            </w:pPr>
            <w:r>
              <w:rPr>
                <w:rFonts w:ascii="Arial" w:hAnsi="Arial" w:cs="Arial"/>
                <w:b/>
                <w:bCs/>
                <w:sz w:val="22"/>
                <w:szCs w:val="22"/>
              </w:rPr>
              <w:t>114</w:t>
            </w:r>
          </w:p>
        </w:tc>
      </w:tr>
    </w:tbl>
    <w:p w14:paraId="172436C3" w14:textId="77777777" w:rsidR="0029198A" w:rsidRDefault="0029198A" w:rsidP="001C2DF7">
      <w:pPr>
        <w:spacing w:after="0" w:line="276" w:lineRule="auto"/>
        <w:rPr>
          <w:rFonts w:ascii="Arial" w:hAnsi="Arial" w:cs="Arial"/>
          <w:b/>
          <w:bCs/>
          <w:sz w:val="22"/>
          <w:szCs w:val="22"/>
          <w:u w:val="single"/>
        </w:rPr>
      </w:pPr>
    </w:p>
    <w:p w14:paraId="60338487" w14:textId="7966793D" w:rsidR="00C87867" w:rsidRDefault="00C87867" w:rsidP="00C87867">
      <w:pPr>
        <w:spacing w:after="0" w:line="276" w:lineRule="auto"/>
        <w:jc w:val="center"/>
        <w:rPr>
          <w:rFonts w:ascii="Arial" w:hAnsi="Arial" w:cs="Arial"/>
          <w:b/>
          <w:bCs/>
          <w:sz w:val="22"/>
          <w:szCs w:val="22"/>
          <w:u w:val="single"/>
        </w:rPr>
      </w:pPr>
      <w:r w:rsidRPr="009724F4">
        <w:rPr>
          <w:rFonts w:ascii="Arial" w:hAnsi="Arial" w:cs="Arial"/>
          <w:b/>
          <w:bCs/>
          <w:sz w:val="22"/>
          <w:szCs w:val="22"/>
          <w:u w:val="single"/>
        </w:rPr>
        <w:t>NURSE ANESTHESIA DOCTOR OF NURSING OPTION</w:t>
      </w:r>
      <w:r>
        <w:rPr>
          <w:rFonts w:ascii="Arial" w:hAnsi="Arial" w:cs="Arial"/>
          <w:b/>
          <w:bCs/>
          <w:sz w:val="22"/>
          <w:szCs w:val="22"/>
          <w:u w:val="single"/>
        </w:rPr>
        <w:t xml:space="preserve"> NEW CURRICULUM</w:t>
      </w:r>
    </w:p>
    <w:p w14:paraId="7FCB852C" w14:textId="7A053A64" w:rsidR="009724F4" w:rsidRDefault="00C87867" w:rsidP="00C87867">
      <w:pPr>
        <w:spacing w:after="0" w:line="276" w:lineRule="auto"/>
        <w:jc w:val="center"/>
        <w:rPr>
          <w:rFonts w:ascii="Arial" w:hAnsi="Arial" w:cs="Arial"/>
          <w:b/>
          <w:bCs/>
          <w:sz w:val="22"/>
          <w:szCs w:val="22"/>
          <w:u w:val="single"/>
        </w:rPr>
      </w:pPr>
      <w:r>
        <w:rPr>
          <w:rFonts w:ascii="Arial" w:hAnsi="Arial" w:cs="Arial"/>
          <w:b/>
          <w:bCs/>
          <w:sz w:val="22"/>
          <w:szCs w:val="22"/>
          <w:u w:val="single"/>
        </w:rPr>
        <w:t>STARTING SUMMER 2025</w:t>
      </w:r>
    </w:p>
    <w:tbl>
      <w:tblPr>
        <w:tblStyle w:val="TableGrid"/>
        <w:tblW w:w="0" w:type="auto"/>
        <w:tblLook w:val="04A0" w:firstRow="1" w:lastRow="0" w:firstColumn="1" w:lastColumn="0" w:noHBand="0" w:noVBand="1"/>
      </w:tblPr>
      <w:tblGrid>
        <w:gridCol w:w="1212"/>
        <w:gridCol w:w="763"/>
        <w:gridCol w:w="5850"/>
        <w:gridCol w:w="1525"/>
      </w:tblGrid>
      <w:tr w:rsidR="001C2DF7" w:rsidRPr="00565870" w14:paraId="73706C10" w14:textId="77777777" w:rsidTr="002632EA">
        <w:tc>
          <w:tcPr>
            <w:tcW w:w="9350" w:type="dxa"/>
            <w:gridSpan w:val="4"/>
          </w:tcPr>
          <w:p w14:paraId="32AB5F36" w14:textId="6B751654" w:rsidR="001C2DF7" w:rsidRPr="00565870" w:rsidRDefault="001C2DF7" w:rsidP="00565870">
            <w:pPr>
              <w:spacing w:line="276" w:lineRule="auto"/>
              <w:rPr>
                <w:rFonts w:ascii="Arial" w:hAnsi="Arial" w:cs="Arial"/>
                <w:b/>
                <w:bCs/>
                <w:sz w:val="22"/>
                <w:szCs w:val="22"/>
              </w:rPr>
            </w:pPr>
            <w:r w:rsidRPr="00565870">
              <w:rPr>
                <w:rFonts w:ascii="Arial" w:hAnsi="Arial" w:cs="Arial"/>
                <w:b/>
                <w:bCs/>
                <w:sz w:val="22"/>
                <w:szCs w:val="22"/>
              </w:rPr>
              <w:t>YEAR 1</w:t>
            </w:r>
          </w:p>
        </w:tc>
      </w:tr>
      <w:tr w:rsidR="0029198A" w:rsidRPr="00565870" w14:paraId="01C66BE1" w14:textId="77777777" w:rsidTr="0029198A">
        <w:tc>
          <w:tcPr>
            <w:tcW w:w="1212" w:type="dxa"/>
            <w:shd w:val="clear" w:color="auto" w:fill="D9D9D9" w:themeFill="background1" w:themeFillShade="D9"/>
          </w:tcPr>
          <w:p w14:paraId="3AEE8CA9" w14:textId="3ADD2F54" w:rsidR="0029198A" w:rsidRPr="00565870" w:rsidRDefault="0029198A" w:rsidP="00565870">
            <w:pPr>
              <w:spacing w:line="276" w:lineRule="auto"/>
              <w:rPr>
                <w:rFonts w:ascii="Arial" w:hAnsi="Arial" w:cs="Arial"/>
                <w:b/>
                <w:bCs/>
                <w:sz w:val="22"/>
                <w:szCs w:val="22"/>
              </w:rPr>
            </w:pPr>
            <w:r w:rsidRPr="00565870">
              <w:rPr>
                <w:rFonts w:ascii="Arial" w:hAnsi="Arial" w:cs="Arial"/>
                <w:b/>
                <w:bCs/>
                <w:sz w:val="22"/>
                <w:szCs w:val="22"/>
              </w:rPr>
              <w:t>SUMMER</w:t>
            </w:r>
          </w:p>
        </w:tc>
        <w:tc>
          <w:tcPr>
            <w:tcW w:w="763" w:type="dxa"/>
            <w:shd w:val="clear" w:color="auto" w:fill="D9D9D9" w:themeFill="background1" w:themeFillShade="D9"/>
          </w:tcPr>
          <w:p w14:paraId="6C9709FB" w14:textId="77777777" w:rsidR="0029198A" w:rsidRPr="00565870" w:rsidRDefault="0029198A" w:rsidP="00565870">
            <w:pPr>
              <w:spacing w:line="276" w:lineRule="auto"/>
              <w:rPr>
                <w:rFonts w:ascii="Arial" w:hAnsi="Arial" w:cs="Arial"/>
                <w:b/>
                <w:bCs/>
                <w:sz w:val="22"/>
                <w:szCs w:val="22"/>
              </w:rPr>
            </w:pPr>
          </w:p>
        </w:tc>
        <w:tc>
          <w:tcPr>
            <w:tcW w:w="5850" w:type="dxa"/>
            <w:shd w:val="clear" w:color="auto" w:fill="D9D9D9" w:themeFill="background1" w:themeFillShade="D9"/>
          </w:tcPr>
          <w:p w14:paraId="7966D32C" w14:textId="77777777" w:rsidR="0029198A" w:rsidRPr="00565870" w:rsidRDefault="0029198A" w:rsidP="00565870">
            <w:pPr>
              <w:spacing w:line="276" w:lineRule="auto"/>
              <w:rPr>
                <w:rFonts w:ascii="Arial" w:hAnsi="Arial" w:cs="Arial"/>
                <w:b/>
                <w:bCs/>
                <w:sz w:val="22"/>
                <w:szCs w:val="22"/>
              </w:rPr>
            </w:pPr>
          </w:p>
        </w:tc>
        <w:tc>
          <w:tcPr>
            <w:tcW w:w="1525" w:type="dxa"/>
            <w:shd w:val="clear" w:color="auto" w:fill="D9D9D9" w:themeFill="background1" w:themeFillShade="D9"/>
          </w:tcPr>
          <w:p w14:paraId="78C03BE3" w14:textId="77777777" w:rsidR="0029198A" w:rsidRPr="00565870" w:rsidRDefault="0029198A" w:rsidP="00565870">
            <w:pPr>
              <w:spacing w:line="276" w:lineRule="auto"/>
              <w:rPr>
                <w:rFonts w:ascii="Arial" w:hAnsi="Arial" w:cs="Arial"/>
                <w:b/>
                <w:bCs/>
                <w:sz w:val="22"/>
                <w:szCs w:val="22"/>
              </w:rPr>
            </w:pPr>
          </w:p>
        </w:tc>
      </w:tr>
      <w:tr w:rsidR="0029198A" w:rsidRPr="00565870" w14:paraId="23C743D9" w14:textId="77777777" w:rsidTr="0029198A">
        <w:tc>
          <w:tcPr>
            <w:tcW w:w="1212" w:type="dxa"/>
            <w:vAlign w:val="center"/>
          </w:tcPr>
          <w:p w14:paraId="34254652" w14:textId="48490530" w:rsidR="0029198A" w:rsidRPr="00565870" w:rsidRDefault="0029198A" w:rsidP="00565870">
            <w:pPr>
              <w:spacing w:line="276" w:lineRule="auto"/>
              <w:rPr>
                <w:rFonts w:ascii="Arial" w:hAnsi="Arial" w:cs="Arial"/>
                <w:bCs/>
                <w:sz w:val="22"/>
                <w:szCs w:val="22"/>
                <w:u w:val="single"/>
              </w:rPr>
            </w:pPr>
            <w:r w:rsidRPr="00565870">
              <w:rPr>
                <w:rFonts w:ascii="Arial" w:hAnsi="Arial" w:cs="Arial"/>
                <w:bCs/>
                <w:color w:val="000000" w:themeColor="text1"/>
                <w:sz w:val="22"/>
                <w:szCs w:val="22"/>
              </w:rPr>
              <w:t>NURS</w:t>
            </w:r>
          </w:p>
        </w:tc>
        <w:tc>
          <w:tcPr>
            <w:tcW w:w="763" w:type="dxa"/>
            <w:vAlign w:val="bottom"/>
          </w:tcPr>
          <w:p w14:paraId="15077862" w14:textId="3458E9B1" w:rsidR="0029198A" w:rsidRPr="00565870" w:rsidRDefault="0029198A" w:rsidP="00565870">
            <w:pPr>
              <w:spacing w:line="276" w:lineRule="auto"/>
              <w:rPr>
                <w:rFonts w:ascii="Arial" w:hAnsi="Arial" w:cs="Arial"/>
                <w:bCs/>
                <w:sz w:val="22"/>
                <w:szCs w:val="22"/>
                <w:u w:val="single"/>
              </w:rPr>
            </w:pPr>
            <w:r w:rsidRPr="00565870">
              <w:rPr>
                <w:rFonts w:ascii="Arial" w:hAnsi="Arial" w:cs="Arial"/>
                <w:bCs/>
                <w:color w:val="000000" w:themeColor="text1"/>
                <w:sz w:val="22"/>
                <w:szCs w:val="22"/>
              </w:rPr>
              <w:t>8013</w:t>
            </w:r>
          </w:p>
        </w:tc>
        <w:tc>
          <w:tcPr>
            <w:tcW w:w="5850" w:type="dxa"/>
            <w:vAlign w:val="bottom"/>
          </w:tcPr>
          <w:p w14:paraId="5AA201BF" w14:textId="5209EA51" w:rsidR="0029198A" w:rsidRPr="00565870" w:rsidRDefault="0029198A" w:rsidP="00565870">
            <w:pPr>
              <w:spacing w:line="276" w:lineRule="auto"/>
              <w:rPr>
                <w:rFonts w:ascii="Arial" w:hAnsi="Arial" w:cs="Arial"/>
                <w:bCs/>
                <w:sz w:val="22"/>
                <w:szCs w:val="22"/>
                <w:u w:val="single"/>
              </w:rPr>
            </w:pPr>
            <w:r w:rsidRPr="00565870">
              <w:rPr>
                <w:rFonts w:ascii="Arial" w:hAnsi="Arial" w:cs="Arial"/>
                <w:bCs/>
                <w:color w:val="000000" w:themeColor="text1"/>
                <w:sz w:val="22"/>
                <w:szCs w:val="22"/>
              </w:rPr>
              <w:t>DNP Basics of Anesthesia</w:t>
            </w:r>
          </w:p>
        </w:tc>
        <w:tc>
          <w:tcPr>
            <w:tcW w:w="1525" w:type="dxa"/>
            <w:vAlign w:val="bottom"/>
          </w:tcPr>
          <w:p w14:paraId="1429D46E" w14:textId="616EF60C" w:rsidR="0029198A" w:rsidRPr="00565870" w:rsidRDefault="0029198A" w:rsidP="00565870">
            <w:pPr>
              <w:spacing w:line="276" w:lineRule="auto"/>
              <w:rPr>
                <w:rFonts w:ascii="Arial" w:hAnsi="Arial" w:cs="Arial"/>
                <w:bCs/>
                <w:sz w:val="22"/>
                <w:szCs w:val="22"/>
                <w:u w:val="single"/>
              </w:rPr>
            </w:pPr>
            <w:r w:rsidRPr="00565870">
              <w:rPr>
                <w:rFonts w:ascii="Arial" w:hAnsi="Arial" w:cs="Arial"/>
                <w:bCs/>
                <w:color w:val="000000" w:themeColor="text1"/>
                <w:sz w:val="22"/>
                <w:szCs w:val="22"/>
              </w:rPr>
              <w:t>3 (3-0)    FTF</w:t>
            </w:r>
          </w:p>
        </w:tc>
      </w:tr>
      <w:tr w:rsidR="0029198A" w:rsidRPr="00565870" w14:paraId="1C281035" w14:textId="77777777" w:rsidTr="0029198A">
        <w:tc>
          <w:tcPr>
            <w:tcW w:w="1212" w:type="dxa"/>
          </w:tcPr>
          <w:p w14:paraId="2E82A50A" w14:textId="05F7C3A7"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NURS</w:t>
            </w:r>
          </w:p>
        </w:tc>
        <w:tc>
          <w:tcPr>
            <w:tcW w:w="763" w:type="dxa"/>
          </w:tcPr>
          <w:p w14:paraId="650235DD" w14:textId="0D1999EA"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8403</w:t>
            </w:r>
          </w:p>
        </w:tc>
        <w:tc>
          <w:tcPr>
            <w:tcW w:w="5850" w:type="dxa"/>
          </w:tcPr>
          <w:p w14:paraId="20D95932" w14:textId="2A325AFC"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Physical and Biophysical sciences in Anesthesia Practice</w:t>
            </w:r>
          </w:p>
        </w:tc>
        <w:tc>
          <w:tcPr>
            <w:tcW w:w="1525" w:type="dxa"/>
          </w:tcPr>
          <w:p w14:paraId="4D3F9AF2" w14:textId="68D93921"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3 (3-0)    FTF</w:t>
            </w:r>
          </w:p>
        </w:tc>
      </w:tr>
      <w:tr w:rsidR="0029198A" w:rsidRPr="00565870" w14:paraId="4297D81F" w14:textId="77777777" w:rsidTr="0029198A">
        <w:tc>
          <w:tcPr>
            <w:tcW w:w="1212" w:type="dxa"/>
          </w:tcPr>
          <w:p w14:paraId="48027002" w14:textId="7071A10B"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NURS</w:t>
            </w:r>
          </w:p>
        </w:tc>
        <w:tc>
          <w:tcPr>
            <w:tcW w:w="763" w:type="dxa"/>
          </w:tcPr>
          <w:p w14:paraId="208FE3C1" w14:textId="523C1F14"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8414</w:t>
            </w:r>
          </w:p>
        </w:tc>
        <w:tc>
          <w:tcPr>
            <w:tcW w:w="5850" w:type="dxa"/>
          </w:tcPr>
          <w:p w14:paraId="4B213396" w14:textId="6781144F"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Advanced Clinical Anatomy for Anesthesia Practice</w:t>
            </w:r>
          </w:p>
        </w:tc>
        <w:tc>
          <w:tcPr>
            <w:tcW w:w="1525" w:type="dxa"/>
          </w:tcPr>
          <w:p w14:paraId="53C4DE7A" w14:textId="5DF516EE"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4 (3-1)    FTF</w:t>
            </w:r>
          </w:p>
        </w:tc>
      </w:tr>
      <w:tr w:rsidR="0029198A" w:rsidRPr="00565870" w14:paraId="2CD20A09" w14:textId="77777777" w:rsidTr="0029198A">
        <w:tc>
          <w:tcPr>
            <w:tcW w:w="1212" w:type="dxa"/>
          </w:tcPr>
          <w:p w14:paraId="564AE305" w14:textId="1E7D8872"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NURS</w:t>
            </w:r>
          </w:p>
        </w:tc>
        <w:tc>
          <w:tcPr>
            <w:tcW w:w="763" w:type="dxa"/>
          </w:tcPr>
          <w:p w14:paraId="11F414C8" w14:textId="50E84B0A"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8143</w:t>
            </w:r>
          </w:p>
        </w:tc>
        <w:tc>
          <w:tcPr>
            <w:tcW w:w="5850" w:type="dxa"/>
          </w:tcPr>
          <w:p w14:paraId="5BCDE797" w14:textId="7A939F5D"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 xml:space="preserve">Healthcare Finance </w:t>
            </w:r>
          </w:p>
        </w:tc>
        <w:tc>
          <w:tcPr>
            <w:tcW w:w="1525" w:type="dxa"/>
          </w:tcPr>
          <w:p w14:paraId="053A68C5" w14:textId="0C559FBC" w:rsidR="0029198A" w:rsidRPr="00565870" w:rsidRDefault="0029198A" w:rsidP="00565870">
            <w:pPr>
              <w:spacing w:line="276" w:lineRule="auto"/>
              <w:rPr>
                <w:rFonts w:ascii="Arial" w:hAnsi="Arial" w:cs="Arial"/>
                <w:bCs/>
                <w:sz w:val="22"/>
                <w:szCs w:val="22"/>
                <w:u w:val="single"/>
              </w:rPr>
            </w:pPr>
            <w:r w:rsidRPr="00565870">
              <w:rPr>
                <w:rFonts w:ascii="Arial" w:hAnsi="Arial" w:cs="Arial"/>
                <w:bCs/>
                <w:sz w:val="22"/>
                <w:szCs w:val="22"/>
              </w:rPr>
              <w:t>3 (3-0)    O</w:t>
            </w:r>
          </w:p>
        </w:tc>
      </w:tr>
      <w:tr w:rsidR="0029198A" w:rsidRPr="001C2DF7" w14:paraId="04F45CF7" w14:textId="77777777" w:rsidTr="0029198A">
        <w:tc>
          <w:tcPr>
            <w:tcW w:w="1212" w:type="dxa"/>
          </w:tcPr>
          <w:p w14:paraId="10D7C527" w14:textId="77777777" w:rsidR="0029198A" w:rsidRPr="001C2DF7" w:rsidRDefault="0029198A" w:rsidP="00565870">
            <w:pPr>
              <w:spacing w:line="276" w:lineRule="auto"/>
              <w:rPr>
                <w:rFonts w:ascii="Arial" w:hAnsi="Arial" w:cs="Arial"/>
                <w:b/>
                <w:bCs/>
                <w:sz w:val="22"/>
                <w:szCs w:val="22"/>
              </w:rPr>
            </w:pPr>
          </w:p>
        </w:tc>
        <w:tc>
          <w:tcPr>
            <w:tcW w:w="763" w:type="dxa"/>
          </w:tcPr>
          <w:p w14:paraId="40B32064" w14:textId="77777777" w:rsidR="0029198A" w:rsidRPr="001C2DF7" w:rsidRDefault="0029198A" w:rsidP="00565870">
            <w:pPr>
              <w:spacing w:line="276" w:lineRule="auto"/>
              <w:rPr>
                <w:rFonts w:ascii="Arial" w:hAnsi="Arial" w:cs="Arial"/>
                <w:b/>
                <w:bCs/>
                <w:sz w:val="22"/>
                <w:szCs w:val="22"/>
              </w:rPr>
            </w:pPr>
          </w:p>
        </w:tc>
        <w:tc>
          <w:tcPr>
            <w:tcW w:w="5850" w:type="dxa"/>
          </w:tcPr>
          <w:p w14:paraId="32EE7126" w14:textId="77777777" w:rsidR="0029198A" w:rsidRPr="001C2DF7" w:rsidRDefault="0029198A" w:rsidP="00565870">
            <w:pPr>
              <w:spacing w:line="276" w:lineRule="auto"/>
              <w:rPr>
                <w:rFonts w:ascii="Arial" w:hAnsi="Arial" w:cs="Arial"/>
                <w:b/>
                <w:bCs/>
                <w:sz w:val="22"/>
                <w:szCs w:val="22"/>
              </w:rPr>
            </w:pPr>
          </w:p>
        </w:tc>
        <w:tc>
          <w:tcPr>
            <w:tcW w:w="1525" w:type="dxa"/>
          </w:tcPr>
          <w:p w14:paraId="007789F6" w14:textId="700B0B04" w:rsidR="0029198A" w:rsidRPr="001C2DF7" w:rsidRDefault="0029198A" w:rsidP="00565870">
            <w:pPr>
              <w:spacing w:line="276" w:lineRule="auto"/>
              <w:rPr>
                <w:rFonts w:ascii="Arial" w:hAnsi="Arial" w:cs="Arial"/>
                <w:b/>
                <w:bCs/>
                <w:sz w:val="22"/>
                <w:szCs w:val="22"/>
              </w:rPr>
            </w:pPr>
            <w:r w:rsidRPr="001C2DF7">
              <w:rPr>
                <w:rFonts w:ascii="Arial" w:hAnsi="Arial" w:cs="Arial"/>
                <w:b/>
                <w:bCs/>
                <w:sz w:val="22"/>
                <w:szCs w:val="22"/>
              </w:rPr>
              <w:t>13 (12-1)</w:t>
            </w:r>
          </w:p>
        </w:tc>
      </w:tr>
      <w:tr w:rsidR="0029198A" w:rsidRPr="00565870" w14:paraId="2BA06926" w14:textId="77777777" w:rsidTr="0029198A">
        <w:tc>
          <w:tcPr>
            <w:tcW w:w="1212" w:type="dxa"/>
            <w:shd w:val="clear" w:color="auto" w:fill="D9D9D9" w:themeFill="background1" w:themeFillShade="D9"/>
          </w:tcPr>
          <w:p w14:paraId="2D9F24DB" w14:textId="65F204DE" w:rsidR="0029198A" w:rsidRPr="00565870" w:rsidRDefault="0029198A" w:rsidP="00565870">
            <w:pPr>
              <w:spacing w:line="276" w:lineRule="auto"/>
              <w:rPr>
                <w:rFonts w:ascii="Arial" w:hAnsi="Arial" w:cs="Arial"/>
                <w:b/>
                <w:bCs/>
                <w:sz w:val="22"/>
                <w:szCs w:val="22"/>
              </w:rPr>
            </w:pPr>
            <w:r w:rsidRPr="00565870">
              <w:rPr>
                <w:rFonts w:ascii="Arial" w:hAnsi="Arial" w:cs="Arial"/>
                <w:b/>
                <w:bCs/>
                <w:sz w:val="22"/>
                <w:szCs w:val="22"/>
              </w:rPr>
              <w:t>FALL</w:t>
            </w:r>
          </w:p>
        </w:tc>
        <w:tc>
          <w:tcPr>
            <w:tcW w:w="763" w:type="dxa"/>
            <w:shd w:val="clear" w:color="auto" w:fill="D9D9D9" w:themeFill="background1" w:themeFillShade="D9"/>
          </w:tcPr>
          <w:p w14:paraId="4D55C295" w14:textId="77777777" w:rsidR="0029198A" w:rsidRPr="00565870" w:rsidRDefault="0029198A" w:rsidP="00565870">
            <w:pPr>
              <w:spacing w:line="276" w:lineRule="auto"/>
              <w:rPr>
                <w:rFonts w:ascii="Arial" w:hAnsi="Arial" w:cs="Arial"/>
                <w:b/>
                <w:bCs/>
                <w:sz w:val="22"/>
                <w:szCs w:val="22"/>
              </w:rPr>
            </w:pPr>
          </w:p>
        </w:tc>
        <w:tc>
          <w:tcPr>
            <w:tcW w:w="5850" w:type="dxa"/>
            <w:shd w:val="clear" w:color="auto" w:fill="D9D9D9" w:themeFill="background1" w:themeFillShade="D9"/>
          </w:tcPr>
          <w:p w14:paraId="6E16A83A" w14:textId="77777777" w:rsidR="0029198A" w:rsidRPr="00565870" w:rsidRDefault="0029198A" w:rsidP="00565870">
            <w:pPr>
              <w:spacing w:line="276" w:lineRule="auto"/>
              <w:rPr>
                <w:rFonts w:ascii="Arial" w:hAnsi="Arial" w:cs="Arial"/>
                <w:b/>
                <w:bCs/>
                <w:sz w:val="22"/>
                <w:szCs w:val="22"/>
              </w:rPr>
            </w:pPr>
          </w:p>
        </w:tc>
        <w:tc>
          <w:tcPr>
            <w:tcW w:w="1525" w:type="dxa"/>
            <w:shd w:val="clear" w:color="auto" w:fill="D9D9D9" w:themeFill="background1" w:themeFillShade="D9"/>
          </w:tcPr>
          <w:p w14:paraId="7640B659" w14:textId="77777777" w:rsidR="0029198A" w:rsidRPr="00565870" w:rsidRDefault="0029198A" w:rsidP="00565870">
            <w:pPr>
              <w:spacing w:line="276" w:lineRule="auto"/>
              <w:rPr>
                <w:rFonts w:ascii="Arial" w:hAnsi="Arial" w:cs="Arial"/>
                <w:b/>
                <w:bCs/>
                <w:sz w:val="22"/>
                <w:szCs w:val="22"/>
              </w:rPr>
            </w:pPr>
          </w:p>
        </w:tc>
      </w:tr>
      <w:tr w:rsidR="0029198A" w:rsidRPr="00565870" w14:paraId="1B814EEB" w14:textId="77777777" w:rsidTr="0029198A">
        <w:tc>
          <w:tcPr>
            <w:tcW w:w="1212" w:type="dxa"/>
          </w:tcPr>
          <w:p w14:paraId="1459CCAC" w14:textId="0E1F7818"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NURS</w:t>
            </w:r>
          </w:p>
        </w:tc>
        <w:tc>
          <w:tcPr>
            <w:tcW w:w="763" w:type="dxa"/>
          </w:tcPr>
          <w:p w14:paraId="540DA3D2" w14:textId="684EF520"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8464</w:t>
            </w:r>
          </w:p>
        </w:tc>
        <w:tc>
          <w:tcPr>
            <w:tcW w:w="5850" w:type="dxa"/>
          </w:tcPr>
          <w:p w14:paraId="2A52981E" w14:textId="381EC69C"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Advance Pharmacology I for Anesthesia Practice</w:t>
            </w:r>
          </w:p>
        </w:tc>
        <w:tc>
          <w:tcPr>
            <w:tcW w:w="1525" w:type="dxa"/>
          </w:tcPr>
          <w:p w14:paraId="3DA26ECC" w14:textId="5662FB96"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4 (4-0)   FTF</w:t>
            </w:r>
          </w:p>
        </w:tc>
      </w:tr>
      <w:tr w:rsidR="0029198A" w:rsidRPr="00565870" w14:paraId="210F8FA7" w14:textId="77777777" w:rsidTr="0029198A">
        <w:tc>
          <w:tcPr>
            <w:tcW w:w="1212" w:type="dxa"/>
          </w:tcPr>
          <w:p w14:paraId="48C5B4BC" w14:textId="58938E67"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NURS</w:t>
            </w:r>
          </w:p>
        </w:tc>
        <w:tc>
          <w:tcPr>
            <w:tcW w:w="763" w:type="dxa"/>
          </w:tcPr>
          <w:p w14:paraId="63B361BE" w14:textId="2FCADAEA"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8423</w:t>
            </w:r>
          </w:p>
        </w:tc>
        <w:tc>
          <w:tcPr>
            <w:tcW w:w="5850" w:type="dxa"/>
          </w:tcPr>
          <w:p w14:paraId="73B9A0DE" w14:textId="143D0027"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DNP Advance Physiology and Pathophysiology I</w:t>
            </w:r>
          </w:p>
        </w:tc>
        <w:tc>
          <w:tcPr>
            <w:tcW w:w="1525" w:type="dxa"/>
          </w:tcPr>
          <w:p w14:paraId="335D659A" w14:textId="62309CC1"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3 (3-0)   FTF</w:t>
            </w:r>
          </w:p>
        </w:tc>
      </w:tr>
      <w:tr w:rsidR="0029198A" w:rsidRPr="00565870" w14:paraId="730E9CF0" w14:textId="77777777" w:rsidTr="0029198A">
        <w:tc>
          <w:tcPr>
            <w:tcW w:w="1212" w:type="dxa"/>
          </w:tcPr>
          <w:p w14:paraId="34A12FE1" w14:textId="1FAAFC22"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NURS</w:t>
            </w:r>
          </w:p>
        </w:tc>
        <w:tc>
          <w:tcPr>
            <w:tcW w:w="763" w:type="dxa"/>
          </w:tcPr>
          <w:p w14:paraId="26B68AE1" w14:textId="7D97562E"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8453</w:t>
            </w:r>
          </w:p>
        </w:tc>
        <w:tc>
          <w:tcPr>
            <w:tcW w:w="5850" w:type="dxa"/>
          </w:tcPr>
          <w:p w14:paraId="43FA9FCC" w14:textId="31D20B89"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Principle of DNP Anesthesia Practice I</w:t>
            </w:r>
          </w:p>
        </w:tc>
        <w:tc>
          <w:tcPr>
            <w:tcW w:w="1525" w:type="dxa"/>
          </w:tcPr>
          <w:p w14:paraId="00D12895" w14:textId="0FE0820D"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3 (3-0)   FTF</w:t>
            </w:r>
          </w:p>
        </w:tc>
      </w:tr>
      <w:tr w:rsidR="0029198A" w:rsidRPr="00565870" w14:paraId="7AA9AE23" w14:textId="77777777" w:rsidTr="0029198A">
        <w:tc>
          <w:tcPr>
            <w:tcW w:w="1212" w:type="dxa"/>
          </w:tcPr>
          <w:p w14:paraId="5CA98012" w14:textId="50608A95"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NURS</w:t>
            </w:r>
          </w:p>
        </w:tc>
        <w:tc>
          <w:tcPr>
            <w:tcW w:w="763" w:type="dxa"/>
          </w:tcPr>
          <w:p w14:paraId="6DA328B3" w14:textId="22B164CD"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8513</w:t>
            </w:r>
          </w:p>
        </w:tc>
        <w:tc>
          <w:tcPr>
            <w:tcW w:w="5850" w:type="dxa"/>
          </w:tcPr>
          <w:p w14:paraId="275D4607" w14:textId="0A74CAD1"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Leadership, Policy and Healthcare system</w:t>
            </w:r>
          </w:p>
        </w:tc>
        <w:tc>
          <w:tcPr>
            <w:tcW w:w="1525" w:type="dxa"/>
          </w:tcPr>
          <w:p w14:paraId="40543CB4" w14:textId="7540FDED" w:rsidR="0029198A" w:rsidRPr="00565870" w:rsidRDefault="0029198A" w:rsidP="00565870">
            <w:pPr>
              <w:spacing w:line="276" w:lineRule="auto"/>
              <w:rPr>
                <w:rFonts w:ascii="Arial" w:hAnsi="Arial" w:cs="Arial"/>
                <w:sz w:val="22"/>
                <w:szCs w:val="22"/>
              </w:rPr>
            </w:pPr>
            <w:r w:rsidRPr="00565870">
              <w:rPr>
                <w:rFonts w:ascii="Arial" w:hAnsi="Arial" w:cs="Arial"/>
                <w:sz w:val="22"/>
                <w:szCs w:val="22"/>
              </w:rPr>
              <w:t>3 (3-0)   O</w:t>
            </w:r>
          </w:p>
        </w:tc>
      </w:tr>
      <w:tr w:rsidR="0029198A" w:rsidRPr="00565870" w14:paraId="497725E8" w14:textId="77777777" w:rsidTr="0029198A">
        <w:tc>
          <w:tcPr>
            <w:tcW w:w="1212" w:type="dxa"/>
          </w:tcPr>
          <w:p w14:paraId="7D380535" w14:textId="665AB1E7"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692CBB1C" w14:textId="4067C941"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8113</w:t>
            </w:r>
          </w:p>
        </w:tc>
        <w:tc>
          <w:tcPr>
            <w:tcW w:w="5850" w:type="dxa"/>
          </w:tcPr>
          <w:p w14:paraId="741320EC" w14:textId="68A09063"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Theoretical Foundations for DNP</w:t>
            </w:r>
          </w:p>
        </w:tc>
        <w:tc>
          <w:tcPr>
            <w:tcW w:w="1525" w:type="dxa"/>
          </w:tcPr>
          <w:p w14:paraId="1CE2F253" w14:textId="79687F73"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O</w:t>
            </w:r>
          </w:p>
        </w:tc>
      </w:tr>
      <w:tr w:rsidR="0029198A" w:rsidRPr="001C2DF7" w14:paraId="5E0D9455" w14:textId="77777777" w:rsidTr="0029198A">
        <w:tc>
          <w:tcPr>
            <w:tcW w:w="1212" w:type="dxa"/>
          </w:tcPr>
          <w:p w14:paraId="02B6E6A3" w14:textId="77777777" w:rsidR="0029198A" w:rsidRPr="001C2DF7" w:rsidRDefault="0029198A" w:rsidP="00565870">
            <w:pPr>
              <w:spacing w:line="276" w:lineRule="auto"/>
              <w:rPr>
                <w:rFonts w:ascii="Arial" w:hAnsi="Arial" w:cs="Arial"/>
                <w:b/>
                <w:bCs/>
                <w:sz w:val="22"/>
                <w:szCs w:val="22"/>
                <w:u w:val="single"/>
              </w:rPr>
            </w:pPr>
          </w:p>
        </w:tc>
        <w:tc>
          <w:tcPr>
            <w:tcW w:w="763" w:type="dxa"/>
          </w:tcPr>
          <w:p w14:paraId="3DBAAF37" w14:textId="77777777" w:rsidR="0029198A" w:rsidRPr="001C2DF7" w:rsidRDefault="0029198A" w:rsidP="00565870">
            <w:pPr>
              <w:spacing w:line="276" w:lineRule="auto"/>
              <w:rPr>
                <w:rFonts w:ascii="Arial" w:hAnsi="Arial" w:cs="Arial"/>
                <w:b/>
                <w:bCs/>
                <w:sz w:val="22"/>
                <w:szCs w:val="22"/>
                <w:u w:val="single"/>
              </w:rPr>
            </w:pPr>
          </w:p>
        </w:tc>
        <w:tc>
          <w:tcPr>
            <w:tcW w:w="5850" w:type="dxa"/>
          </w:tcPr>
          <w:p w14:paraId="3DE0B891" w14:textId="77777777" w:rsidR="0029198A" w:rsidRPr="001C2DF7" w:rsidRDefault="0029198A" w:rsidP="00565870">
            <w:pPr>
              <w:spacing w:line="276" w:lineRule="auto"/>
              <w:rPr>
                <w:rFonts w:ascii="Arial" w:hAnsi="Arial" w:cs="Arial"/>
                <w:b/>
                <w:bCs/>
                <w:sz w:val="22"/>
                <w:szCs w:val="22"/>
                <w:u w:val="single"/>
              </w:rPr>
            </w:pPr>
          </w:p>
        </w:tc>
        <w:tc>
          <w:tcPr>
            <w:tcW w:w="1525" w:type="dxa"/>
          </w:tcPr>
          <w:p w14:paraId="71156D43" w14:textId="33B46F8E" w:rsidR="0029198A" w:rsidRPr="001C2DF7" w:rsidRDefault="0029198A" w:rsidP="00565870">
            <w:pPr>
              <w:spacing w:line="276" w:lineRule="auto"/>
              <w:rPr>
                <w:rFonts w:ascii="Arial" w:hAnsi="Arial" w:cs="Arial"/>
                <w:b/>
                <w:bCs/>
                <w:sz w:val="22"/>
                <w:szCs w:val="22"/>
                <w:u w:val="single"/>
              </w:rPr>
            </w:pPr>
            <w:r w:rsidRPr="001C2DF7">
              <w:rPr>
                <w:rFonts w:ascii="Arial" w:hAnsi="Arial" w:cs="Arial"/>
                <w:b/>
                <w:bCs/>
                <w:sz w:val="22"/>
                <w:szCs w:val="22"/>
              </w:rPr>
              <w:t>16 (16-0)</w:t>
            </w:r>
          </w:p>
        </w:tc>
      </w:tr>
      <w:tr w:rsidR="0029198A" w:rsidRPr="00565870" w14:paraId="66CF9309" w14:textId="77777777" w:rsidTr="0029198A">
        <w:tc>
          <w:tcPr>
            <w:tcW w:w="1212" w:type="dxa"/>
            <w:shd w:val="clear" w:color="auto" w:fill="D9D9D9" w:themeFill="background1" w:themeFillShade="D9"/>
          </w:tcPr>
          <w:p w14:paraId="7E7962AD" w14:textId="5F66C2E0" w:rsidR="0029198A" w:rsidRPr="00565870" w:rsidRDefault="0029198A" w:rsidP="00565870">
            <w:pPr>
              <w:spacing w:line="276" w:lineRule="auto"/>
              <w:rPr>
                <w:rFonts w:ascii="Arial" w:hAnsi="Arial" w:cs="Arial"/>
                <w:b/>
                <w:bCs/>
                <w:sz w:val="22"/>
                <w:szCs w:val="22"/>
              </w:rPr>
            </w:pPr>
            <w:r w:rsidRPr="00565870">
              <w:rPr>
                <w:rFonts w:ascii="Arial" w:hAnsi="Arial" w:cs="Arial"/>
                <w:b/>
                <w:bCs/>
                <w:sz w:val="22"/>
                <w:szCs w:val="22"/>
              </w:rPr>
              <w:t>SPRING</w:t>
            </w:r>
          </w:p>
        </w:tc>
        <w:tc>
          <w:tcPr>
            <w:tcW w:w="763" w:type="dxa"/>
            <w:shd w:val="clear" w:color="auto" w:fill="D9D9D9" w:themeFill="background1" w:themeFillShade="D9"/>
          </w:tcPr>
          <w:p w14:paraId="11CB9178" w14:textId="77777777" w:rsidR="0029198A" w:rsidRPr="00565870" w:rsidRDefault="0029198A" w:rsidP="00565870">
            <w:pPr>
              <w:spacing w:line="276" w:lineRule="auto"/>
              <w:rPr>
                <w:rFonts w:ascii="Arial" w:hAnsi="Arial" w:cs="Arial"/>
                <w:b/>
                <w:bCs/>
                <w:sz w:val="22"/>
                <w:szCs w:val="22"/>
              </w:rPr>
            </w:pPr>
          </w:p>
        </w:tc>
        <w:tc>
          <w:tcPr>
            <w:tcW w:w="5850" w:type="dxa"/>
            <w:shd w:val="clear" w:color="auto" w:fill="D9D9D9" w:themeFill="background1" w:themeFillShade="D9"/>
          </w:tcPr>
          <w:p w14:paraId="49985D6B" w14:textId="77777777" w:rsidR="0029198A" w:rsidRPr="00565870" w:rsidRDefault="0029198A" w:rsidP="00565870">
            <w:pPr>
              <w:spacing w:line="276" w:lineRule="auto"/>
              <w:rPr>
                <w:rFonts w:ascii="Arial" w:hAnsi="Arial" w:cs="Arial"/>
                <w:b/>
                <w:bCs/>
                <w:sz w:val="22"/>
                <w:szCs w:val="22"/>
              </w:rPr>
            </w:pPr>
          </w:p>
        </w:tc>
        <w:tc>
          <w:tcPr>
            <w:tcW w:w="1525" w:type="dxa"/>
            <w:shd w:val="clear" w:color="auto" w:fill="D9D9D9" w:themeFill="background1" w:themeFillShade="D9"/>
          </w:tcPr>
          <w:p w14:paraId="7544ADE1" w14:textId="77777777" w:rsidR="0029198A" w:rsidRPr="00565870" w:rsidRDefault="0029198A" w:rsidP="00565870">
            <w:pPr>
              <w:spacing w:line="276" w:lineRule="auto"/>
              <w:rPr>
                <w:rFonts w:ascii="Arial" w:hAnsi="Arial" w:cs="Arial"/>
                <w:b/>
                <w:bCs/>
                <w:sz w:val="22"/>
                <w:szCs w:val="22"/>
              </w:rPr>
            </w:pPr>
          </w:p>
        </w:tc>
      </w:tr>
      <w:tr w:rsidR="0029198A" w:rsidRPr="00565870" w14:paraId="3F55C5AA" w14:textId="77777777" w:rsidTr="0029198A">
        <w:tc>
          <w:tcPr>
            <w:tcW w:w="1212" w:type="dxa"/>
          </w:tcPr>
          <w:p w14:paraId="209448DF" w14:textId="029E5737"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73BC4716" w14:textId="0F848B8F"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8033</w:t>
            </w:r>
          </w:p>
        </w:tc>
        <w:tc>
          <w:tcPr>
            <w:tcW w:w="5850" w:type="dxa"/>
          </w:tcPr>
          <w:p w14:paraId="18FFFA0D" w14:textId="6AEAB7BA"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Epidemiology and Population Health/Ethics &amp; Genetics</w:t>
            </w:r>
          </w:p>
        </w:tc>
        <w:tc>
          <w:tcPr>
            <w:tcW w:w="1525" w:type="dxa"/>
          </w:tcPr>
          <w:p w14:paraId="2F287D25" w14:textId="4997560D"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O</w:t>
            </w:r>
          </w:p>
        </w:tc>
      </w:tr>
      <w:tr w:rsidR="0029198A" w:rsidRPr="00565870" w14:paraId="0CD9F32A" w14:textId="77777777" w:rsidTr="0029198A">
        <w:tc>
          <w:tcPr>
            <w:tcW w:w="1212" w:type="dxa"/>
          </w:tcPr>
          <w:p w14:paraId="7A48BF6B" w14:textId="4DCD17C0"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53E45B83" w14:textId="5014F139"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8213</w:t>
            </w:r>
          </w:p>
        </w:tc>
        <w:tc>
          <w:tcPr>
            <w:tcW w:w="5850" w:type="dxa"/>
          </w:tcPr>
          <w:p w14:paraId="7A97A327" w14:textId="4E76F4B1"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Translational Research for DNP I</w:t>
            </w:r>
          </w:p>
        </w:tc>
        <w:tc>
          <w:tcPr>
            <w:tcW w:w="1525" w:type="dxa"/>
          </w:tcPr>
          <w:p w14:paraId="265B04F5" w14:textId="44961419"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O</w:t>
            </w:r>
          </w:p>
        </w:tc>
      </w:tr>
      <w:tr w:rsidR="0029198A" w:rsidRPr="00565870" w14:paraId="36D092AA" w14:textId="77777777" w:rsidTr="0029198A">
        <w:tc>
          <w:tcPr>
            <w:tcW w:w="1212" w:type="dxa"/>
          </w:tcPr>
          <w:p w14:paraId="434B6321" w14:textId="4C8DEF34"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3E26BCC2" w14:textId="7C1E7BD9"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8483</w:t>
            </w:r>
          </w:p>
        </w:tc>
        <w:tc>
          <w:tcPr>
            <w:tcW w:w="5850" w:type="dxa"/>
          </w:tcPr>
          <w:p w14:paraId="6F2446A0" w14:textId="38822B7E"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Advance Pharmacology II for Anesthesia Practice</w:t>
            </w:r>
          </w:p>
        </w:tc>
        <w:tc>
          <w:tcPr>
            <w:tcW w:w="1525" w:type="dxa"/>
          </w:tcPr>
          <w:p w14:paraId="5DB65465" w14:textId="660AF60C"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FTF</w:t>
            </w:r>
          </w:p>
        </w:tc>
      </w:tr>
      <w:tr w:rsidR="0029198A" w:rsidRPr="00565870" w14:paraId="52F4C228" w14:textId="77777777" w:rsidTr="0029198A">
        <w:tc>
          <w:tcPr>
            <w:tcW w:w="1212" w:type="dxa"/>
          </w:tcPr>
          <w:p w14:paraId="7E287C28" w14:textId="38D8C547"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72300B1B" w14:textId="6F14FA8C"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8433</w:t>
            </w:r>
          </w:p>
        </w:tc>
        <w:tc>
          <w:tcPr>
            <w:tcW w:w="5850" w:type="dxa"/>
          </w:tcPr>
          <w:p w14:paraId="3826FF53" w14:textId="12DCD130"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DNP Advance Physiology and Pathophysiology II</w:t>
            </w:r>
          </w:p>
        </w:tc>
        <w:tc>
          <w:tcPr>
            <w:tcW w:w="1525" w:type="dxa"/>
          </w:tcPr>
          <w:p w14:paraId="4B1DD803" w14:textId="26143D82"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FTF</w:t>
            </w:r>
          </w:p>
        </w:tc>
      </w:tr>
      <w:tr w:rsidR="0029198A" w:rsidRPr="00565870" w14:paraId="7C853F4B" w14:textId="77777777" w:rsidTr="0029198A">
        <w:tc>
          <w:tcPr>
            <w:tcW w:w="1212" w:type="dxa"/>
          </w:tcPr>
          <w:p w14:paraId="3B9161CE" w14:textId="28A71E6D"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5361DDC6" w14:textId="2E46F811"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8463</w:t>
            </w:r>
          </w:p>
        </w:tc>
        <w:tc>
          <w:tcPr>
            <w:tcW w:w="5850" w:type="dxa"/>
          </w:tcPr>
          <w:p w14:paraId="6C85C8C6" w14:textId="73A76E0D"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Principle of DNP Anesthesia Practice II</w:t>
            </w:r>
          </w:p>
        </w:tc>
        <w:tc>
          <w:tcPr>
            <w:tcW w:w="1525" w:type="dxa"/>
          </w:tcPr>
          <w:p w14:paraId="63743795" w14:textId="6F9A5410"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FTF</w:t>
            </w:r>
          </w:p>
        </w:tc>
      </w:tr>
      <w:tr w:rsidR="0029198A" w:rsidRPr="00565870" w14:paraId="7DFA9B70" w14:textId="77777777" w:rsidTr="0029198A">
        <w:tc>
          <w:tcPr>
            <w:tcW w:w="1212" w:type="dxa"/>
          </w:tcPr>
          <w:p w14:paraId="0652E4B9" w14:textId="77777777" w:rsidR="0029198A" w:rsidRPr="00565870" w:rsidRDefault="0029198A" w:rsidP="00565870">
            <w:pPr>
              <w:spacing w:line="276" w:lineRule="auto"/>
              <w:rPr>
                <w:rFonts w:ascii="Arial" w:hAnsi="Arial" w:cs="Arial"/>
                <w:b/>
                <w:bCs/>
                <w:sz w:val="22"/>
                <w:szCs w:val="22"/>
                <w:u w:val="single"/>
              </w:rPr>
            </w:pPr>
          </w:p>
        </w:tc>
        <w:tc>
          <w:tcPr>
            <w:tcW w:w="763" w:type="dxa"/>
          </w:tcPr>
          <w:p w14:paraId="351D367E" w14:textId="77777777" w:rsidR="0029198A" w:rsidRPr="00565870" w:rsidRDefault="0029198A" w:rsidP="00565870">
            <w:pPr>
              <w:spacing w:line="276" w:lineRule="auto"/>
              <w:rPr>
                <w:rFonts w:ascii="Arial" w:hAnsi="Arial" w:cs="Arial"/>
                <w:b/>
                <w:bCs/>
                <w:sz w:val="22"/>
                <w:szCs w:val="22"/>
                <w:u w:val="single"/>
              </w:rPr>
            </w:pPr>
          </w:p>
        </w:tc>
        <w:tc>
          <w:tcPr>
            <w:tcW w:w="5850" w:type="dxa"/>
          </w:tcPr>
          <w:p w14:paraId="3CC05CD6" w14:textId="77777777" w:rsidR="0029198A" w:rsidRPr="00565870" w:rsidRDefault="0029198A" w:rsidP="00565870">
            <w:pPr>
              <w:spacing w:line="276" w:lineRule="auto"/>
              <w:rPr>
                <w:rFonts w:ascii="Arial" w:hAnsi="Arial" w:cs="Arial"/>
                <w:b/>
                <w:bCs/>
                <w:sz w:val="22"/>
                <w:szCs w:val="22"/>
                <w:u w:val="single"/>
              </w:rPr>
            </w:pPr>
          </w:p>
        </w:tc>
        <w:tc>
          <w:tcPr>
            <w:tcW w:w="1525" w:type="dxa"/>
          </w:tcPr>
          <w:p w14:paraId="3AB64826" w14:textId="24C55761" w:rsidR="0029198A" w:rsidRPr="00565870" w:rsidRDefault="0029198A" w:rsidP="00565870">
            <w:pPr>
              <w:spacing w:line="276" w:lineRule="auto"/>
              <w:rPr>
                <w:rFonts w:ascii="Arial" w:hAnsi="Arial" w:cs="Arial"/>
                <w:b/>
                <w:bCs/>
                <w:sz w:val="22"/>
                <w:szCs w:val="22"/>
                <w:u w:val="single"/>
              </w:rPr>
            </w:pPr>
            <w:r w:rsidRPr="00565870">
              <w:rPr>
                <w:rFonts w:ascii="Arial" w:hAnsi="Arial" w:cs="Arial"/>
                <w:b/>
                <w:bCs/>
                <w:sz w:val="22"/>
                <w:szCs w:val="22"/>
              </w:rPr>
              <w:t>15 (15-0)</w:t>
            </w:r>
          </w:p>
        </w:tc>
      </w:tr>
      <w:tr w:rsidR="001C2DF7" w:rsidRPr="00565870" w14:paraId="49C5B39C" w14:textId="77777777" w:rsidTr="006924D5">
        <w:tc>
          <w:tcPr>
            <w:tcW w:w="9350" w:type="dxa"/>
            <w:gridSpan w:val="4"/>
            <w:shd w:val="clear" w:color="auto" w:fill="D9D9D9" w:themeFill="background1" w:themeFillShade="D9"/>
          </w:tcPr>
          <w:p w14:paraId="5D84C6A6" w14:textId="36F8F7FB" w:rsidR="001C2DF7" w:rsidRPr="00565870" w:rsidRDefault="001C2DF7" w:rsidP="00565870">
            <w:pPr>
              <w:spacing w:line="276" w:lineRule="auto"/>
              <w:rPr>
                <w:rFonts w:ascii="Arial" w:hAnsi="Arial" w:cs="Arial"/>
                <w:b/>
                <w:bCs/>
                <w:sz w:val="22"/>
                <w:szCs w:val="22"/>
                <w:u w:val="single"/>
              </w:rPr>
            </w:pPr>
            <w:r w:rsidRPr="00565870">
              <w:rPr>
                <w:rFonts w:ascii="Arial" w:hAnsi="Arial" w:cs="Arial"/>
                <w:b/>
                <w:bCs/>
                <w:sz w:val="22"/>
                <w:szCs w:val="22"/>
              </w:rPr>
              <w:t>YEAR 2</w:t>
            </w:r>
          </w:p>
        </w:tc>
      </w:tr>
      <w:tr w:rsidR="0029198A" w:rsidRPr="00565870" w14:paraId="102B9B7C" w14:textId="77777777" w:rsidTr="0029198A">
        <w:tc>
          <w:tcPr>
            <w:tcW w:w="1212" w:type="dxa"/>
            <w:shd w:val="clear" w:color="auto" w:fill="D9D9D9" w:themeFill="background1" w:themeFillShade="D9"/>
          </w:tcPr>
          <w:p w14:paraId="4417C7F2" w14:textId="43A8239F" w:rsidR="0029198A" w:rsidRPr="00565870" w:rsidRDefault="0029198A" w:rsidP="00565870">
            <w:pPr>
              <w:spacing w:line="276" w:lineRule="auto"/>
              <w:rPr>
                <w:rFonts w:ascii="Arial" w:hAnsi="Arial" w:cs="Arial"/>
                <w:b/>
                <w:bCs/>
                <w:sz w:val="22"/>
                <w:szCs w:val="22"/>
              </w:rPr>
            </w:pPr>
            <w:r w:rsidRPr="00565870">
              <w:rPr>
                <w:rFonts w:ascii="Arial" w:hAnsi="Arial" w:cs="Arial"/>
                <w:b/>
                <w:bCs/>
                <w:sz w:val="22"/>
                <w:szCs w:val="22"/>
              </w:rPr>
              <w:t>SUMMER</w:t>
            </w:r>
          </w:p>
        </w:tc>
        <w:tc>
          <w:tcPr>
            <w:tcW w:w="763" w:type="dxa"/>
            <w:shd w:val="clear" w:color="auto" w:fill="D9D9D9" w:themeFill="background1" w:themeFillShade="D9"/>
          </w:tcPr>
          <w:p w14:paraId="5F5E5B7D" w14:textId="77777777" w:rsidR="0029198A" w:rsidRPr="00565870" w:rsidRDefault="0029198A" w:rsidP="00565870">
            <w:pPr>
              <w:spacing w:line="276" w:lineRule="auto"/>
              <w:rPr>
                <w:rFonts w:ascii="Arial" w:hAnsi="Arial" w:cs="Arial"/>
                <w:b/>
                <w:bCs/>
                <w:sz w:val="22"/>
                <w:szCs w:val="22"/>
                <w:u w:val="single"/>
              </w:rPr>
            </w:pPr>
          </w:p>
        </w:tc>
        <w:tc>
          <w:tcPr>
            <w:tcW w:w="5850" w:type="dxa"/>
            <w:shd w:val="clear" w:color="auto" w:fill="D9D9D9" w:themeFill="background1" w:themeFillShade="D9"/>
          </w:tcPr>
          <w:p w14:paraId="41E8BCAD" w14:textId="77777777" w:rsidR="0029198A" w:rsidRPr="00565870" w:rsidRDefault="0029198A" w:rsidP="00565870">
            <w:pPr>
              <w:spacing w:line="276" w:lineRule="auto"/>
              <w:rPr>
                <w:rFonts w:ascii="Arial" w:hAnsi="Arial" w:cs="Arial"/>
                <w:b/>
                <w:bCs/>
                <w:sz w:val="22"/>
                <w:szCs w:val="22"/>
                <w:u w:val="single"/>
              </w:rPr>
            </w:pPr>
          </w:p>
        </w:tc>
        <w:tc>
          <w:tcPr>
            <w:tcW w:w="1525" w:type="dxa"/>
            <w:shd w:val="clear" w:color="auto" w:fill="D9D9D9" w:themeFill="background1" w:themeFillShade="D9"/>
          </w:tcPr>
          <w:p w14:paraId="189B12C4" w14:textId="77777777" w:rsidR="0029198A" w:rsidRPr="00565870" w:rsidRDefault="0029198A" w:rsidP="00565870">
            <w:pPr>
              <w:spacing w:line="276" w:lineRule="auto"/>
              <w:rPr>
                <w:rFonts w:ascii="Arial" w:hAnsi="Arial" w:cs="Arial"/>
                <w:b/>
                <w:bCs/>
                <w:sz w:val="22"/>
                <w:szCs w:val="22"/>
                <w:u w:val="single"/>
              </w:rPr>
            </w:pPr>
          </w:p>
        </w:tc>
      </w:tr>
      <w:tr w:rsidR="0029198A" w:rsidRPr="00565870" w14:paraId="31C31E30" w14:textId="77777777" w:rsidTr="0029198A">
        <w:tc>
          <w:tcPr>
            <w:tcW w:w="1212" w:type="dxa"/>
          </w:tcPr>
          <w:p w14:paraId="70F2057A" w14:textId="7E3E7A31"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0FC902F9" w14:textId="3DE2AC1A"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8023</w:t>
            </w:r>
          </w:p>
        </w:tc>
        <w:tc>
          <w:tcPr>
            <w:tcW w:w="5850" w:type="dxa"/>
          </w:tcPr>
          <w:p w14:paraId="2D83C248" w14:textId="3BF1367D"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DNP Regional Anesthesia</w:t>
            </w:r>
          </w:p>
        </w:tc>
        <w:tc>
          <w:tcPr>
            <w:tcW w:w="1525" w:type="dxa"/>
          </w:tcPr>
          <w:p w14:paraId="32C103FF" w14:textId="6AF233CC"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FTF</w:t>
            </w:r>
          </w:p>
        </w:tc>
      </w:tr>
      <w:tr w:rsidR="0029198A" w:rsidRPr="00565870" w14:paraId="79C0D7AA" w14:textId="77777777" w:rsidTr="0029198A">
        <w:tc>
          <w:tcPr>
            <w:tcW w:w="1212" w:type="dxa"/>
          </w:tcPr>
          <w:p w14:paraId="7D68B09F" w14:textId="15DD8531"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344CCFE1" w14:textId="6E4B5F0C"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8473</w:t>
            </w:r>
          </w:p>
        </w:tc>
        <w:tc>
          <w:tcPr>
            <w:tcW w:w="5850" w:type="dxa"/>
          </w:tcPr>
          <w:p w14:paraId="01CFB7D8" w14:textId="5C8A3CAE"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Principles of DNP Anesthesia Practice III</w:t>
            </w:r>
          </w:p>
        </w:tc>
        <w:tc>
          <w:tcPr>
            <w:tcW w:w="1525" w:type="dxa"/>
          </w:tcPr>
          <w:p w14:paraId="18CC896D" w14:textId="0E03A558"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FTF</w:t>
            </w:r>
          </w:p>
        </w:tc>
      </w:tr>
      <w:tr w:rsidR="0029198A" w:rsidRPr="00565870" w14:paraId="2B2179D1" w14:textId="77777777" w:rsidTr="0029198A">
        <w:tc>
          <w:tcPr>
            <w:tcW w:w="1212" w:type="dxa"/>
          </w:tcPr>
          <w:p w14:paraId="27B124FF" w14:textId="3A4CF85C"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51E50FB8" w14:textId="35E0C035"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8451</w:t>
            </w:r>
          </w:p>
        </w:tc>
        <w:tc>
          <w:tcPr>
            <w:tcW w:w="5850" w:type="dxa"/>
          </w:tcPr>
          <w:p w14:paraId="5B98F1D0" w14:textId="0A3A827B"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Orientation to DNP Anesthesia Clinical Practice*</w:t>
            </w:r>
          </w:p>
        </w:tc>
        <w:tc>
          <w:tcPr>
            <w:tcW w:w="1525" w:type="dxa"/>
          </w:tcPr>
          <w:p w14:paraId="1581AEF4" w14:textId="43B7E80A"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1 (0-1)   FTF</w:t>
            </w:r>
          </w:p>
        </w:tc>
      </w:tr>
      <w:tr w:rsidR="0029198A" w:rsidRPr="00565870" w14:paraId="1253AA6E" w14:textId="77777777" w:rsidTr="0029198A">
        <w:tc>
          <w:tcPr>
            <w:tcW w:w="1212" w:type="dxa"/>
          </w:tcPr>
          <w:p w14:paraId="5DD2FF27" w14:textId="4BC2E94A"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02935490" w14:textId="0F7CABC2"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6023</w:t>
            </w:r>
          </w:p>
        </w:tc>
        <w:tc>
          <w:tcPr>
            <w:tcW w:w="5850" w:type="dxa"/>
          </w:tcPr>
          <w:p w14:paraId="691FC02C" w14:textId="3CD5DCDC"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Advanced Assessment of Diagnostic Evaluation</w:t>
            </w:r>
          </w:p>
        </w:tc>
        <w:tc>
          <w:tcPr>
            <w:tcW w:w="1525" w:type="dxa"/>
          </w:tcPr>
          <w:p w14:paraId="021C4A1B" w14:textId="0C510573" w:rsidR="0029198A" w:rsidRPr="00565870" w:rsidRDefault="0029198A" w:rsidP="00565870">
            <w:pPr>
              <w:spacing w:line="276" w:lineRule="auto"/>
              <w:rPr>
                <w:rFonts w:ascii="Arial" w:hAnsi="Arial" w:cs="Arial"/>
                <w:b/>
                <w:bCs/>
                <w:sz w:val="22"/>
                <w:szCs w:val="22"/>
                <w:u w:val="single"/>
              </w:rPr>
            </w:pPr>
            <w:r w:rsidRPr="00565870">
              <w:rPr>
                <w:rFonts w:ascii="Arial" w:hAnsi="Arial" w:cs="Arial"/>
                <w:sz w:val="22"/>
                <w:szCs w:val="22"/>
              </w:rPr>
              <w:t>3 (3-0)   FTF</w:t>
            </w:r>
          </w:p>
        </w:tc>
      </w:tr>
      <w:tr w:rsidR="0029198A" w:rsidRPr="00565870" w14:paraId="09291E96" w14:textId="77777777" w:rsidTr="0029198A">
        <w:tc>
          <w:tcPr>
            <w:tcW w:w="1212" w:type="dxa"/>
          </w:tcPr>
          <w:p w14:paraId="5D17F26C" w14:textId="77777777" w:rsidR="0029198A" w:rsidRPr="00565870" w:rsidRDefault="0029198A" w:rsidP="00565870">
            <w:pPr>
              <w:spacing w:line="276" w:lineRule="auto"/>
              <w:rPr>
                <w:rFonts w:ascii="Arial" w:hAnsi="Arial" w:cs="Arial"/>
                <w:b/>
                <w:bCs/>
                <w:sz w:val="22"/>
                <w:szCs w:val="22"/>
                <w:u w:val="single"/>
              </w:rPr>
            </w:pPr>
          </w:p>
        </w:tc>
        <w:tc>
          <w:tcPr>
            <w:tcW w:w="763" w:type="dxa"/>
          </w:tcPr>
          <w:p w14:paraId="7ABBF17F" w14:textId="77777777" w:rsidR="0029198A" w:rsidRPr="00565870" w:rsidRDefault="0029198A" w:rsidP="00565870">
            <w:pPr>
              <w:spacing w:line="276" w:lineRule="auto"/>
              <w:rPr>
                <w:rFonts w:ascii="Arial" w:hAnsi="Arial" w:cs="Arial"/>
                <w:b/>
                <w:bCs/>
                <w:sz w:val="22"/>
                <w:szCs w:val="22"/>
                <w:u w:val="single"/>
              </w:rPr>
            </w:pPr>
          </w:p>
        </w:tc>
        <w:tc>
          <w:tcPr>
            <w:tcW w:w="5850" w:type="dxa"/>
          </w:tcPr>
          <w:p w14:paraId="172C944B" w14:textId="77777777" w:rsidR="0029198A" w:rsidRPr="00565870" w:rsidRDefault="0029198A" w:rsidP="00565870">
            <w:pPr>
              <w:spacing w:line="276" w:lineRule="auto"/>
              <w:rPr>
                <w:rFonts w:ascii="Arial" w:hAnsi="Arial" w:cs="Arial"/>
                <w:b/>
                <w:bCs/>
                <w:sz w:val="22"/>
                <w:szCs w:val="22"/>
                <w:u w:val="single"/>
              </w:rPr>
            </w:pPr>
          </w:p>
        </w:tc>
        <w:tc>
          <w:tcPr>
            <w:tcW w:w="1525" w:type="dxa"/>
          </w:tcPr>
          <w:p w14:paraId="2441BE2A" w14:textId="1424C843" w:rsidR="0029198A" w:rsidRPr="00565870" w:rsidRDefault="0029198A" w:rsidP="00565870">
            <w:pPr>
              <w:spacing w:line="276" w:lineRule="auto"/>
              <w:rPr>
                <w:rFonts w:ascii="Arial" w:hAnsi="Arial" w:cs="Arial"/>
                <w:b/>
                <w:bCs/>
                <w:sz w:val="22"/>
                <w:szCs w:val="22"/>
                <w:u w:val="single"/>
              </w:rPr>
            </w:pPr>
            <w:r w:rsidRPr="00565870">
              <w:rPr>
                <w:rFonts w:ascii="Arial" w:hAnsi="Arial" w:cs="Arial"/>
                <w:b/>
                <w:bCs/>
                <w:sz w:val="22"/>
                <w:szCs w:val="22"/>
              </w:rPr>
              <w:t>10 (9-1)</w:t>
            </w:r>
          </w:p>
        </w:tc>
      </w:tr>
      <w:tr w:rsidR="0029198A" w:rsidRPr="00565870" w14:paraId="2692609F" w14:textId="77777777" w:rsidTr="00565870">
        <w:tc>
          <w:tcPr>
            <w:tcW w:w="1212" w:type="dxa"/>
            <w:shd w:val="clear" w:color="auto" w:fill="D9D9D9" w:themeFill="background1" w:themeFillShade="D9"/>
          </w:tcPr>
          <w:p w14:paraId="584CE948" w14:textId="05333568" w:rsidR="0029198A" w:rsidRPr="00565870" w:rsidRDefault="00565870" w:rsidP="00565870">
            <w:pPr>
              <w:spacing w:line="276" w:lineRule="auto"/>
              <w:rPr>
                <w:rFonts w:ascii="Arial" w:hAnsi="Arial" w:cs="Arial"/>
                <w:b/>
                <w:bCs/>
                <w:sz w:val="22"/>
                <w:szCs w:val="22"/>
              </w:rPr>
            </w:pPr>
            <w:r w:rsidRPr="00565870">
              <w:rPr>
                <w:rFonts w:ascii="Arial" w:hAnsi="Arial" w:cs="Arial"/>
                <w:b/>
                <w:bCs/>
                <w:sz w:val="22"/>
                <w:szCs w:val="22"/>
              </w:rPr>
              <w:t>FALL</w:t>
            </w:r>
          </w:p>
        </w:tc>
        <w:tc>
          <w:tcPr>
            <w:tcW w:w="763" w:type="dxa"/>
            <w:shd w:val="clear" w:color="auto" w:fill="D9D9D9" w:themeFill="background1" w:themeFillShade="D9"/>
          </w:tcPr>
          <w:p w14:paraId="199E54D6" w14:textId="77777777" w:rsidR="0029198A" w:rsidRPr="00565870" w:rsidRDefault="0029198A" w:rsidP="00565870">
            <w:pPr>
              <w:spacing w:line="276" w:lineRule="auto"/>
              <w:rPr>
                <w:rFonts w:ascii="Arial" w:hAnsi="Arial" w:cs="Arial"/>
                <w:b/>
                <w:bCs/>
                <w:sz w:val="22"/>
                <w:szCs w:val="22"/>
                <w:u w:val="single"/>
              </w:rPr>
            </w:pPr>
          </w:p>
        </w:tc>
        <w:tc>
          <w:tcPr>
            <w:tcW w:w="5850" w:type="dxa"/>
            <w:shd w:val="clear" w:color="auto" w:fill="D9D9D9" w:themeFill="background1" w:themeFillShade="D9"/>
          </w:tcPr>
          <w:p w14:paraId="6A295BDF" w14:textId="77777777" w:rsidR="0029198A" w:rsidRPr="00565870" w:rsidRDefault="0029198A" w:rsidP="00565870">
            <w:pPr>
              <w:spacing w:line="276" w:lineRule="auto"/>
              <w:rPr>
                <w:rFonts w:ascii="Arial" w:hAnsi="Arial" w:cs="Arial"/>
                <w:b/>
                <w:bCs/>
                <w:sz w:val="22"/>
                <w:szCs w:val="22"/>
                <w:u w:val="single"/>
              </w:rPr>
            </w:pPr>
          </w:p>
        </w:tc>
        <w:tc>
          <w:tcPr>
            <w:tcW w:w="1525" w:type="dxa"/>
            <w:shd w:val="clear" w:color="auto" w:fill="D9D9D9" w:themeFill="background1" w:themeFillShade="D9"/>
          </w:tcPr>
          <w:p w14:paraId="4FB67AD0" w14:textId="77777777" w:rsidR="0029198A" w:rsidRPr="00565870" w:rsidRDefault="0029198A" w:rsidP="00565870">
            <w:pPr>
              <w:spacing w:line="276" w:lineRule="auto"/>
              <w:rPr>
                <w:rFonts w:ascii="Arial" w:hAnsi="Arial" w:cs="Arial"/>
                <w:b/>
                <w:bCs/>
                <w:sz w:val="22"/>
                <w:szCs w:val="22"/>
                <w:u w:val="single"/>
              </w:rPr>
            </w:pPr>
          </w:p>
        </w:tc>
      </w:tr>
      <w:tr w:rsidR="00565870" w:rsidRPr="00565870" w14:paraId="630CB8B8" w14:textId="77777777" w:rsidTr="0029198A">
        <w:tc>
          <w:tcPr>
            <w:tcW w:w="1212" w:type="dxa"/>
          </w:tcPr>
          <w:p w14:paraId="632AA8DA" w14:textId="54EBCD27"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769C9460" w14:textId="752A4348"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8507</w:t>
            </w:r>
          </w:p>
        </w:tc>
        <w:tc>
          <w:tcPr>
            <w:tcW w:w="5850" w:type="dxa"/>
          </w:tcPr>
          <w:p w14:paraId="6FF51744" w14:textId="7164137E"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Anesthesia Practicum I*</w:t>
            </w:r>
          </w:p>
        </w:tc>
        <w:tc>
          <w:tcPr>
            <w:tcW w:w="1525" w:type="dxa"/>
          </w:tcPr>
          <w:p w14:paraId="288A773A" w14:textId="6E322B7E"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7 (0-7)      C</w:t>
            </w:r>
          </w:p>
        </w:tc>
      </w:tr>
      <w:tr w:rsidR="00565870" w:rsidRPr="00565870" w14:paraId="0DFEBED6" w14:textId="77777777" w:rsidTr="0029198A">
        <w:tc>
          <w:tcPr>
            <w:tcW w:w="1212" w:type="dxa"/>
          </w:tcPr>
          <w:p w14:paraId="46DF93F0" w14:textId="48D52469"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0A3B4AE9" w14:textId="33E2ACC2"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8501</w:t>
            </w:r>
          </w:p>
        </w:tc>
        <w:tc>
          <w:tcPr>
            <w:tcW w:w="5850" w:type="dxa"/>
          </w:tcPr>
          <w:p w14:paraId="1FB595A1" w14:textId="1A0A5570"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Anesthesia Practicum I-B</w:t>
            </w:r>
          </w:p>
        </w:tc>
        <w:tc>
          <w:tcPr>
            <w:tcW w:w="1525" w:type="dxa"/>
          </w:tcPr>
          <w:p w14:paraId="1439F1D2" w14:textId="20053F1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1 (0-1)      C</w:t>
            </w:r>
          </w:p>
        </w:tc>
      </w:tr>
      <w:tr w:rsidR="00565870" w:rsidRPr="00565870" w14:paraId="06489B94" w14:textId="77777777" w:rsidTr="0029198A">
        <w:tc>
          <w:tcPr>
            <w:tcW w:w="1212" w:type="dxa"/>
          </w:tcPr>
          <w:p w14:paraId="2527EA18" w14:textId="5323050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074C692C" w14:textId="01849A17"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8223</w:t>
            </w:r>
          </w:p>
        </w:tc>
        <w:tc>
          <w:tcPr>
            <w:tcW w:w="5850" w:type="dxa"/>
          </w:tcPr>
          <w:p w14:paraId="196B7748" w14:textId="57180ED7"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Translational Research for DNP II</w:t>
            </w:r>
          </w:p>
        </w:tc>
        <w:tc>
          <w:tcPr>
            <w:tcW w:w="1525" w:type="dxa"/>
          </w:tcPr>
          <w:p w14:paraId="4ACBC4C5" w14:textId="322CEBAC"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3 (3-0)      O</w:t>
            </w:r>
          </w:p>
        </w:tc>
      </w:tr>
      <w:tr w:rsidR="00565870" w:rsidRPr="00565870" w14:paraId="27221E47" w14:textId="77777777" w:rsidTr="0029198A">
        <w:tc>
          <w:tcPr>
            <w:tcW w:w="1212" w:type="dxa"/>
          </w:tcPr>
          <w:p w14:paraId="67074916" w14:textId="4140ECB2"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1D8BBE3D" w14:textId="72C54EA4"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8153</w:t>
            </w:r>
          </w:p>
        </w:tc>
        <w:tc>
          <w:tcPr>
            <w:tcW w:w="5850" w:type="dxa"/>
          </w:tcPr>
          <w:p w14:paraId="150DFD8F" w14:textId="1666CB9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Informatics</w:t>
            </w:r>
          </w:p>
        </w:tc>
        <w:tc>
          <w:tcPr>
            <w:tcW w:w="1525" w:type="dxa"/>
          </w:tcPr>
          <w:p w14:paraId="54C510CB" w14:textId="3998DFD0"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3 (3-0)      O</w:t>
            </w:r>
          </w:p>
        </w:tc>
      </w:tr>
      <w:tr w:rsidR="00565870" w:rsidRPr="00565870" w14:paraId="4A1E9611" w14:textId="77777777" w:rsidTr="0029198A">
        <w:tc>
          <w:tcPr>
            <w:tcW w:w="1212" w:type="dxa"/>
          </w:tcPr>
          <w:p w14:paraId="300E6A05" w14:textId="77777777" w:rsidR="00565870" w:rsidRPr="00565870" w:rsidRDefault="00565870" w:rsidP="00565870">
            <w:pPr>
              <w:spacing w:line="276" w:lineRule="auto"/>
              <w:rPr>
                <w:rFonts w:ascii="Arial" w:hAnsi="Arial" w:cs="Arial"/>
                <w:b/>
                <w:bCs/>
                <w:sz w:val="22"/>
                <w:szCs w:val="22"/>
                <w:u w:val="single"/>
              </w:rPr>
            </w:pPr>
          </w:p>
        </w:tc>
        <w:tc>
          <w:tcPr>
            <w:tcW w:w="763" w:type="dxa"/>
          </w:tcPr>
          <w:p w14:paraId="340615D0" w14:textId="77777777" w:rsidR="00565870" w:rsidRPr="00565870" w:rsidRDefault="00565870" w:rsidP="00565870">
            <w:pPr>
              <w:spacing w:line="276" w:lineRule="auto"/>
              <w:rPr>
                <w:rFonts w:ascii="Arial" w:hAnsi="Arial" w:cs="Arial"/>
                <w:b/>
                <w:bCs/>
                <w:sz w:val="22"/>
                <w:szCs w:val="22"/>
                <w:u w:val="single"/>
              </w:rPr>
            </w:pPr>
          </w:p>
        </w:tc>
        <w:tc>
          <w:tcPr>
            <w:tcW w:w="5850" w:type="dxa"/>
          </w:tcPr>
          <w:p w14:paraId="687F97CA" w14:textId="77777777" w:rsidR="00565870" w:rsidRPr="00565870" w:rsidRDefault="00565870" w:rsidP="00565870">
            <w:pPr>
              <w:spacing w:line="276" w:lineRule="auto"/>
              <w:rPr>
                <w:rFonts w:ascii="Arial" w:hAnsi="Arial" w:cs="Arial"/>
                <w:b/>
                <w:bCs/>
                <w:sz w:val="22"/>
                <w:szCs w:val="22"/>
                <w:u w:val="single"/>
              </w:rPr>
            </w:pPr>
          </w:p>
        </w:tc>
        <w:tc>
          <w:tcPr>
            <w:tcW w:w="1525" w:type="dxa"/>
          </w:tcPr>
          <w:p w14:paraId="01EF0850" w14:textId="54EEB4AB" w:rsidR="00565870" w:rsidRPr="00565870" w:rsidRDefault="00565870" w:rsidP="00565870">
            <w:pPr>
              <w:spacing w:line="276" w:lineRule="auto"/>
              <w:rPr>
                <w:rFonts w:ascii="Arial" w:hAnsi="Arial" w:cs="Arial"/>
                <w:b/>
                <w:bCs/>
                <w:sz w:val="22"/>
                <w:szCs w:val="22"/>
              </w:rPr>
            </w:pPr>
            <w:r w:rsidRPr="00565870">
              <w:rPr>
                <w:rFonts w:ascii="Arial" w:hAnsi="Arial" w:cs="Arial"/>
                <w:b/>
                <w:bCs/>
                <w:sz w:val="22"/>
                <w:szCs w:val="22"/>
              </w:rPr>
              <w:t>14 (6-8)</w:t>
            </w:r>
          </w:p>
        </w:tc>
      </w:tr>
      <w:tr w:rsidR="00565870" w:rsidRPr="00565870" w14:paraId="7BD2B8D7" w14:textId="77777777" w:rsidTr="00565870">
        <w:tc>
          <w:tcPr>
            <w:tcW w:w="1212" w:type="dxa"/>
            <w:shd w:val="clear" w:color="auto" w:fill="D9D9D9" w:themeFill="background1" w:themeFillShade="D9"/>
          </w:tcPr>
          <w:p w14:paraId="11DC22C8" w14:textId="7723F12C" w:rsidR="00565870" w:rsidRPr="00565870" w:rsidRDefault="00565870" w:rsidP="00565870">
            <w:pPr>
              <w:spacing w:line="276" w:lineRule="auto"/>
              <w:rPr>
                <w:rFonts w:ascii="Arial" w:hAnsi="Arial" w:cs="Arial"/>
                <w:b/>
                <w:bCs/>
                <w:sz w:val="22"/>
                <w:szCs w:val="22"/>
              </w:rPr>
            </w:pPr>
            <w:r w:rsidRPr="00565870">
              <w:rPr>
                <w:rFonts w:ascii="Arial" w:hAnsi="Arial" w:cs="Arial"/>
                <w:b/>
                <w:bCs/>
                <w:sz w:val="22"/>
                <w:szCs w:val="22"/>
              </w:rPr>
              <w:t>SPRING</w:t>
            </w:r>
          </w:p>
        </w:tc>
        <w:tc>
          <w:tcPr>
            <w:tcW w:w="763" w:type="dxa"/>
            <w:shd w:val="clear" w:color="auto" w:fill="D9D9D9" w:themeFill="background1" w:themeFillShade="D9"/>
          </w:tcPr>
          <w:p w14:paraId="452F059C" w14:textId="77777777" w:rsidR="00565870" w:rsidRPr="00565870" w:rsidRDefault="00565870" w:rsidP="00565870">
            <w:pPr>
              <w:spacing w:line="276" w:lineRule="auto"/>
              <w:rPr>
                <w:rFonts w:ascii="Arial" w:hAnsi="Arial" w:cs="Arial"/>
                <w:b/>
                <w:bCs/>
                <w:sz w:val="22"/>
                <w:szCs w:val="22"/>
                <w:u w:val="single"/>
              </w:rPr>
            </w:pPr>
          </w:p>
        </w:tc>
        <w:tc>
          <w:tcPr>
            <w:tcW w:w="5850" w:type="dxa"/>
            <w:shd w:val="clear" w:color="auto" w:fill="D9D9D9" w:themeFill="background1" w:themeFillShade="D9"/>
          </w:tcPr>
          <w:p w14:paraId="37F6F8EE" w14:textId="77777777" w:rsidR="00565870" w:rsidRPr="00565870" w:rsidRDefault="00565870" w:rsidP="00565870">
            <w:pPr>
              <w:spacing w:line="276" w:lineRule="auto"/>
              <w:rPr>
                <w:rFonts w:ascii="Arial" w:hAnsi="Arial" w:cs="Arial"/>
                <w:b/>
                <w:bCs/>
                <w:sz w:val="22"/>
                <w:szCs w:val="22"/>
                <w:u w:val="single"/>
              </w:rPr>
            </w:pPr>
          </w:p>
        </w:tc>
        <w:tc>
          <w:tcPr>
            <w:tcW w:w="1525" w:type="dxa"/>
            <w:shd w:val="clear" w:color="auto" w:fill="D9D9D9" w:themeFill="background1" w:themeFillShade="D9"/>
          </w:tcPr>
          <w:p w14:paraId="18B89256" w14:textId="77777777" w:rsidR="00565870" w:rsidRPr="00565870" w:rsidRDefault="00565870" w:rsidP="00565870">
            <w:pPr>
              <w:spacing w:line="276" w:lineRule="auto"/>
              <w:rPr>
                <w:rFonts w:ascii="Arial" w:hAnsi="Arial" w:cs="Arial"/>
                <w:b/>
                <w:bCs/>
                <w:sz w:val="22"/>
                <w:szCs w:val="22"/>
                <w:u w:val="single"/>
              </w:rPr>
            </w:pPr>
          </w:p>
        </w:tc>
      </w:tr>
      <w:tr w:rsidR="00565870" w:rsidRPr="00565870" w14:paraId="37C33F9A" w14:textId="77777777" w:rsidTr="00DF2120">
        <w:tc>
          <w:tcPr>
            <w:tcW w:w="1212" w:type="dxa"/>
            <w:vAlign w:val="bottom"/>
          </w:tcPr>
          <w:p w14:paraId="33120739" w14:textId="76A075BE"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NURS</w:t>
            </w:r>
          </w:p>
        </w:tc>
        <w:tc>
          <w:tcPr>
            <w:tcW w:w="763" w:type="dxa"/>
            <w:vAlign w:val="bottom"/>
          </w:tcPr>
          <w:p w14:paraId="55ABEBF3" w14:textId="04D1E40D"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8608</w:t>
            </w:r>
          </w:p>
        </w:tc>
        <w:tc>
          <w:tcPr>
            <w:tcW w:w="5850" w:type="dxa"/>
            <w:vAlign w:val="bottom"/>
          </w:tcPr>
          <w:p w14:paraId="3F87A5BD" w14:textId="03267B1A"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DNP Anesthesia Practicum II*</w:t>
            </w:r>
          </w:p>
        </w:tc>
        <w:tc>
          <w:tcPr>
            <w:tcW w:w="1525" w:type="dxa"/>
            <w:vAlign w:val="bottom"/>
          </w:tcPr>
          <w:p w14:paraId="51EE230B" w14:textId="79C8DD81"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8 (0-8)      C</w:t>
            </w:r>
          </w:p>
        </w:tc>
      </w:tr>
      <w:tr w:rsidR="00565870" w:rsidRPr="00565870" w14:paraId="5625AD2D" w14:textId="77777777" w:rsidTr="00DF2120">
        <w:tc>
          <w:tcPr>
            <w:tcW w:w="1212" w:type="dxa"/>
            <w:vAlign w:val="bottom"/>
          </w:tcPr>
          <w:p w14:paraId="0B8B752E" w14:textId="0D9C1C9C"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NURS</w:t>
            </w:r>
          </w:p>
        </w:tc>
        <w:tc>
          <w:tcPr>
            <w:tcW w:w="763" w:type="dxa"/>
            <w:vAlign w:val="bottom"/>
          </w:tcPr>
          <w:p w14:paraId="001B1538" w14:textId="39025008"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8601</w:t>
            </w:r>
          </w:p>
        </w:tc>
        <w:tc>
          <w:tcPr>
            <w:tcW w:w="5850" w:type="dxa"/>
            <w:vAlign w:val="bottom"/>
          </w:tcPr>
          <w:p w14:paraId="2A09BEF7" w14:textId="28C52810"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DNP Project Development</w:t>
            </w:r>
          </w:p>
        </w:tc>
        <w:tc>
          <w:tcPr>
            <w:tcW w:w="1525" w:type="dxa"/>
            <w:vAlign w:val="bottom"/>
          </w:tcPr>
          <w:p w14:paraId="52EFD75B" w14:textId="0F629447"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1 (1-0)      O</w:t>
            </w:r>
          </w:p>
        </w:tc>
      </w:tr>
      <w:tr w:rsidR="00565870" w:rsidRPr="00565870" w14:paraId="0043F75C" w14:textId="77777777" w:rsidTr="00DF2120">
        <w:tc>
          <w:tcPr>
            <w:tcW w:w="1212" w:type="dxa"/>
            <w:vAlign w:val="bottom"/>
          </w:tcPr>
          <w:p w14:paraId="1DC32042" w14:textId="17DA9755"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NURS</w:t>
            </w:r>
          </w:p>
        </w:tc>
        <w:tc>
          <w:tcPr>
            <w:tcW w:w="763" w:type="dxa"/>
            <w:vAlign w:val="bottom"/>
          </w:tcPr>
          <w:p w14:paraId="61B939D9" w14:textId="37EC51F3"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8443</w:t>
            </w:r>
          </w:p>
        </w:tc>
        <w:tc>
          <w:tcPr>
            <w:tcW w:w="5850" w:type="dxa"/>
            <w:vAlign w:val="bottom"/>
          </w:tcPr>
          <w:p w14:paraId="19ED2AAD" w14:textId="0010A85B"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DNP Professional Aspects for the CRNA</w:t>
            </w:r>
          </w:p>
        </w:tc>
        <w:tc>
          <w:tcPr>
            <w:tcW w:w="1525" w:type="dxa"/>
            <w:vAlign w:val="bottom"/>
          </w:tcPr>
          <w:p w14:paraId="3A8AF774" w14:textId="2A41D6E1" w:rsidR="00565870" w:rsidRPr="00565870" w:rsidRDefault="00565870" w:rsidP="00565870">
            <w:pPr>
              <w:spacing w:line="276" w:lineRule="auto"/>
              <w:rPr>
                <w:rFonts w:ascii="Arial" w:hAnsi="Arial" w:cs="Arial"/>
                <w:sz w:val="22"/>
                <w:szCs w:val="22"/>
                <w:u w:val="single"/>
              </w:rPr>
            </w:pPr>
            <w:r w:rsidRPr="00565870">
              <w:rPr>
                <w:rFonts w:ascii="Arial" w:hAnsi="Arial" w:cs="Arial"/>
                <w:color w:val="000000" w:themeColor="text1"/>
                <w:sz w:val="22"/>
                <w:szCs w:val="22"/>
              </w:rPr>
              <w:t>3 (3-0)      O</w:t>
            </w:r>
          </w:p>
        </w:tc>
      </w:tr>
      <w:tr w:rsidR="00565870" w:rsidRPr="00565870" w14:paraId="68D71144" w14:textId="77777777" w:rsidTr="00DF2120">
        <w:tc>
          <w:tcPr>
            <w:tcW w:w="1212" w:type="dxa"/>
            <w:vAlign w:val="bottom"/>
          </w:tcPr>
          <w:p w14:paraId="3E10A8EA" w14:textId="77777777" w:rsidR="00565870" w:rsidRPr="00565870" w:rsidRDefault="00565870" w:rsidP="00565870">
            <w:pPr>
              <w:spacing w:line="276" w:lineRule="auto"/>
              <w:rPr>
                <w:rFonts w:ascii="Arial" w:hAnsi="Arial" w:cs="Arial"/>
                <w:b/>
                <w:bCs/>
                <w:sz w:val="22"/>
                <w:szCs w:val="22"/>
                <w:u w:val="single"/>
              </w:rPr>
            </w:pPr>
          </w:p>
        </w:tc>
        <w:tc>
          <w:tcPr>
            <w:tcW w:w="763" w:type="dxa"/>
            <w:vAlign w:val="bottom"/>
          </w:tcPr>
          <w:p w14:paraId="202CFE77" w14:textId="77777777" w:rsidR="00565870" w:rsidRPr="00565870" w:rsidRDefault="00565870" w:rsidP="00565870">
            <w:pPr>
              <w:spacing w:line="276" w:lineRule="auto"/>
              <w:rPr>
                <w:rFonts w:ascii="Arial" w:hAnsi="Arial" w:cs="Arial"/>
                <w:b/>
                <w:bCs/>
                <w:sz w:val="22"/>
                <w:szCs w:val="22"/>
                <w:u w:val="single"/>
              </w:rPr>
            </w:pPr>
          </w:p>
        </w:tc>
        <w:tc>
          <w:tcPr>
            <w:tcW w:w="5850" w:type="dxa"/>
            <w:vAlign w:val="bottom"/>
          </w:tcPr>
          <w:p w14:paraId="792ACC75" w14:textId="77777777" w:rsidR="00565870" w:rsidRPr="00565870" w:rsidRDefault="00565870" w:rsidP="00565870">
            <w:pPr>
              <w:spacing w:line="276" w:lineRule="auto"/>
              <w:rPr>
                <w:rFonts w:ascii="Arial" w:hAnsi="Arial" w:cs="Arial"/>
                <w:b/>
                <w:bCs/>
                <w:sz w:val="22"/>
                <w:szCs w:val="22"/>
                <w:u w:val="single"/>
              </w:rPr>
            </w:pPr>
          </w:p>
        </w:tc>
        <w:tc>
          <w:tcPr>
            <w:tcW w:w="1525" w:type="dxa"/>
            <w:vAlign w:val="bottom"/>
          </w:tcPr>
          <w:p w14:paraId="79F28B4D" w14:textId="0AE65E3A" w:rsidR="00565870" w:rsidRPr="00565870" w:rsidRDefault="00565870" w:rsidP="00565870">
            <w:pPr>
              <w:spacing w:line="276" w:lineRule="auto"/>
              <w:rPr>
                <w:rFonts w:ascii="Arial" w:hAnsi="Arial" w:cs="Arial"/>
                <w:b/>
                <w:bCs/>
                <w:sz w:val="22"/>
                <w:szCs w:val="22"/>
                <w:u w:val="single"/>
              </w:rPr>
            </w:pPr>
            <w:r w:rsidRPr="00565870">
              <w:rPr>
                <w:rFonts w:ascii="Arial" w:hAnsi="Arial" w:cs="Arial"/>
                <w:b/>
                <w:bCs/>
                <w:color w:val="000000" w:themeColor="text1"/>
                <w:sz w:val="22"/>
                <w:szCs w:val="22"/>
              </w:rPr>
              <w:t>12 (4-8)</w:t>
            </w:r>
          </w:p>
        </w:tc>
      </w:tr>
      <w:tr w:rsidR="001C2DF7" w:rsidRPr="00565870" w14:paraId="14A300FF" w14:textId="77777777" w:rsidTr="00573A7F">
        <w:tc>
          <w:tcPr>
            <w:tcW w:w="9350" w:type="dxa"/>
            <w:gridSpan w:val="4"/>
            <w:shd w:val="clear" w:color="auto" w:fill="D9D9D9" w:themeFill="background1" w:themeFillShade="D9"/>
          </w:tcPr>
          <w:p w14:paraId="71318AB4" w14:textId="662EEA03" w:rsidR="001C2DF7" w:rsidRPr="00565870" w:rsidRDefault="001C2DF7" w:rsidP="00565870">
            <w:pPr>
              <w:spacing w:line="276" w:lineRule="auto"/>
              <w:rPr>
                <w:rFonts w:ascii="Arial" w:hAnsi="Arial" w:cs="Arial"/>
                <w:b/>
                <w:bCs/>
                <w:sz w:val="22"/>
                <w:szCs w:val="22"/>
                <w:u w:val="single"/>
              </w:rPr>
            </w:pPr>
            <w:r w:rsidRPr="00565870">
              <w:rPr>
                <w:rFonts w:ascii="Arial" w:hAnsi="Arial" w:cs="Arial"/>
                <w:b/>
                <w:bCs/>
                <w:sz w:val="22"/>
                <w:szCs w:val="22"/>
              </w:rPr>
              <w:t>YEAR 3</w:t>
            </w:r>
          </w:p>
        </w:tc>
      </w:tr>
      <w:tr w:rsidR="00565870" w:rsidRPr="00565870" w14:paraId="19E36112" w14:textId="77777777" w:rsidTr="00565870">
        <w:tc>
          <w:tcPr>
            <w:tcW w:w="1212" w:type="dxa"/>
            <w:shd w:val="clear" w:color="auto" w:fill="D9D9D9" w:themeFill="background1" w:themeFillShade="D9"/>
          </w:tcPr>
          <w:p w14:paraId="342158F0" w14:textId="25E65A57" w:rsidR="00565870" w:rsidRPr="00565870" w:rsidRDefault="00565870" w:rsidP="00565870">
            <w:pPr>
              <w:spacing w:line="276" w:lineRule="auto"/>
              <w:rPr>
                <w:rFonts w:ascii="Arial" w:hAnsi="Arial" w:cs="Arial"/>
                <w:b/>
                <w:bCs/>
                <w:sz w:val="22"/>
                <w:szCs w:val="22"/>
              </w:rPr>
            </w:pPr>
            <w:r w:rsidRPr="00565870">
              <w:rPr>
                <w:rFonts w:ascii="Arial" w:hAnsi="Arial" w:cs="Arial"/>
                <w:b/>
                <w:bCs/>
                <w:sz w:val="22"/>
                <w:szCs w:val="22"/>
              </w:rPr>
              <w:t>SUMMER</w:t>
            </w:r>
          </w:p>
        </w:tc>
        <w:tc>
          <w:tcPr>
            <w:tcW w:w="763" w:type="dxa"/>
            <w:shd w:val="clear" w:color="auto" w:fill="D9D9D9" w:themeFill="background1" w:themeFillShade="D9"/>
          </w:tcPr>
          <w:p w14:paraId="7E5DC341" w14:textId="77777777" w:rsidR="00565870" w:rsidRPr="00565870" w:rsidRDefault="00565870" w:rsidP="00565870">
            <w:pPr>
              <w:spacing w:line="276" w:lineRule="auto"/>
              <w:rPr>
                <w:rFonts w:ascii="Arial" w:hAnsi="Arial" w:cs="Arial"/>
                <w:b/>
                <w:bCs/>
                <w:sz w:val="22"/>
                <w:szCs w:val="22"/>
                <w:u w:val="single"/>
              </w:rPr>
            </w:pPr>
          </w:p>
        </w:tc>
        <w:tc>
          <w:tcPr>
            <w:tcW w:w="5850" w:type="dxa"/>
            <w:shd w:val="clear" w:color="auto" w:fill="D9D9D9" w:themeFill="background1" w:themeFillShade="D9"/>
          </w:tcPr>
          <w:p w14:paraId="6E188D2C" w14:textId="77777777" w:rsidR="00565870" w:rsidRPr="00565870" w:rsidRDefault="00565870" w:rsidP="00565870">
            <w:pPr>
              <w:spacing w:line="276" w:lineRule="auto"/>
              <w:rPr>
                <w:rFonts w:ascii="Arial" w:hAnsi="Arial" w:cs="Arial"/>
                <w:b/>
                <w:bCs/>
                <w:sz w:val="22"/>
                <w:szCs w:val="22"/>
                <w:u w:val="single"/>
              </w:rPr>
            </w:pPr>
          </w:p>
        </w:tc>
        <w:tc>
          <w:tcPr>
            <w:tcW w:w="1525" w:type="dxa"/>
            <w:shd w:val="clear" w:color="auto" w:fill="D9D9D9" w:themeFill="background1" w:themeFillShade="D9"/>
          </w:tcPr>
          <w:p w14:paraId="3EECB4DD" w14:textId="77777777" w:rsidR="00565870" w:rsidRPr="00565870" w:rsidRDefault="00565870" w:rsidP="00565870">
            <w:pPr>
              <w:spacing w:line="276" w:lineRule="auto"/>
              <w:rPr>
                <w:rFonts w:ascii="Arial" w:hAnsi="Arial" w:cs="Arial"/>
                <w:b/>
                <w:bCs/>
                <w:sz w:val="22"/>
                <w:szCs w:val="22"/>
                <w:u w:val="single"/>
              </w:rPr>
            </w:pPr>
          </w:p>
        </w:tc>
      </w:tr>
      <w:tr w:rsidR="00565870" w:rsidRPr="00565870" w14:paraId="3CE007AE" w14:textId="77777777" w:rsidTr="0029198A">
        <w:tc>
          <w:tcPr>
            <w:tcW w:w="1212" w:type="dxa"/>
          </w:tcPr>
          <w:p w14:paraId="349CFE75" w14:textId="2BCCA814"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05DA9192" w14:textId="6558C17C"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8708</w:t>
            </w:r>
          </w:p>
        </w:tc>
        <w:tc>
          <w:tcPr>
            <w:tcW w:w="5850" w:type="dxa"/>
          </w:tcPr>
          <w:p w14:paraId="2D0F30F5" w14:textId="1903910F"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Anesthesia Practicum III*</w:t>
            </w:r>
          </w:p>
        </w:tc>
        <w:tc>
          <w:tcPr>
            <w:tcW w:w="1525" w:type="dxa"/>
          </w:tcPr>
          <w:p w14:paraId="3AD5F335" w14:textId="167FA57C"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 (0-8)      C</w:t>
            </w:r>
          </w:p>
        </w:tc>
      </w:tr>
      <w:tr w:rsidR="00565870" w:rsidRPr="00565870" w14:paraId="2E41B484" w14:textId="77777777" w:rsidTr="0029198A">
        <w:tc>
          <w:tcPr>
            <w:tcW w:w="1212" w:type="dxa"/>
          </w:tcPr>
          <w:p w14:paraId="5AE0013A" w14:textId="1E3B8390"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5E9BF731" w14:textId="6C32ED0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8702</w:t>
            </w:r>
          </w:p>
        </w:tc>
        <w:tc>
          <w:tcPr>
            <w:tcW w:w="5850" w:type="dxa"/>
          </w:tcPr>
          <w:p w14:paraId="20670CF0" w14:textId="78BBE47B"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Project Implementation</w:t>
            </w:r>
          </w:p>
        </w:tc>
        <w:tc>
          <w:tcPr>
            <w:tcW w:w="1525" w:type="dxa"/>
          </w:tcPr>
          <w:p w14:paraId="2C680983" w14:textId="63429BC8"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2 (2-0)      O</w:t>
            </w:r>
          </w:p>
        </w:tc>
      </w:tr>
      <w:tr w:rsidR="00565870" w:rsidRPr="00565870" w14:paraId="584F04BB" w14:textId="77777777" w:rsidTr="0029198A">
        <w:tc>
          <w:tcPr>
            <w:tcW w:w="1212" w:type="dxa"/>
          </w:tcPr>
          <w:p w14:paraId="24B7C7F2" w14:textId="708E020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397E4743" w14:textId="12F0A01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8012</w:t>
            </w:r>
          </w:p>
        </w:tc>
        <w:tc>
          <w:tcPr>
            <w:tcW w:w="5850" w:type="dxa"/>
          </w:tcPr>
          <w:p w14:paraId="3C809F98" w14:textId="4588A020"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 xml:space="preserve">DNP Senior Seminar I </w:t>
            </w:r>
          </w:p>
        </w:tc>
        <w:tc>
          <w:tcPr>
            <w:tcW w:w="1525" w:type="dxa"/>
          </w:tcPr>
          <w:p w14:paraId="2D776449" w14:textId="0E48985B"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2 (2-0)      H</w:t>
            </w:r>
          </w:p>
        </w:tc>
      </w:tr>
      <w:tr w:rsidR="00565870" w:rsidRPr="001C2DF7" w14:paraId="5C5E06E6" w14:textId="77777777" w:rsidTr="0029198A">
        <w:tc>
          <w:tcPr>
            <w:tcW w:w="1212" w:type="dxa"/>
          </w:tcPr>
          <w:p w14:paraId="7ED13E2C" w14:textId="77777777" w:rsidR="00565870" w:rsidRPr="001C2DF7" w:rsidRDefault="00565870" w:rsidP="00565870">
            <w:pPr>
              <w:spacing w:line="276" w:lineRule="auto"/>
              <w:rPr>
                <w:rFonts w:ascii="Arial" w:hAnsi="Arial" w:cs="Arial"/>
                <w:b/>
                <w:bCs/>
                <w:sz w:val="22"/>
                <w:szCs w:val="22"/>
                <w:u w:val="single"/>
              </w:rPr>
            </w:pPr>
          </w:p>
        </w:tc>
        <w:tc>
          <w:tcPr>
            <w:tcW w:w="763" w:type="dxa"/>
          </w:tcPr>
          <w:p w14:paraId="3C4B0A68" w14:textId="77777777" w:rsidR="00565870" w:rsidRPr="001C2DF7" w:rsidRDefault="00565870" w:rsidP="00565870">
            <w:pPr>
              <w:spacing w:line="276" w:lineRule="auto"/>
              <w:rPr>
                <w:rFonts w:ascii="Arial" w:hAnsi="Arial" w:cs="Arial"/>
                <w:b/>
                <w:bCs/>
                <w:sz w:val="22"/>
                <w:szCs w:val="22"/>
                <w:u w:val="single"/>
              </w:rPr>
            </w:pPr>
          </w:p>
        </w:tc>
        <w:tc>
          <w:tcPr>
            <w:tcW w:w="5850" w:type="dxa"/>
          </w:tcPr>
          <w:p w14:paraId="25DB0B54" w14:textId="77777777" w:rsidR="00565870" w:rsidRPr="001C2DF7" w:rsidRDefault="00565870" w:rsidP="00565870">
            <w:pPr>
              <w:spacing w:line="276" w:lineRule="auto"/>
              <w:rPr>
                <w:rFonts w:ascii="Arial" w:hAnsi="Arial" w:cs="Arial"/>
                <w:b/>
                <w:bCs/>
                <w:sz w:val="22"/>
                <w:szCs w:val="22"/>
                <w:u w:val="single"/>
              </w:rPr>
            </w:pPr>
          </w:p>
        </w:tc>
        <w:tc>
          <w:tcPr>
            <w:tcW w:w="1525" w:type="dxa"/>
          </w:tcPr>
          <w:p w14:paraId="5F4E5D4C" w14:textId="681FF8BC" w:rsidR="00565870" w:rsidRPr="001C2DF7" w:rsidRDefault="00565870" w:rsidP="00565870">
            <w:pPr>
              <w:spacing w:line="276" w:lineRule="auto"/>
              <w:rPr>
                <w:rFonts w:ascii="Arial" w:hAnsi="Arial" w:cs="Arial"/>
                <w:b/>
                <w:bCs/>
                <w:sz w:val="22"/>
                <w:szCs w:val="22"/>
                <w:u w:val="single"/>
              </w:rPr>
            </w:pPr>
            <w:r w:rsidRPr="001C2DF7">
              <w:rPr>
                <w:rFonts w:ascii="Arial" w:hAnsi="Arial" w:cs="Arial"/>
                <w:b/>
                <w:bCs/>
                <w:sz w:val="22"/>
                <w:szCs w:val="22"/>
              </w:rPr>
              <w:t>12 (4-8)</w:t>
            </w:r>
          </w:p>
        </w:tc>
      </w:tr>
      <w:tr w:rsidR="00565870" w:rsidRPr="00565870" w14:paraId="2B338DAF" w14:textId="77777777" w:rsidTr="00565870">
        <w:tc>
          <w:tcPr>
            <w:tcW w:w="1212" w:type="dxa"/>
            <w:shd w:val="clear" w:color="auto" w:fill="D9D9D9" w:themeFill="background1" w:themeFillShade="D9"/>
          </w:tcPr>
          <w:p w14:paraId="34B3F2E9" w14:textId="26DBF0D8" w:rsidR="00565870" w:rsidRPr="00565870" w:rsidRDefault="00565870" w:rsidP="00565870">
            <w:pPr>
              <w:spacing w:line="276" w:lineRule="auto"/>
              <w:rPr>
                <w:rFonts w:ascii="Arial" w:hAnsi="Arial" w:cs="Arial"/>
                <w:b/>
                <w:bCs/>
                <w:sz w:val="22"/>
                <w:szCs w:val="22"/>
              </w:rPr>
            </w:pPr>
            <w:r w:rsidRPr="00565870">
              <w:rPr>
                <w:rFonts w:ascii="Arial" w:hAnsi="Arial" w:cs="Arial"/>
                <w:b/>
                <w:bCs/>
                <w:sz w:val="22"/>
                <w:szCs w:val="22"/>
              </w:rPr>
              <w:t>FALL</w:t>
            </w:r>
          </w:p>
        </w:tc>
        <w:tc>
          <w:tcPr>
            <w:tcW w:w="763" w:type="dxa"/>
            <w:shd w:val="clear" w:color="auto" w:fill="D9D9D9" w:themeFill="background1" w:themeFillShade="D9"/>
          </w:tcPr>
          <w:p w14:paraId="767A9A66" w14:textId="77777777" w:rsidR="00565870" w:rsidRPr="00565870" w:rsidRDefault="00565870" w:rsidP="00565870">
            <w:pPr>
              <w:spacing w:line="276" w:lineRule="auto"/>
              <w:rPr>
                <w:rFonts w:ascii="Arial" w:hAnsi="Arial" w:cs="Arial"/>
                <w:b/>
                <w:bCs/>
                <w:sz w:val="22"/>
                <w:szCs w:val="22"/>
                <w:u w:val="single"/>
              </w:rPr>
            </w:pPr>
          </w:p>
        </w:tc>
        <w:tc>
          <w:tcPr>
            <w:tcW w:w="5850" w:type="dxa"/>
            <w:shd w:val="clear" w:color="auto" w:fill="D9D9D9" w:themeFill="background1" w:themeFillShade="D9"/>
          </w:tcPr>
          <w:p w14:paraId="58823F60" w14:textId="77777777" w:rsidR="00565870" w:rsidRPr="00565870" w:rsidRDefault="00565870" w:rsidP="00565870">
            <w:pPr>
              <w:spacing w:line="276" w:lineRule="auto"/>
              <w:rPr>
                <w:rFonts w:ascii="Arial" w:hAnsi="Arial" w:cs="Arial"/>
                <w:b/>
                <w:bCs/>
                <w:sz w:val="22"/>
                <w:szCs w:val="22"/>
                <w:u w:val="single"/>
              </w:rPr>
            </w:pPr>
          </w:p>
        </w:tc>
        <w:tc>
          <w:tcPr>
            <w:tcW w:w="1525" w:type="dxa"/>
            <w:shd w:val="clear" w:color="auto" w:fill="D9D9D9" w:themeFill="background1" w:themeFillShade="D9"/>
          </w:tcPr>
          <w:p w14:paraId="17C63D8A" w14:textId="77777777" w:rsidR="00565870" w:rsidRPr="00565870" w:rsidRDefault="00565870" w:rsidP="00565870">
            <w:pPr>
              <w:spacing w:line="276" w:lineRule="auto"/>
              <w:rPr>
                <w:rFonts w:ascii="Arial" w:hAnsi="Arial" w:cs="Arial"/>
                <w:b/>
                <w:bCs/>
                <w:sz w:val="22"/>
                <w:szCs w:val="22"/>
                <w:u w:val="single"/>
              </w:rPr>
            </w:pPr>
          </w:p>
        </w:tc>
      </w:tr>
      <w:tr w:rsidR="00565870" w:rsidRPr="00565870" w14:paraId="0CE3A540" w14:textId="77777777" w:rsidTr="0029198A">
        <w:tc>
          <w:tcPr>
            <w:tcW w:w="1212" w:type="dxa"/>
          </w:tcPr>
          <w:p w14:paraId="20496E77" w14:textId="2D10C4A9"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3C1F81B4" w14:textId="223E099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8807</w:t>
            </w:r>
          </w:p>
        </w:tc>
        <w:tc>
          <w:tcPr>
            <w:tcW w:w="5850" w:type="dxa"/>
          </w:tcPr>
          <w:p w14:paraId="1FBFB241" w14:textId="4102731E"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Anesthesia Practicum IV*</w:t>
            </w:r>
          </w:p>
        </w:tc>
        <w:tc>
          <w:tcPr>
            <w:tcW w:w="1525" w:type="dxa"/>
          </w:tcPr>
          <w:p w14:paraId="1826359E" w14:textId="453E5285"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 xml:space="preserve"> 7 (0-7)     C</w:t>
            </w:r>
          </w:p>
        </w:tc>
      </w:tr>
      <w:tr w:rsidR="00565870" w:rsidRPr="00565870" w14:paraId="2BA45072" w14:textId="77777777" w:rsidTr="0029198A">
        <w:tc>
          <w:tcPr>
            <w:tcW w:w="1212" w:type="dxa"/>
          </w:tcPr>
          <w:p w14:paraId="1733142C" w14:textId="2B36BD60"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 xml:space="preserve">NURS </w:t>
            </w:r>
          </w:p>
        </w:tc>
        <w:tc>
          <w:tcPr>
            <w:tcW w:w="763" w:type="dxa"/>
          </w:tcPr>
          <w:p w14:paraId="1D999E13" w14:textId="6E0BDAD9"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8801</w:t>
            </w:r>
          </w:p>
        </w:tc>
        <w:tc>
          <w:tcPr>
            <w:tcW w:w="5850" w:type="dxa"/>
          </w:tcPr>
          <w:p w14:paraId="2951FA52" w14:textId="57D7A1E7"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Anesthesia Practicum IV-B</w:t>
            </w:r>
          </w:p>
        </w:tc>
        <w:tc>
          <w:tcPr>
            <w:tcW w:w="1525" w:type="dxa"/>
          </w:tcPr>
          <w:p w14:paraId="48FCF734" w14:textId="1B0FB308"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 xml:space="preserve"> 1 (0-1)     C</w:t>
            </w:r>
          </w:p>
        </w:tc>
      </w:tr>
      <w:tr w:rsidR="00565870" w:rsidRPr="00565870" w14:paraId="0F5A2A01" w14:textId="77777777" w:rsidTr="0029198A">
        <w:tc>
          <w:tcPr>
            <w:tcW w:w="1212" w:type="dxa"/>
          </w:tcPr>
          <w:p w14:paraId="55729836" w14:textId="5CE5CA36"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28463200" w14:textId="2903E77D"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8802</w:t>
            </w:r>
          </w:p>
        </w:tc>
        <w:tc>
          <w:tcPr>
            <w:tcW w:w="5850" w:type="dxa"/>
          </w:tcPr>
          <w:p w14:paraId="27F8F06F" w14:textId="15D46E32"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Project Evaluation</w:t>
            </w:r>
          </w:p>
        </w:tc>
        <w:tc>
          <w:tcPr>
            <w:tcW w:w="1525" w:type="dxa"/>
          </w:tcPr>
          <w:p w14:paraId="142CA247" w14:textId="77957E3B"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 xml:space="preserve"> 2 (2-0)     O</w:t>
            </w:r>
          </w:p>
        </w:tc>
      </w:tr>
      <w:tr w:rsidR="00565870" w:rsidRPr="00565870" w14:paraId="0DA36DF2" w14:textId="77777777" w:rsidTr="0029198A">
        <w:tc>
          <w:tcPr>
            <w:tcW w:w="1212" w:type="dxa"/>
          </w:tcPr>
          <w:p w14:paraId="41405B21" w14:textId="7BD2CF78"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NURS</w:t>
            </w:r>
          </w:p>
        </w:tc>
        <w:tc>
          <w:tcPr>
            <w:tcW w:w="763" w:type="dxa"/>
          </w:tcPr>
          <w:p w14:paraId="5CF4EB29" w14:textId="616E3BFB"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8022</w:t>
            </w:r>
          </w:p>
        </w:tc>
        <w:tc>
          <w:tcPr>
            <w:tcW w:w="5850" w:type="dxa"/>
          </w:tcPr>
          <w:p w14:paraId="3AEE6C7F" w14:textId="5D000318"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DNP Senior Seminar II</w:t>
            </w:r>
          </w:p>
        </w:tc>
        <w:tc>
          <w:tcPr>
            <w:tcW w:w="1525" w:type="dxa"/>
          </w:tcPr>
          <w:p w14:paraId="67C50D7D" w14:textId="142CE8BC" w:rsidR="00565870" w:rsidRPr="00565870" w:rsidRDefault="00565870" w:rsidP="00565870">
            <w:pPr>
              <w:spacing w:line="276" w:lineRule="auto"/>
              <w:rPr>
                <w:rFonts w:ascii="Arial" w:hAnsi="Arial" w:cs="Arial"/>
                <w:b/>
                <w:bCs/>
                <w:sz w:val="22"/>
                <w:szCs w:val="22"/>
                <w:u w:val="single"/>
              </w:rPr>
            </w:pPr>
            <w:r w:rsidRPr="00565870">
              <w:rPr>
                <w:rFonts w:ascii="Arial" w:hAnsi="Arial" w:cs="Arial"/>
                <w:sz w:val="22"/>
                <w:szCs w:val="22"/>
              </w:rPr>
              <w:t xml:space="preserve"> 2 (2-0)     H</w:t>
            </w:r>
          </w:p>
        </w:tc>
      </w:tr>
      <w:tr w:rsidR="00565870" w:rsidRPr="001C2DF7" w14:paraId="10ED13D3" w14:textId="77777777" w:rsidTr="0029198A">
        <w:tc>
          <w:tcPr>
            <w:tcW w:w="1212" w:type="dxa"/>
          </w:tcPr>
          <w:p w14:paraId="7B7DD38C" w14:textId="77777777" w:rsidR="00565870" w:rsidRPr="001C2DF7" w:rsidRDefault="00565870" w:rsidP="00565870">
            <w:pPr>
              <w:spacing w:line="276" w:lineRule="auto"/>
              <w:rPr>
                <w:rFonts w:ascii="Arial" w:hAnsi="Arial" w:cs="Arial"/>
                <w:b/>
                <w:bCs/>
                <w:sz w:val="22"/>
                <w:szCs w:val="22"/>
                <w:u w:val="single"/>
              </w:rPr>
            </w:pPr>
          </w:p>
        </w:tc>
        <w:tc>
          <w:tcPr>
            <w:tcW w:w="763" w:type="dxa"/>
          </w:tcPr>
          <w:p w14:paraId="252997B9" w14:textId="77777777" w:rsidR="00565870" w:rsidRPr="001C2DF7" w:rsidRDefault="00565870" w:rsidP="00565870">
            <w:pPr>
              <w:spacing w:line="276" w:lineRule="auto"/>
              <w:rPr>
                <w:rFonts w:ascii="Arial" w:hAnsi="Arial" w:cs="Arial"/>
                <w:b/>
                <w:bCs/>
                <w:sz w:val="22"/>
                <w:szCs w:val="22"/>
                <w:u w:val="single"/>
              </w:rPr>
            </w:pPr>
          </w:p>
        </w:tc>
        <w:tc>
          <w:tcPr>
            <w:tcW w:w="5850" w:type="dxa"/>
          </w:tcPr>
          <w:p w14:paraId="47AE6368" w14:textId="77777777" w:rsidR="00565870" w:rsidRPr="001C2DF7" w:rsidRDefault="00565870" w:rsidP="00565870">
            <w:pPr>
              <w:spacing w:line="276" w:lineRule="auto"/>
              <w:rPr>
                <w:rFonts w:ascii="Arial" w:hAnsi="Arial" w:cs="Arial"/>
                <w:b/>
                <w:bCs/>
                <w:sz w:val="22"/>
                <w:szCs w:val="22"/>
                <w:u w:val="single"/>
              </w:rPr>
            </w:pPr>
          </w:p>
        </w:tc>
        <w:tc>
          <w:tcPr>
            <w:tcW w:w="1525" w:type="dxa"/>
          </w:tcPr>
          <w:p w14:paraId="08286666" w14:textId="26C5132A" w:rsidR="00565870" w:rsidRPr="001C2DF7" w:rsidRDefault="00565870" w:rsidP="00565870">
            <w:pPr>
              <w:spacing w:line="276" w:lineRule="auto"/>
              <w:rPr>
                <w:rFonts w:ascii="Arial" w:hAnsi="Arial" w:cs="Arial"/>
                <w:b/>
                <w:bCs/>
                <w:sz w:val="22"/>
                <w:szCs w:val="22"/>
                <w:u w:val="single"/>
              </w:rPr>
            </w:pPr>
            <w:r w:rsidRPr="001C2DF7">
              <w:rPr>
                <w:rFonts w:ascii="Arial" w:hAnsi="Arial" w:cs="Arial"/>
                <w:b/>
                <w:bCs/>
                <w:sz w:val="22"/>
                <w:szCs w:val="22"/>
              </w:rPr>
              <w:t>12 (4-8)</w:t>
            </w:r>
          </w:p>
        </w:tc>
      </w:tr>
      <w:tr w:rsidR="00565870" w:rsidRPr="00565870" w14:paraId="20053270" w14:textId="77777777" w:rsidTr="00565870">
        <w:tc>
          <w:tcPr>
            <w:tcW w:w="1212" w:type="dxa"/>
            <w:shd w:val="clear" w:color="auto" w:fill="D9D9D9" w:themeFill="background1" w:themeFillShade="D9"/>
          </w:tcPr>
          <w:p w14:paraId="4CC96734" w14:textId="7EBDE3DB" w:rsidR="00565870" w:rsidRPr="00565870" w:rsidRDefault="00565870" w:rsidP="00565870">
            <w:pPr>
              <w:spacing w:line="276" w:lineRule="auto"/>
              <w:rPr>
                <w:rFonts w:ascii="Arial" w:hAnsi="Arial" w:cs="Arial"/>
                <w:b/>
                <w:bCs/>
                <w:sz w:val="22"/>
                <w:szCs w:val="22"/>
              </w:rPr>
            </w:pPr>
            <w:r w:rsidRPr="00565870">
              <w:rPr>
                <w:rFonts w:ascii="Arial" w:hAnsi="Arial" w:cs="Arial"/>
                <w:b/>
                <w:bCs/>
                <w:sz w:val="22"/>
                <w:szCs w:val="22"/>
              </w:rPr>
              <w:t>SPRING</w:t>
            </w:r>
          </w:p>
        </w:tc>
        <w:tc>
          <w:tcPr>
            <w:tcW w:w="763" w:type="dxa"/>
            <w:shd w:val="clear" w:color="auto" w:fill="D9D9D9" w:themeFill="background1" w:themeFillShade="D9"/>
          </w:tcPr>
          <w:p w14:paraId="658909E2" w14:textId="77777777" w:rsidR="00565870" w:rsidRPr="00565870" w:rsidRDefault="00565870" w:rsidP="00565870">
            <w:pPr>
              <w:spacing w:line="276" w:lineRule="auto"/>
              <w:rPr>
                <w:rFonts w:ascii="Arial" w:hAnsi="Arial" w:cs="Arial"/>
                <w:b/>
                <w:bCs/>
                <w:sz w:val="22"/>
                <w:szCs w:val="22"/>
                <w:u w:val="single"/>
              </w:rPr>
            </w:pPr>
          </w:p>
        </w:tc>
        <w:tc>
          <w:tcPr>
            <w:tcW w:w="5850" w:type="dxa"/>
            <w:shd w:val="clear" w:color="auto" w:fill="D9D9D9" w:themeFill="background1" w:themeFillShade="D9"/>
          </w:tcPr>
          <w:p w14:paraId="554D14B1" w14:textId="77777777" w:rsidR="00565870" w:rsidRPr="00565870" w:rsidRDefault="00565870" w:rsidP="00565870">
            <w:pPr>
              <w:spacing w:line="276" w:lineRule="auto"/>
              <w:rPr>
                <w:rFonts w:ascii="Arial" w:hAnsi="Arial" w:cs="Arial"/>
                <w:b/>
                <w:bCs/>
                <w:sz w:val="22"/>
                <w:szCs w:val="22"/>
                <w:u w:val="single"/>
              </w:rPr>
            </w:pPr>
          </w:p>
        </w:tc>
        <w:tc>
          <w:tcPr>
            <w:tcW w:w="1525" w:type="dxa"/>
            <w:shd w:val="clear" w:color="auto" w:fill="D9D9D9" w:themeFill="background1" w:themeFillShade="D9"/>
          </w:tcPr>
          <w:p w14:paraId="091FB23B" w14:textId="77777777" w:rsidR="00565870" w:rsidRPr="00565870" w:rsidRDefault="00565870" w:rsidP="00565870">
            <w:pPr>
              <w:spacing w:line="276" w:lineRule="auto"/>
              <w:rPr>
                <w:rFonts w:ascii="Arial" w:hAnsi="Arial" w:cs="Arial"/>
                <w:b/>
                <w:bCs/>
                <w:sz w:val="22"/>
                <w:szCs w:val="22"/>
                <w:u w:val="single"/>
              </w:rPr>
            </w:pPr>
          </w:p>
        </w:tc>
      </w:tr>
      <w:tr w:rsidR="00565870" w:rsidRPr="001C2DF7" w14:paraId="71236308" w14:textId="77777777" w:rsidTr="001264F4">
        <w:tc>
          <w:tcPr>
            <w:tcW w:w="1212" w:type="dxa"/>
            <w:vAlign w:val="bottom"/>
          </w:tcPr>
          <w:p w14:paraId="22AAE519" w14:textId="2A4C8EF2"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NURS</w:t>
            </w:r>
          </w:p>
        </w:tc>
        <w:tc>
          <w:tcPr>
            <w:tcW w:w="763" w:type="dxa"/>
            <w:vAlign w:val="bottom"/>
          </w:tcPr>
          <w:p w14:paraId="1123BA57" w14:textId="561497E1"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8908</w:t>
            </w:r>
          </w:p>
        </w:tc>
        <w:tc>
          <w:tcPr>
            <w:tcW w:w="5850" w:type="dxa"/>
            <w:vAlign w:val="bottom"/>
          </w:tcPr>
          <w:p w14:paraId="22B04F4F" w14:textId="6F1374E4"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DNP Anesthesia Practicum V*</w:t>
            </w:r>
          </w:p>
        </w:tc>
        <w:tc>
          <w:tcPr>
            <w:tcW w:w="1525" w:type="dxa"/>
            <w:vAlign w:val="bottom"/>
          </w:tcPr>
          <w:p w14:paraId="60DF49E9" w14:textId="5EF6FD24"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 xml:space="preserve"> 8 (0-8)     C</w:t>
            </w:r>
          </w:p>
        </w:tc>
      </w:tr>
      <w:tr w:rsidR="00565870" w:rsidRPr="001C2DF7" w14:paraId="334FEAB0" w14:textId="77777777" w:rsidTr="001264F4">
        <w:tc>
          <w:tcPr>
            <w:tcW w:w="1212" w:type="dxa"/>
            <w:vAlign w:val="bottom"/>
          </w:tcPr>
          <w:p w14:paraId="550FE5FE" w14:textId="1A31FB05"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NURS</w:t>
            </w:r>
          </w:p>
        </w:tc>
        <w:tc>
          <w:tcPr>
            <w:tcW w:w="763" w:type="dxa"/>
            <w:vAlign w:val="bottom"/>
          </w:tcPr>
          <w:p w14:paraId="5DF71199" w14:textId="0A77A0DF"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8032</w:t>
            </w:r>
          </w:p>
        </w:tc>
        <w:tc>
          <w:tcPr>
            <w:tcW w:w="5850" w:type="dxa"/>
            <w:vAlign w:val="bottom"/>
          </w:tcPr>
          <w:p w14:paraId="6A6AF518" w14:textId="2A634B60"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DNP Senior Seminar III</w:t>
            </w:r>
          </w:p>
        </w:tc>
        <w:tc>
          <w:tcPr>
            <w:tcW w:w="1525" w:type="dxa"/>
            <w:vAlign w:val="bottom"/>
          </w:tcPr>
          <w:p w14:paraId="244983BF" w14:textId="7EE18974" w:rsidR="00565870" w:rsidRPr="001C2DF7" w:rsidRDefault="00565870" w:rsidP="00565870">
            <w:pPr>
              <w:spacing w:line="276" w:lineRule="auto"/>
              <w:rPr>
                <w:rFonts w:ascii="Arial" w:hAnsi="Arial" w:cs="Arial"/>
                <w:bCs/>
                <w:sz w:val="22"/>
                <w:szCs w:val="22"/>
                <w:u w:val="single"/>
              </w:rPr>
            </w:pPr>
            <w:r w:rsidRPr="001C2DF7">
              <w:rPr>
                <w:rFonts w:ascii="Arial" w:hAnsi="Arial" w:cs="Arial"/>
                <w:bCs/>
                <w:color w:val="000000" w:themeColor="text1"/>
                <w:sz w:val="22"/>
                <w:szCs w:val="22"/>
              </w:rPr>
              <w:t xml:space="preserve"> 2 (2-0)     H</w:t>
            </w:r>
          </w:p>
        </w:tc>
      </w:tr>
      <w:tr w:rsidR="00565870" w:rsidRPr="00565870" w14:paraId="76319DEC" w14:textId="77777777" w:rsidTr="001264F4">
        <w:tc>
          <w:tcPr>
            <w:tcW w:w="1212" w:type="dxa"/>
            <w:vAlign w:val="bottom"/>
          </w:tcPr>
          <w:p w14:paraId="200000CA" w14:textId="77777777" w:rsidR="00565870" w:rsidRPr="00565870" w:rsidRDefault="00565870" w:rsidP="00565870">
            <w:pPr>
              <w:spacing w:line="276" w:lineRule="auto"/>
              <w:rPr>
                <w:rFonts w:ascii="Arial" w:hAnsi="Arial" w:cs="Arial"/>
                <w:b/>
                <w:bCs/>
                <w:sz w:val="22"/>
                <w:szCs w:val="22"/>
                <w:u w:val="single"/>
              </w:rPr>
            </w:pPr>
          </w:p>
        </w:tc>
        <w:tc>
          <w:tcPr>
            <w:tcW w:w="763" w:type="dxa"/>
            <w:vAlign w:val="bottom"/>
          </w:tcPr>
          <w:p w14:paraId="3B2B043E" w14:textId="77777777" w:rsidR="00565870" w:rsidRPr="00565870" w:rsidRDefault="00565870" w:rsidP="00565870">
            <w:pPr>
              <w:spacing w:line="276" w:lineRule="auto"/>
              <w:rPr>
                <w:rFonts w:ascii="Arial" w:hAnsi="Arial" w:cs="Arial"/>
                <w:b/>
                <w:bCs/>
                <w:sz w:val="22"/>
                <w:szCs w:val="22"/>
                <w:u w:val="single"/>
              </w:rPr>
            </w:pPr>
          </w:p>
        </w:tc>
        <w:tc>
          <w:tcPr>
            <w:tcW w:w="5850" w:type="dxa"/>
            <w:vAlign w:val="bottom"/>
          </w:tcPr>
          <w:p w14:paraId="7C4E9FED" w14:textId="77777777" w:rsidR="00565870" w:rsidRPr="00565870" w:rsidRDefault="00565870" w:rsidP="00565870">
            <w:pPr>
              <w:spacing w:line="276" w:lineRule="auto"/>
              <w:rPr>
                <w:rFonts w:ascii="Arial" w:hAnsi="Arial" w:cs="Arial"/>
                <w:b/>
                <w:bCs/>
                <w:sz w:val="22"/>
                <w:szCs w:val="22"/>
                <w:u w:val="single"/>
              </w:rPr>
            </w:pPr>
          </w:p>
        </w:tc>
        <w:tc>
          <w:tcPr>
            <w:tcW w:w="1525" w:type="dxa"/>
            <w:vAlign w:val="bottom"/>
          </w:tcPr>
          <w:p w14:paraId="6F5A4C64" w14:textId="0A750B37" w:rsidR="00565870" w:rsidRPr="00565870" w:rsidRDefault="00565870" w:rsidP="00565870">
            <w:pPr>
              <w:spacing w:line="276" w:lineRule="auto"/>
              <w:rPr>
                <w:rFonts w:ascii="Arial" w:hAnsi="Arial" w:cs="Arial"/>
                <w:b/>
                <w:bCs/>
                <w:sz w:val="22"/>
                <w:szCs w:val="22"/>
                <w:u w:val="single"/>
              </w:rPr>
            </w:pPr>
            <w:r w:rsidRPr="00565870">
              <w:rPr>
                <w:rFonts w:ascii="Arial" w:hAnsi="Arial" w:cs="Arial"/>
                <w:b/>
                <w:bCs/>
                <w:color w:val="000000" w:themeColor="text1"/>
                <w:sz w:val="22"/>
                <w:szCs w:val="22"/>
              </w:rPr>
              <w:t xml:space="preserve"> 10 (2-8)</w:t>
            </w:r>
          </w:p>
        </w:tc>
      </w:tr>
      <w:tr w:rsidR="00565870" w:rsidRPr="00565870" w14:paraId="0BFCA409" w14:textId="77777777" w:rsidTr="001264F4">
        <w:tc>
          <w:tcPr>
            <w:tcW w:w="1212" w:type="dxa"/>
            <w:vAlign w:val="bottom"/>
          </w:tcPr>
          <w:p w14:paraId="506A03BF" w14:textId="77777777" w:rsidR="00565870" w:rsidRPr="00565870" w:rsidRDefault="00565870" w:rsidP="00565870">
            <w:pPr>
              <w:spacing w:line="276" w:lineRule="auto"/>
              <w:rPr>
                <w:rFonts w:ascii="Arial" w:hAnsi="Arial" w:cs="Arial"/>
                <w:b/>
                <w:bCs/>
                <w:sz w:val="22"/>
                <w:szCs w:val="22"/>
                <w:u w:val="single"/>
              </w:rPr>
            </w:pPr>
          </w:p>
        </w:tc>
        <w:tc>
          <w:tcPr>
            <w:tcW w:w="763" w:type="dxa"/>
            <w:vAlign w:val="bottom"/>
          </w:tcPr>
          <w:p w14:paraId="0E1E92ED" w14:textId="77777777" w:rsidR="00565870" w:rsidRPr="00565870" w:rsidRDefault="00565870" w:rsidP="00565870">
            <w:pPr>
              <w:spacing w:line="276" w:lineRule="auto"/>
              <w:rPr>
                <w:rFonts w:ascii="Arial" w:hAnsi="Arial" w:cs="Arial"/>
                <w:b/>
                <w:bCs/>
                <w:sz w:val="22"/>
                <w:szCs w:val="22"/>
                <w:u w:val="single"/>
              </w:rPr>
            </w:pPr>
          </w:p>
        </w:tc>
        <w:tc>
          <w:tcPr>
            <w:tcW w:w="5850" w:type="dxa"/>
            <w:vAlign w:val="bottom"/>
          </w:tcPr>
          <w:p w14:paraId="45F74E16" w14:textId="473BFEEB" w:rsidR="00565870" w:rsidRPr="00565870" w:rsidRDefault="00565870" w:rsidP="00565870">
            <w:pPr>
              <w:spacing w:line="276" w:lineRule="auto"/>
              <w:rPr>
                <w:rFonts w:ascii="Arial" w:hAnsi="Arial" w:cs="Arial"/>
                <w:b/>
                <w:bCs/>
                <w:sz w:val="22"/>
                <w:szCs w:val="22"/>
                <w:u w:val="single"/>
              </w:rPr>
            </w:pPr>
            <w:r w:rsidRPr="00565870">
              <w:rPr>
                <w:rFonts w:ascii="Arial" w:hAnsi="Arial" w:cs="Arial"/>
                <w:b/>
                <w:bCs/>
                <w:color w:val="000000" w:themeColor="text1"/>
                <w:sz w:val="22"/>
                <w:szCs w:val="22"/>
              </w:rPr>
              <w:t>Total Credit Hours</w:t>
            </w:r>
          </w:p>
        </w:tc>
        <w:tc>
          <w:tcPr>
            <w:tcW w:w="1525" w:type="dxa"/>
            <w:vAlign w:val="bottom"/>
          </w:tcPr>
          <w:p w14:paraId="3B7B807A" w14:textId="63AF5137" w:rsidR="00565870" w:rsidRPr="00565870" w:rsidRDefault="00565870" w:rsidP="00565870">
            <w:pPr>
              <w:spacing w:line="276" w:lineRule="auto"/>
              <w:rPr>
                <w:rFonts w:ascii="Arial" w:hAnsi="Arial" w:cs="Arial"/>
                <w:b/>
                <w:bCs/>
                <w:sz w:val="22"/>
                <w:szCs w:val="22"/>
                <w:u w:val="single"/>
              </w:rPr>
            </w:pPr>
            <w:r w:rsidRPr="00565870">
              <w:rPr>
                <w:rFonts w:ascii="Arial" w:hAnsi="Arial" w:cs="Arial"/>
                <w:b/>
                <w:bCs/>
                <w:color w:val="000000" w:themeColor="text1"/>
                <w:sz w:val="22"/>
                <w:szCs w:val="22"/>
              </w:rPr>
              <w:t>114</w:t>
            </w:r>
          </w:p>
        </w:tc>
      </w:tr>
    </w:tbl>
    <w:p w14:paraId="679D9E21"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lastRenderedPageBreak/>
        <w:t>FTF = Face-To-Face</w:t>
      </w:r>
    </w:p>
    <w:p w14:paraId="24C855F2" w14:textId="6822725F"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O = Online</w:t>
      </w:r>
    </w:p>
    <w:p w14:paraId="7DD1D0C0" w14:textId="6CFE0569" w:rsidR="001C2DF7" w:rsidRDefault="001C2DF7" w:rsidP="001C2DF7">
      <w:pPr>
        <w:spacing w:after="0" w:line="276" w:lineRule="auto"/>
        <w:rPr>
          <w:rFonts w:ascii="Arial" w:hAnsi="Arial" w:cs="Arial"/>
          <w:sz w:val="22"/>
          <w:szCs w:val="22"/>
        </w:rPr>
      </w:pPr>
      <w:r w:rsidRPr="001C2DF7">
        <w:rPr>
          <w:rFonts w:ascii="Arial" w:hAnsi="Arial" w:cs="Arial"/>
          <w:sz w:val="22"/>
          <w:szCs w:val="22"/>
        </w:rPr>
        <w:t>C = Clinic</w:t>
      </w:r>
    </w:p>
    <w:p w14:paraId="3AB533FC" w14:textId="77777777" w:rsidR="001C2DF7" w:rsidRPr="001C2DF7" w:rsidRDefault="001C2DF7" w:rsidP="001C2DF7">
      <w:pPr>
        <w:spacing w:after="0" w:line="276" w:lineRule="auto"/>
        <w:rPr>
          <w:rFonts w:ascii="Arial" w:hAnsi="Arial" w:cs="Arial"/>
          <w:sz w:val="22"/>
          <w:szCs w:val="22"/>
        </w:rPr>
      </w:pPr>
    </w:p>
    <w:p w14:paraId="04CA2460" w14:textId="1053E701" w:rsidR="001C2DF7" w:rsidRPr="001C2DF7" w:rsidRDefault="001C2DF7" w:rsidP="001C2DF7">
      <w:pPr>
        <w:spacing w:after="0" w:line="276" w:lineRule="auto"/>
        <w:rPr>
          <w:rFonts w:ascii="Arial" w:hAnsi="Arial" w:cs="Arial"/>
          <w:b/>
          <w:bCs/>
          <w:sz w:val="22"/>
          <w:szCs w:val="22"/>
          <w:u w:val="single"/>
        </w:rPr>
      </w:pPr>
      <w:r w:rsidRPr="001C2DF7">
        <w:rPr>
          <w:rFonts w:ascii="Arial" w:hAnsi="Arial" w:cs="Arial"/>
          <w:b/>
          <w:bCs/>
          <w:sz w:val="22"/>
          <w:szCs w:val="22"/>
          <w:u w:val="single"/>
        </w:rPr>
        <w:t>CREDIT HOUR BREAKDOWN</w:t>
      </w:r>
    </w:p>
    <w:p w14:paraId="59E23A89"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Credit Hours</w:t>
      </w:r>
    </w:p>
    <w:p w14:paraId="56EC746F"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Didactic Hour Ratio = 1 credit: 15 hours</w:t>
      </w:r>
    </w:p>
    <w:p w14:paraId="483B97EC"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 xml:space="preserve">Clinical Hour Ratio = 1 credit: 60 </w:t>
      </w:r>
      <w:proofErr w:type="gramStart"/>
      <w:r w:rsidRPr="001C2DF7">
        <w:rPr>
          <w:rFonts w:ascii="Arial" w:hAnsi="Arial" w:cs="Arial"/>
          <w:sz w:val="22"/>
          <w:szCs w:val="22"/>
        </w:rPr>
        <w:t>hours;</w:t>
      </w:r>
      <w:proofErr w:type="gramEnd"/>
    </w:p>
    <w:p w14:paraId="31400B28"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Lab Hour Ratio = 1 credit = 4 hours/week (60 hours/semester).</w:t>
      </w:r>
    </w:p>
    <w:p w14:paraId="00F8CFE2" w14:textId="77777777" w:rsidR="001C2DF7" w:rsidRPr="001C2DF7" w:rsidRDefault="001C2DF7" w:rsidP="001C2DF7">
      <w:pPr>
        <w:spacing w:after="0" w:line="276" w:lineRule="auto"/>
        <w:rPr>
          <w:rFonts w:ascii="Arial" w:hAnsi="Arial" w:cs="Arial"/>
          <w:sz w:val="22"/>
          <w:szCs w:val="22"/>
        </w:rPr>
      </w:pPr>
    </w:p>
    <w:p w14:paraId="644BB61D"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Totals:</w:t>
      </w:r>
    </w:p>
    <w:p w14:paraId="47966C66"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Total Clinical Contact Hours = 1 credit: 60 hours (2400 hours total for 5 clinical courses</w:t>
      </w:r>
      <w:proofErr w:type="gramStart"/>
      <w:r w:rsidRPr="001C2DF7">
        <w:rPr>
          <w:rFonts w:ascii="Arial" w:hAnsi="Arial" w:cs="Arial"/>
          <w:sz w:val="22"/>
          <w:szCs w:val="22"/>
        </w:rPr>
        <w:t>);</w:t>
      </w:r>
      <w:proofErr w:type="gramEnd"/>
    </w:p>
    <w:p w14:paraId="70C95FA4"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Total Lab Contact Hours = DNP Orientation (60) (+) Anatomy Lab (60) = 120 Clinical Lab Contact Hours</w:t>
      </w:r>
    </w:p>
    <w:p w14:paraId="44A1A935" w14:textId="78670791" w:rsidR="00C87867" w:rsidRDefault="001C2DF7" w:rsidP="001C2DF7">
      <w:pPr>
        <w:spacing w:after="0" w:line="276" w:lineRule="auto"/>
        <w:rPr>
          <w:rFonts w:ascii="Arial" w:hAnsi="Arial" w:cs="Arial"/>
          <w:sz w:val="22"/>
          <w:szCs w:val="22"/>
        </w:rPr>
      </w:pPr>
      <w:r w:rsidRPr="001C2DF7">
        <w:rPr>
          <w:rFonts w:ascii="Arial" w:hAnsi="Arial" w:cs="Arial"/>
          <w:sz w:val="22"/>
          <w:szCs w:val="22"/>
        </w:rPr>
        <w:t>Total Clinical/Lab Contact Hours = 2520 contact hours</w:t>
      </w:r>
    </w:p>
    <w:p w14:paraId="0538FB3D" w14:textId="77777777" w:rsidR="001C2DF7" w:rsidRDefault="001C2DF7" w:rsidP="001C2DF7">
      <w:pPr>
        <w:spacing w:after="0" w:line="276" w:lineRule="auto"/>
        <w:rPr>
          <w:rFonts w:ascii="Arial" w:hAnsi="Arial" w:cs="Arial"/>
          <w:sz w:val="22"/>
          <w:szCs w:val="22"/>
        </w:rPr>
      </w:pPr>
    </w:p>
    <w:p w14:paraId="21FBB684" w14:textId="77777777" w:rsidR="001C2DF7" w:rsidRDefault="001C2DF7" w:rsidP="001C2DF7">
      <w:pPr>
        <w:spacing w:after="0" w:line="276" w:lineRule="auto"/>
        <w:rPr>
          <w:rFonts w:ascii="Arial" w:hAnsi="Arial" w:cs="Arial"/>
          <w:sz w:val="22"/>
          <w:szCs w:val="22"/>
        </w:rPr>
      </w:pPr>
    </w:p>
    <w:p w14:paraId="7E7DC336" w14:textId="77777777" w:rsidR="001C2DF7" w:rsidRPr="001C2DF7" w:rsidRDefault="001C2DF7" w:rsidP="001C2DF7">
      <w:pPr>
        <w:spacing w:after="0" w:line="276" w:lineRule="auto"/>
        <w:rPr>
          <w:rFonts w:ascii="Arial" w:hAnsi="Arial" w:cs="Arial"/>
          <w:b/>
          <w:bCs/>
          <w:sz w:val="22"/>
          <w:szCs w:val="22"/>
          <w:u w:val="single"/>
        </w:rPr>
      </w:pPr>
      <w:r w:rsidRPr="001C2DF7">
        <w:rPr>
          <w:rFonts w:ascii="Arial" w:hAnsi="Arial" w:cs="Arial"/>
          <w:b/>
          <w:bCs/>
          <w:sz w:val="22"/>
          <w:szCs w:val="22"/>
          <w:u w:val="single"/>
        </w:rPr>
        <w:t>POLICIES AND PROCEDURES FOR THE DOCTOR OF NURSING IN NURSE ANESTHESIA OPTION</w:t>
      </w:r>
    </w:p>
    <w:p w14:paraId="39B6D8DE" w14:textId="77777777" w:rsidR="001C2DF7" w:rsidRDefault="001C2DF7" w:rsidP="001C2DF7">
      <w:pPr>
        <w:spacing w:after="0" w:line="276" w:lineRule="auto"/>
        <w:rPr>
          <w:rFonts w:ascii="Arial" w:hAnsi="Arial" w:cs="Arial"/>
          <w:sz w:val="22"/>
          <w:szCs w:val="22"/>
        </w:rPr>
      </w:pPr>
      <w:r w:rsidRPr="001C2DF7">
        <w:rPr>
          <w:rFonts w:ascii="Arial" w:hAnsi="Arial" w:cs="Arial"/>
          <w:sz w:val="22"/>
          <w:szCs w:val="22"/>
        </w:rPr>
        <w:t>Admission Requirements are found in the Graduate Bulletin: Students seeking admission into the Master of Science in Nursing programs or the Doctor of Nursing Practice must meet the admission requirements of the Graduate School and the specific MSN or DNP program requirements. Visit A-State Graduate Admissions for admission requirements.</w:t>
      </w:r>
    </w:p>
    <w:p w14:paraId="068A869F" w14:textId="77777777" w:rsidR="001C2DF7" w:rsidRDefault="001C2DF7" w:rsidP="001C2DF7">
      <w:pPr>
        <w:spacing w:after="0" w:line="276" w:lineRule="auto"/>
        <w:rPr>
          <w:rFonts w:ascii="Arial" w:hAnsi="Arial" w:cs="Arial"/>
          <w:sz w:val="22"/>
          <w:szCs w:val="22"/>
        </w:rPr>
      </w:pPr>
    </w:p>
    <w:p w14:paraId="42FF8EE3" w14:textId="77777777" w:rsidR="001C2DF7" w:rsidRPr="001C2DF7" w:rsidRDefault="001C2DF7" w:rsidP="001C2DF7">
      <w:pPr>
        <w:spacing w:after="0" w:line="276" w:lineRule="auto"/>
        <w:rPr>
          <w:rFonts w:ascii="Arial" w:hAnsi="Arial" w:cs="Arial"/>
          <w:sz w:val="22"/>
          <w:szCs w:val="22"/>
        </w:rPr>
      </w:pPr>
    </w:p>
    <w:p w14:paraId="36AA85DB" w14:textId="77777777" w:rsidR="001C2DF7" w:rsidRPr="001C2DF7" w:rsidRDefault="001C2DF7" w:rsidP="001C2DF7">
      <w:pPr>
        <w:spacing w:after="0" w:line="276" w:lineRule="auto"/>
        <w:rPr>
          <w:rFonts w:ascii="Arial" w:hAnsi="Arial" w:cs="Arial"/>
          <w:b/>
          <w:bCs/>
          <w:sz w:val="22"/>
          <w:szCs w:val="22"/>
          <w:u w:val="single"/>
        </w:rPr>
      </w:pPr>
      <w:r w:rsidRPr="001C2DF7">
        <w:rPr>
          <w:rFonts w:ascii="Arial" w:hAnsi="Arial" w:cs="Arial"/>
          <w:b/>
          <w:bCs/>
          <w:sz w:val="22"/>
          <w:szCs w:val="22"/>
          <w:u w:val="single"/>
        </w:rPr>
        <w:t>APPLYING TO THE GRADUATE ADMISSIONS FOR THE DOCTOR OF NURSING IN NURSE ANESTHESIA OPTION</w:t>
      </w:r>
    </w:p>
    <w:p w14:paraId="46DDE7CB" w14:textId="77777777" w:rsidR="001C2DF7" w:rsidRPr="001C2DF7" w:rsidRDefault="001C2DF7" w:rsidP="001C2DF7">
      <w:pPr>
        <w:spacing w:after="0" w:line="276" w:lineRule="auto"/>
        <w:rPr>
          <w:rFonts w:ascii="Arial" w:hAnsi="Arial" w:cs="Arial"/>
          <w:sz w:val="22"/>
          <w:szCs w:val="22"/>
        </w:rPr>
      </w:pPr>
      <w:r w:rsidRPr="001C2DF7">
        <w:rPr>
          <w:rFonts w:ascii="Arial" w:hAnsi="Arial" w:cs="Arial"/>
          <w:sz w:val="22"/>
          <w:szCs w:val="22"/>
        </w:rPr>
        <w:t>All applicants for any DNP NA Option program must first be accepted to Graduate School.</w:t>
      </w:r>
    </w:p>
    <w:p w14:paraId="4A122A4A" w14:textId="6119731A" w:rsidR="001C2DF7" w:rsidRPr="001C2DF7" w:rsidRDefault="001C2DF7" w:rsidP="00803264">
      <w:pPr>
        <w:pStyle w:val="ListParagraph"/>
        <w:numPr>
          <w:ilvl w:val="0"/>
          <w:numId w:val="62"/>
        </w:numPr>
        <w:spacing w:after="0" w:line="276" w:lineRule="auto"/>
        <w:rPr>
          <w:rFonts w:ascii="Arial" w:hAnsi="Arial" w:cs="Arial"/>
          <w:sz w:val="22"/>
          <w:szCs w:val="22"/>
        </w:rPr>
      </w:pPr>
      <w:r w:rsidRPr="001C2DF7">
        <w:rPr>
          <w:rFonts w:ascii="Arial" w:hAnsi="Arial" w:cs="Arial"/>
          <w:sz w:val="22"/>
          <w:szCs w:val="22"/>
        </w:rPr>
        <w:t>Send official transcript of all graduate work (personal copies will not be accepted) to:</w:t>
      </w:r>
    </w:p>
    <w:p w14:paraId="35ED4707" w14:textId="77777777" w:rsidR="001C2DF7" w:rsidRPr="001C2DF7" w:rsidRDefault="001C2DF7" w:rsidP="001C2DF7">
      <w:pPr>
        <w:spacing w:after="0" w:line="276" w:lineRule="auto"/>
        <w:ind w:firstLine="720"/>
        <w:rPr>
          <w:rFonts w:ascii="Arial" w:hAnsi="Arial" w:cs="Arial"/>
          <w:sz w:val="22"/>
          <w:szCs w:val="22"/>
        </w:rPr>
      </w:pPr>
      <w:r w:rsidRPr="001C2DF7">
        <w:rPr>
          <w:rFonts w:ascii="Arial" w:hAnsi="Arial" w:cs="Arial"/>
          <w:sz w:val="22"/>
          <w:szCs w:val="22"/>
        </w:rPr>
        <w:t>DNP Nurse Anesthesia</w:t>
      </w:r>
    </w:p>
    <w:p w14:paraId="6ACAB1D4" w14:textId="77777777" w:rsidR="001C2DF7" w:rsidRPr="001C2DF7" w:rsidRDefault="001C2DF7" w:rsidP="001C2DF7">
      <w:pPr>
        <w:spacing w:after="0" w:line="276" w:lineRule="auto"/>
        <w:ind w:left="720"/>
        <w:rPr>
          <w:rFonts w:ascii="Arial" w:hAnsi="Arial" w:cs="Arial"/>
          <w:sz w:val="22"/>
          <w:szCs w:val="22"/>
        </w:rPr>
      </w:pPr>
      <w:proofErr w:type="spellStart"/>
      <w:r w:rsidRPr="001C2DF7">
        <w:rPr>
          <w:rFonts w:ascii="Arial" w:hAnsi="Arial" w:cs="Arial"/>
          <w:sz w:val="22"/>
          <w:szCs w:val="22"/>
        </w:rPr>
        <w:t>AState</w:t>
      </w:r>
      <w:proofErr w:type="spellEnd"/>
      <w:r w:rsidRPr="001C2DF7">
        <w:rPr>
          <w:rFonts w:ascii="Arial" w:hAnsi="Arial" w:cs="Arial"/>
          <w:sz w:val="22"/>
          <w:szCs w:val="22"/>
        </w:rPr>
        <w:t xml:space="preserve"> Admissions</w:t>
      </w:r>
    </w:p>
    <w:p w14:paraId="7D150D7E" w14:textId="77777777" w:rsidR="001C2DF7" w:rsidRPr="001C2DF7" w:rsidRDefault="001C2DF7" w:rsidP="001C2DF7">
      <w:pPr>
        <w:spacing w:after="0" w:line="276" w:lineRule="auto"/>
        <w:ind w:left="720"/>
        <w:rPr>
          <w:rFonts w:ascii="Arial" w:hAnsi="Arial" w:cs="Arial"/>
          <w:sz w:val="22"/>
          <w:szCs w:val="22"/>
        </w:rPr>
      </w:pPr>
      <w:r w:rsidRPr="001C2DF7">
        <w:rPr>
          <w:rFonts w:ascii="Arial" w:hAnsi="Arial" w:cs="Arial"/>
          <w:sz w:val="22"/>
          <w:szCs w:val="22"/>
        </w:rPr>
        <w:t>PO Box 60</w:t>
      </w:r>
    </w:p>
    <w:p w14:paraId="2BB3A82A" w14:textId="77777777" w:rsidR="001C2DF7" w:rsidRPr="001C2DF7" w:rsidRDefault="001C2DF7" w:rsidP="001C2DF7">
      <w:pPr>
        <w:spacing w:after="0" w:line="276" w:lineRule="auto"/>
        <w:ind w:firstLine="720"/>
        <w:rPr>
          <w:rFonts w:ascii="Arial" w:hAnsi="Arial" w:cs="Arial"/>
          <w:sz w:val="22"/>
          <w:szCs w:val="22"/>
        </w:rPr>
      </w:pPr>
      <w:r w:rsidRPr="001C2DF7">
        <w:rPr>
          <w:rFonts w:ascii="Arial" w:hAnsi="Arial" w:cs="Arial"/>
          <w:sz w:val="22"/>
          <w:szCs w:val="22"/>
        </w:rPr>
        <w:t>State University, AR 72467</w:t>
      </w:r>
    </w:p>
    <w:p w14:paraId="78269E45" w14:textId="77777777" w:rsidR="001C2DF7" w:rsidRDefault="001C2DF7" w:rsidP="00803264">
      <w:pPr>
        <w:pStyle w:val="ListParagraph"/>
        <w:numPr>
          <w:ilvl w:val="0"/>
          <w:numId w:val="62"/>
        </w:numPr>
        <w:spacing w:after="0" w:line="276" w:lineRule="auto"/>
        <w:rPr>
          <w:rFonts w:ascii="Arial" w:hAnsi="Arial" w:cs="Arial"/>
          <w:sz w:val="22"/>
          <w:szCs w:val="22"/>
        </w:rPr>
      </w:pPr>
      <w:r w:rsidRPr="001C2DF7">
        <w:rPr>
          <w:rFonts w:ascii="Arial" w:hAnsi="Arial" w:cs="Arial"/>
          <w:sz w:val="22"/>
          <w:szCs w:val="22"/>
        </w:rPr>
        <w:t>Designated, non-refundable application fee (as applies)</w:t>
      </w:r>
    </w:p>
    <w:p w14:paraId="4021072D" w14:textId="77777777" w:rsidR="001C2DF7" w:rsidRDefault="001C2DF7" w:rsidP="00803264">
      <w:pPr>
        <w:pStyle w:val="ListParagraph"/>
        <w:numPr>
          <w:ilvl w:val="0"/>
          <w:numId w:val="62"/>
        </w:numPr>
        <w:spacing w:after="0" w:line="276" w:lineRule="auto"/>
        <w:rPr>
          <w:rFonts w:ascii="Arial" w:hAnsi="Arial" w:cs="Arial"/>
          <w:sz w:val="22"/>
          <w:szCs w:val="22"/>
        </w:rPr>
      </w:pPr>
      <w:r w:rsidRPr="001C2DF7">
        <w:rPr>
          <w:rFonts w:ascii="Arial" w:hAnsi="Arial" w:cs="Arial"/>
          <w:sz w:val="22"/>
          <w:szCs w:val="22"/>
        </w:rPr>
        <w:t>Written documentation of measles, mumps and rubella (MMR) immunization</w:t>
      </w:r>
    </w:p>
    <w:p w14:paraId="288E2010" w14:textId="07757548" w:rsidR="001C2DF7" w:rsidRPr="001C2DF7" w:rsidRDefault="001C2DF7" w:rsidP="00803264">
      <w:pPr>
        <w:pStyle w:val="ListParagraph"/>
        <w:numPr>
          <w:ilvl w:val="0"/>
          <w:numId w:val="62"/>
        </w:numPr>
        <w:spacing w:after="0" w:line="276" w:lineRule="auto"/>
        <w:rPr>
          <w:rFonts w:ascii="Arial" w:hAnsi="Arial" w:cs="Arial"/>
          <w:sz w:val="22"/>
          <w:szCs w:val="22"/>
        </w:rPr>
      </w:pPr>
      <w:r w:rsidRPr="001C2DF7">
        <w:rPr>
          <w:rFonts w:ascii="Arial" w:hAnsi="Arial" w:cs="Arial"/>
          <w:sz w:val="22"/>
          <w:szCs w:val="22"/>
        </w:rPr>
        <w:t>US citizens must be registered or exempt with Selective Service.</w:t>
      </w:r>
    </w:p>
    <w:p w14:paraId="6F70CBF1" w14:textId="77777777" w:rsidR="001C2DF7" w:rsidRDefault="001C2DF7" w:rsidP="001C2DF7">
      <w:pPr>
        <w:spacing w:after="0" w:line="276" w:lineRule="auto"/>
        <w:rPr>
          <w:rFonts w:ascii="Arial" w:hAnsi="Arial" w:cs="Arial"/>
          <w:i/>
          <w:iCs/>
          <w:sz w:val="22"/>
          <w:szCs w:val="22"/>
        </w:rPr>
      </w:pPr>
      <w:r w:rsidRPr="001C2DF7">
        <w:rPr>
          <w:rFonts w:ascii="Arial" w:hAnsi="Arial" w:cs="Arial"/>
          <w:i/>
          <w:iCs/>
          <w:sz w:val="22"/>
          <w:szCs w:val="22"/>
        </w:rPr>
        <w:t>For questions, contact the Graduate Admissions at 870-972-3029</w:t>
      </w:r>
    </w:p>
    <w:p w14:paraId="4BF33B9B" w14:textId="77777777" w:rsidR="001C2DF7" w:rsidRDefault="001C2DF7" w:rsidP="001C2DF7">
      <w:pPr>
        <w:spacing w:after="0" w:line="276" w:lineRule="auto"/>
        <w:rPr>
          <w:rFonts w:ascii="Arial" w:hAnsi="Arial" w:cs="Arial"/>
          <w:i/>
          <w:iCs/>
          <w:sz w:val="22"/>
          <w:szCs w:val="22"/>
        </w:rPr>
      </w:pPr>
    </w:p>
    <w:p w14:paraId="0A974706" w14:textId="77777777" w:rsidR="001C2DF7" w:rsidRPr="001C2DF7" w:rsidRDefault="001C2DF7" w:rsidP="001C2DF7">
      <w:pPr>
        <w:spacing w:after="0" w:line="276" w:lineRule="auto"/>
        <w:rPr>
          <w:rFonts w:ascii="Arial" w:hAnsi="Arial" w:cs="Arial"/>
          <w:i/>
          <w:iCs/>
          <w:sz w:val="22"/>
          <w:szCs w:val="22"/>
        </w:rPr>
      </w:pPr>
    </w:p>
    <w:p w14:paraId="554CDD5A" w14:textId="77777777" w:rsidR="001C2DF7" w:rsidRPr="001C2DF7" w:rsidRDefault="001C2DF7" w:rsidP="001C2DF7">
      <w:pPr>
        <w:spacing w:after="0" w:line="276" w:lineRule="auto"/>
        <w:rPr>
          <w:rFonts w:ascii="Arial" w:hAnsi="Arial" w:cs="Arial"/>
          <w:b/>
          <w:bCs/>
          <w:sz w:val="22"/>
          <w:szCs w:val="22"/>
          <w:u w:val="single"/>
        </w:rPr>
      </w:pPr>
      <w:r w:rsidRPr="001C2DF7">
        <w:rPr>
          <w:rFonts w:ascii="Arial" w:hAnsi="Arial" w:cs="Arial"/>
          <w:b/>
          <w:bCs/>
          <w:sz w:val="22"/>
          <w:szCs w:val="22"/>
          <w:u w:val="single"/>
        </w:rPr>
        <w:t>ADMISSION PROCEDURES FOR THE NA DNP OPTION</w:t>
      </w:r>
    </w:p>
    <w:p w14:paraId="00D4A8D4" w14:textId="77777777" w:rsidR="001C2DF7" w:rsidRPr="001C2DF7" w:rsidRDefault="001C2DF7" w:rsidP="001C2DF7">
      <w:pPr>
        <w:spacing w:after="0" w:line="276" w:lineRule="auto"/>
        <w:rPr>
          <w:rFonts w:ascii="Arial" w:hAnsi="Arial" w:cs="Arial"/>
          <w:b/>
          <w:bCs/>
          <w:sz w:val="22"/>
          <w:szCs w:val="22"/>
        </w:rPr>
      </w:pPr>
      <w:r w:rsidRPr="001C2DF7">
        <w:rPr>
          <w:rFonts w:ascii="Arial" w:hAnsi="Arial" w:cs="Arial"/>
          <w:b/>
          <w:bCs/>
          <w:sz w:val="22"/>
          <w:szCs w:val="22"/>
        </w:rPr>
        <w:t>ADMISSION CRITERIA</w:t>
      </w:r>
    </w:p>
    <w:p w14:paraId="795D8C67" w14:textId="77777777" w:rsidR="001C2DF7" w:rsidRPr="001C2DF7" w:rsidRDefault="001C2DF7" w:rsidP="001C2DF7">
      <w:pPr>
        <w:spacing w:after="0" w:line="276" w:lineRule="auto"/>
        <w:rPr>
          <w:rFonts w:ascii="Arial" w:hAnsi="Arial" w:cs="Arial"/>
          <w:b/>
          <w:bCs/>
          <w:sz w:val="22"/>
          <w:szCs w:val="22"/>
        </w:rPr>
      </w:pPr>
      <w:proofErr w:type="gramStart"/>
      <w:r w:rsidRPr="001C2DF7">
        <w:rPr>
          <w:rFonts w:ascii="Arial" w:hAnsi="Arial" w:cs="Arial"/>
          <w:b/>
          <w:bCs/>
          <w:sz w:val="22"/>
          <w:szCs w:val="22"/>
        </w:rPr>
        <w:t>In order to</w:t>
      </w:r>
      <w:proofErr w:type="gramEnd"/>
      <w:r w:rsidRPr="001C2DF7">
        <w:rPr>
          <w:rFonts w:ascii="Arial" w:hAnsi="Arial" w:cs="Arial"/>
          <w:b/>
          <w:bCs/>
          <w:sz w:val="22"/>
          <w:szCs w:val="22"/>
        </w:rPr>
        <w:t xml:space="preserve"> be considered for </w:t>
      </w:r>
      <w:r w:rsidRPr="001C2DF7">
        <w:rPr>
          <w:rFonts w:ascii="Arial" w:hAnsi="Arial" w:cs="Arial"/>
          <w:b/>
          <w:bCs/>
          <w:sz w:val="22"/>
          <w:szCs w:val="22"/>
          <w:u w:val="single"/>
        </w:rPr>
        <w:t>admission</w:t>
      </w:r>
      <w:r w:rsidRPr="001C2DF7">
        <w:rPr>
          <w:rFonts w:ascii="Arial" w:hAnsi="Arial" w:cs="Arial"/>
          <w:b/>
          <w:bCs/>
          <w:sz w:val="22"/>
          <w:szCs w:val="22"/>
        </w:rPr>
        <w:t>, applicants must meet the following criteria:</w:t>
      </w:r>
    </w:p>
    <w:p w14:paraId="14E03EE3" w14:textId="688C7450" w:rsidR="001C2DF7" w:rsidRP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Successful admission to the Arkansas State University Graduate School</w:t>
      </w:r>
    </w:p>
    <w:p w14:paraId="07EE95D9"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lastRenderedPageBreak/>
        <w:t>Bachelor of Science in Nursing (BSN) from an ACEN or CCNE accredited program of nursing from a regionally accredited college or university.</w:t>
      </w:r>
    </w:p>
    <w:p w14:paraId="56911F5C"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Current unrestricted/unencumbered (clear/active) license as a registered nurse in one of the states/compact states or one of the protectorates of the United States, with eligibility for Arkansas, Tennessee, Mississippi and Missouri R. N. license.</w:t>
      </w:r>
    </w:p>
    <w:p w14:paraId="0546CE06"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Proof of Liability Insurance and Health Insurance</w:t>
      </w:r>
    </w:p>
    <w:p w14:paraId="29DC5CCF" w14:textId="724E3B28"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An application demonstrating a cumulative grade point average of 3.</w:t>
      </w:r>
      <w:r w:rsidR="00B57ADE">
        <w:rPr>
          <w:rFonts w:ascii="Arial" w:hAnsi="Arial" w:cs="Arial"/>
          <w:sz w:val="22"/>
          <w:szCs w:val="22"/>
        </w:rPr>
        <w:t>25</w:t>
      </w:r>
      <w:r w:rsidRPr="001C2DF7">
        <w:rPr>
          <w:rFonts w:ascii="Arial" w:hAnsi="Arial" w:cs="Arial"/>
          <w:sz w:val="22"/>
          <w:szCs w:val="22"/>
        </w:rPr>
        <w:t xml:space="preserve"> on undergraduate</w:t>
      </w:r>
      <w:r>
        <w:rPr>
          <w:rFonts w:ascii="Arial" w:hAnsi="Arial" w:cs="Arial"/>
          <w:sz w:val="22"/>
          <w:szCs w:val="22"/>
        </w:rPr>
        <w:t xml:space="preserve"> </w:t>
      </w:r>
      <w:r w:rsidRPr="001C2DF7">
        <w:rPr>
          <w:rFonts w:ascii="Arial" w:hAnsi="Arial" w:cs="Arial"/>
          <w:sz w:val="22"/>
          <w:szCs w:val="22"/>
        </w:rPr>
        <w:t>course work or 3.</w:t>
      </w:r>
      <w:r w:rsidR="00B57ADE">
        <w:rPr>
          <w:rFonts w:ascii="Arial" w:hAnsi="Arial" w:cs="Arial"/>
          <w:sz w:val="22"/>
          <w:szCs w:val="22"/>
        </w:rPr>
        <w:t>25</w:t>
      </w:r>
      <w:r w:rsidRPr="001C2DF7">
        <w:rPr>
          <w:rFonts w:ascii="Arial" w:hAnsi="Arial" w:cs="Arial"/>
          <w:sz w:val="22"/>
          <w:szCs w:val="22"/>
        </w:rPr>
        <w:t xml:space="preserve"> on the last 60 hours of undergraduate work on a 4.0 scale will be </w:t>
      </w:r>
      <w:proofErr w:type="gramStart"/>
      <w:r w:rsidRPr="001C2DF7">
        <w:rPr>
          <w:rFonts w:ascii="Arial" w:hAnsi="Arial" w:cs="Arial"/>
          <w:sz w:val="22"/>
          <w:szCs w:val="22"/>
        </w:rPr>
        <w:t>reviewed, but</w:t>
      </w:r>
      <w:proofErr w:type="gramEnd"/>
      <w:r w:rsidRPr="001C2DF7">
        <w:rPr>
          <w:rFonts w:ascii="Arial" w:hAnsi="Arial" w:cs="Arial"/>
          <w:sz w:val="22"/>
          <w:szCs w:val="22"/>
        </w:rPr>
        <w:t xml:space="preserve"> not guaranteed for an interview. No transfer credits will be accepted.</w:t>
      </w:r>
    </w:p>
    <w:p w14:paraId="002492F4"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All official transcripts</w:t>
      </w:r>
    </w:p>
    <w:p w14:paraId="73076BAE" w14:textId="77777777" w:rsidR="001B3FE2"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Graduate Record Examination (GRE) on application within 5 years of application demonstrating:</w:t>
      </w:r>
    </w:p>
    <w:p w14:paraId="3F722A15" w14:textId="77777777" w:rsidR="001B3FE2" w:rsidRDefault="001C2DF7" w:rsidP="00803264">
      <w:pPr>
        <w:pStyle w:val="ListParagraph"/>
        <w:numPr>
          <w:ilvl w:val="1"/>
          <w:numId w:val="63"/>
        </w:numPr>
        <w:spacing w:after="0" w:line="276" w:lineRule="auto"/>
        <w:rPr>
          <w:rFonts w:ascii="Arial" w:hAnsi="Arial" w:cs="Arial"/>
          <w:sz w:val="22"/>
          <w:szCs w:val="22"/>
        </w:rPr>
      </w:pPr>
      <w:r w:rsidRPr="001B3FE2">
        <w:rPr>
          <w:rFonts w:ascii="Arial" w:hAnsi="Arial" w:cs="Arial"/>
          <w:sz w:val="22"/>
          <w:szCs w:val="22"/>
        </w:rPr>
        <w:t>A combined verbal and quantitative score of 300 preferred.</w:t>
      </w:r>
    </w:p>
    <w:p w14:paraId="3B31559B" w14:textId="36358D15" w:rsidR="001C2DF7" w:rsidRPr="001B3FE2" w:rsidRDefault="001C2DF7" w:rsidP="00803264">
      <w:pPr>
        <w:pStyle w:val="ListParagraph"/>
        <w:numPr>
          <w:ilvl w:val="1"/>
          <w:numId w:val="63"/>
        </w:numPr>
        <w:spacing w:after="0" w:line="276" w:lineRule="auto"/>
        <w:rPr>
          <w:rFonts w:ascii="Arial" w:hAnsi="Arial" w:cs="Arial"/>
          <w:sz w:val="22"/>
          <w:szCs w:val="22"/>
        </w:rPr>
      </w:pPr>
      <w:r w:rsidRPr="001B3FE2">
        <w:rPr>
          <w:rFonts w:ascii="Arial" w:hAnsi="Arial" w:cs="Arial"/>
          <w:sz w:val="22"/>
          <w:szCs w:val="22"/>
        </w:rPr>
        <w:t>An analytical writing section score.</w:t>
      </w:r>
    </w:p>
    <w:p w14:paraId="7B3E1CC8"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 xml:space="preserve">A minimum of one (1) year full-time work experience, or its part-time equivalent, as a registered nurse in a critical care setting at the time of admission. Critical care experience must be within two (2) years of application. Critical care setting examples include but are not limited to: </w:t>
      </w:r>
      <w:r w:rsidRPr="001C2DF7">
        <w:rPr>
          <w:rFonts w:ascii="Arial" w:hAnsi="Arial" w:cs="Arial"/>
          <w:i/>
          <w:iCs/>
          <w:sz w:val="22"/>
          <w:szCs w:val="22"/>
        </w:rPr>
        <w:t>Surgical Intensive Care, Medical Intensive Care, Neuro Intensive Care, Cardiothoracic or Cardiovascular Intensive Care, Burn/Trauma Intensive Care, Neonatal or Pediatric Intensive Care</w:t>
      </w:r>
      <w:r w:rsidRPr="001C2DF7">
        <w:rPr>
          <w:rFonts w:ascii="Arial" w:hAnsi="Arial" w:cs="Arial"/>
          <w:sz w:val="22"/>
          <w:szCs w:val="22"/>
        </w:rPr>
        <w:t xml:space="preserve">. A-State Nurse Anesthesia Option does not accept </w:t>
      </w:r>
      <w:r w:rsidRPr="001C2DF7">
        <w:rPr>
          <w:rFonts w:ascii="Arial" w:hAnsi="Arial" w:cs="Arial"/>
          <w:i/>
          <w:iCs/>
          <w:sz w:val="22"/>
          <w:szCs w:val="22"/>
        </w:rPr>
        <w:t>Emergency Room, Post-Anesthesia Care Unit, Operating Room or Obstetrical – Labor &amp; Delivery Unit experience</w:t>
      </w:r>
      <w:r w:rsidRPr="001C2DF7">
        <w:rPr>
          <w:rFonts w:ascii="Arial" w:hAnsi="Arial" w:cs="Arial"/>
          <w:sz w:val="22"/>
          <w:szCs w:val="22"/>
        </w:rPr>
        <w:t>.</w:t>
      </w:r>
    </w:p>
    <w:p w14:paraId="40370582"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 xml:space="preserve">Completion of an </w:t>
      </w:r>
      <w:r w:rsidRPr="001B3FE2">
        <w:rPr>
          <w:rFonts w:ascii="Arial" w:hAnsi="Arial" w:cs="Arial"/>
          <w:b/>
          <w:bCs/>
          <w:sz w:val="22"/>
          <w:szCs w:val="22"/>
        </w:rPr>
        <w:t>approved</w:t>
      </w:r>
      <w:r w:rsidRPr="001C2DF7">
        <w:rPr>
          <w:rFonts w:ascii="Arial" w:hAnsi="Arial" w:cs="Arial"/>
          <w:sz w:val="22"/>
          <w:szCs w:val="22"/>
        </w:rPr>
        <w:t xml:space="preserve"> 3-credit hour </w:t>
      </w:r>
      <w:r w:rsidRPr="001B3FE2">
        <w:rPr>
          <w:rFonts w:ascii="Arial" w:hAnsi="Arial" w:cs="Arial"/>
          <w:b/>
          <w:bCs/>
          <w:sz w:val="22"/>
          <w:szCs w:val="22"/>
          <w:u w:val="single"/>
        </w:rPr>
        <w:t>graduate</w:t>
      </w:r>
      <w:r w:rsidRPr="001C2DF7">
        <w:rPr>
          <w:rFonts w:ascii="Arial" w:hAnsi="Arial" w:cs="Arial"/>
          <w:sz w:val="22"/>
          <w:szCs w:val="22"/>
        </w:rPr>
        <w:t xml:space="preserve"> level descriptive and inferential</w:t>
      </w:r>
      <w:r>
        <w:rPr>
          <w:rFonts w:ascii="Arial" w:hAnsi="Arial" w:cs="Arial"/>
          <w:sz w:val="22"/>
          <w:szCs w:val="22"/>
        </w:rPr>
        <w:t xml:space="preserve"> </w:t>
      </w:r>
      <w:r w:rsidRPr="001C2DF7">
        <w:rPr>
          <w:rFonts w:ascii="Arial" w:hAnsi="Arial" w:cs="Arial"/>
          <w:sz w:val="22"/>
          <w:szCs w:val="22"/>
        </w:rPr>
        <w:t>statistics course with a grade of “B” or higher. ELFN 6773 is an A-State online course that is accepted but students may call for a list of other approved courses.</w:t>
      </w:r>
    </w:p>
    <w:p w14:paraId="24728CA0"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Three references, which should be written by current and/or former supervisors and/or</w:t>
      </w:r>
      <w:r>
        <w:rPr>
          <w:rFonts w:ascii="Arial" w:hAnsi="Arial" w:cs="Arial"/>
          <w:sz w:val="22"/>
          <w:szCs w:val="22"/>
        </w:rPr>
        <w:t xml:space="preserve"> </w:t>
      </w:r>
      <w:r w:rsidRPr="001C2DF7">
        <w:rPr>
          <w:rFonts w:ascii="Arial" w:hAnsi="Arial" w:cs="Arial"/>
          <w:sz w:val="22"/>
          <w:szCs w:val="22"/>
        </w:rPr>
        <w:t>faculty and completed on the program’s recommendation forms.</w:t>
      </w:r>
    </w:p>
    <w:p w14:paraId="0CE860BF"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Current BLS, ACLS and PALS certifications on application.</w:t>
      </w:r>
    </w:p>
    <w:p w14:paraId="185B0BC6"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Current TB Test, Flu Vaccine, Tetanus, MMR, and Hepatitis B Vaccine</w:t>
      </w:r>
    </w:p>
    <w:p w14:paraId="2F87D0FD"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 xml:space="preserve">A satisfactory Physical Exam report (See: </w:t>
      </w:r>
      <w:r w:rsidRPr="001B3FE2">
        <w:rPr>
          <w:rFonts w:ascii="Arial" w:hAnsi="Arial" w:cs="Arial"/>
          <w:b/>
          <w:bCs/>
          <w:i/>
          <w:iCs/>
          <w:sz w:val="22"/>
          <w:szCs w:val="22"/>
          <w:u w:val="single"/>
        </w:rPr>
        <w:t>Important Files</w:t>
      </w:r>
      <w:r w:rsidRPr="001C2DF7">
        <w:rPr>
          <w:rFonts w:ascii="Arial" w:hAnsi="Arial" w:cs="Arial"/>
          <w:sz w:val="22"/>
          <w:szCs w:val="22"/>
        </w:rPr>
        <w:t xml:space="preserve"> on website for form)</w:t>
      </w:r>
    </w:p>
    <w:p w14:paraId="7A436DF5"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 xml:space="preserve">CCRN </w:t>
      </w:r>
      <w:r w:rsidRPr="001B3FE2">
        <w:rPr>
          <w:rFonts w:ascii="Arial" w:hAnsi="Arial" w:cs="Arial"/>
          <w:sz w:val="22"/>
          <w:szCs w:val="22"/>
          <w:u w:val="single"/>
        </w:rPr>
        <w:t>or</w:t>
      </w:r>
      <w:r w:rsidRPr="001B3FE2">
        <w:rPr>
          <w:rFonts w:ascii="Arial" w:hAnsi="Arial" w:cs="Arial"/>
          <w:sz w:val="22"/>
          <w:szCs w:val="22"/>
        </w:rPr>
        <w:t xml:space="preserve"> </w:t>
      </w:r>
      <w:r w:rsidRPr="001C2DF7">
        <w:rPr>
          <w:rFonts w:ascii="Arial" w:hAnsi="Arial" w:cs="Arial"/>
          <w:sz w:val="22"/>
          <w:szCs w:val="22"/>
        </w:rPr>
        <w:t>Cardiac Surgery Certification on application</w:t>
      </w:r>
    </w:p>
    <w:p w14:paraId="2AF6ADB4" w14:textId="77777777" w:rsid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Successful completion of a Background Check, Drug Test, and Interview Process.</w:t>
      </w:r>
    </w:p>
    <w:p w14:paraId="59E4A262" w14:textId="3516137F" w:rsidR="001C2DF7" w:rsidRPr="001C2DF7" w:rsidRDefault="001C2DF7" w:rsidP="00803264">
      <w:pPr>
        <w:pStyle w:val="ListParagraph"/>
        <w:numPr>
          <w:ilvl w:val="0"/>
          <w:numId w:val="63"/>
        </w:numPr>
        <w:spacing w:after="0" w:line="276" w:lineRule="auto"/>
        <w:rPr>
          <w:rFonts w:ascii="Arial" w:hAnsi="Arial" w:cs="Arial"/>
          <w:sz w:val="22"/>
          <w:szCs w:val="22"/>
        </w:rPr>
      </w:pPr>
      <w:r w:rsidRPr="001C2DF7">
        <w:rPr>
          <w:rFonts w:ascii="Arial" w:hAnsi="Arial" w:cs="Arial"/>
          <w:sz w:val="22"/>
          <w:szCs w:val="22"/>
        </w:rPr>
        <w:t>Interview is by invitation only and is not guaranteed on application.</w:t>
      </w:r>
    </w:p>
    <w:p w14:paraId="333660BF" w14:textId="77777777" w:rsidR="001C2DF7" w:rsidRDefault="001C2DF7" w:rsidP="001C2DF7">
      <w:pPr>
        <w:spacing w:after="0" w:line="276" w:lineRule="auto"/>
        <w:rPr>
          <w:rFonts w:ascii="Arial" w:hAnsi="Arial" w:cs="Arial"/>
          <w:i/>
          <w:iCs/>
          <w:sz w:val="22"/>
          <w:szCs w:val="22"/>
        </w:rPr>
      </w:pPr>
      <w:r w:rsidRPr="001B3FE2">
        <w:rPr>
          <w:rFonts w:ascii="Arial" w:hAnsi="Arial" w:cs="Arial"/>
          <w:i/>
          <w:iCs/>
          <w:sz w:val="22"/>
          <w:szCs w:val="22"/>
        </w:rPr>
        <w:t xml:space="preserve">*Admission decisions are not </w:t>
      </w:r>
      <w:proofErr w:type="spellStart"/>
      <w:r w:rsidRPr="001B3FE2">
        <w:rPr>
          <w:rFonts w:ascii="Arial" w:hAnsi="Arial" w:cs="Arial"/>
          <w:i/>
          <w:iCs/>
          <w:sz w:val="22"/>
          <w:szCs w:val="22"/>
        </w:rPr>
        <w:t>grievable</w:t>
      </w:r>
      <w:proofErr w:type="spellEnd"/>
      <w:r w:rsidRPr="001B3FE2">
        <w:rPr>
          <w:rFonts w:ascii="Arial" w:hAnsi="Arial" w:cs="Arial"/>
          <w:i/>
          <w:iCs/>
          <w:sz w:val="22"/>
          <w:szCs w:val="22"/>
        </w:rPr>
        <w:t>. *</w:t>
      </w:r>
    </w:p>
    <w:p w14:paraId="5669CB7B" w14:textId="77777777" w:rsidR="001B3FE2" w:rsidRPr="001B3FE2" w:rsidRDefault="001B3FE2" w:rsidP="001C2DF7">
      <w:pPr>
        <w:spacing w:after="0" w:line="276" w:lineRule="auto"/>
        <w:rPr>
          <w:rFonts w:ascii="Arial" w:hAnsi="Arial" w:cs="Arial"/>
          <w:i/>
          <w:iCs/>
          <w:sz w:val="22"/>
          <w:szCs w:val="22"/>
        </w:rPr>
      </w:pPr>
    </w:p>
    <w:p w14:paraId="482A3C61" w14:textId="77777777" w:rsidR="001C2DF7" w:rsidRPr="001B3FE2" w:rsidRDefault="001C2DF7" w:rsidP="001C2DF7">
      <w:pPr>
        <w:spacing w:after="0" w:line="276" w:lineRule="auto"/>
        <w:rPr>
          <w:rFonts w:ascii="Arial" w:hAnsi="Arial" w:cs="Arial"/>
          <w:b/>
          <w:bCs/>
          <w:sz w:val="22"/>
          <w:szCs w:val="22"/>
          <w:u w:val="single"/>
        </w:rPr>
      </w:pPr>
      <w:r w:rsidRPr="001B3FE2">
        <w:rPr>
          <w:rFonts w:ascii="Arial" w:hAnsi="Arial" w:cs="Arial"/>
          <w:b/>
          <w:bCs/>
          <w:sz w:val="22"/>
          <w:szCs w:val="22"/>
          <w:u w:val="single"/>
        </w:rPr>
        <w:t>ADMISSION PROCEDURES FOR THE NURSE ANESTHESIA DOCTOR OF NURSING OPTION</w:t>
      </w:r>
    </w:p>
    <w:p w14:paraId="37C892DF" w14:textId="77777777" w:rsidR="001B3FE2" w:rsidRDefault="001C2DF7"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Apply and gain acceptance to A-STATE Graduate School</w:t>
      </w:r>
    </w:p>
    <w:p w14:paraId="506E9D8D" w14:textId="77777777" w:rsidR="001B3FE2" w:rsidRDefault="001C2DF7"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Applicants must also complete an application to the DNP in NA Program which can be found on the website.</w:t>
      </w:r>
    </w:p>
    <w:p w14:paraId="5192E83F" w14:textId="77777777" w:rsidR="001B3FE2" w:rsidRDefault="001C2DF7"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Any prospective student's application will not be processed until both the Graduate</w:t>
      </w:r>
      <w:r w:rsidR="001B3FE2">
        <w:rPr>
          <w:rFonts w:ascii="Arial" w:hAnsi="Arial" w:cs="Arial"/>
          <w:sz w:val="22"/>
          <w:szCs w:val="22"/>
        </w:rPr>
        <w:t xml:space="preserve"> </w:t>
      </w:r>
      <w:r w:rsidRPr="001B3FE2">
        <w:rPr>
          <w:rFonts w:ascii="Arial" w:hAnsi="Arial" w:cs="Arial"/>
          <w:sz w:val="22"/>
          <w:szCs w:val="22"/>
        </w:rPr>
        <w:t>School and DNP in NA Program application and supporting materials have been received.</w:t>
      </w:r>
    </w:p>
    <w:p w14:paraId="5401ACA2" w14:textId="77777777" w:rsidR="001B3FE2" w:rsidRDefault="001C2DF7"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lastRenderedPageBreak/>
        <w:t>Meet the application deadline, which is October 1st of the year prior to summer entry.</w:t>
      </w:r>
    </w:p>
    <w:p w14:paraId="3C843D98" w14:textId="77777777" w:rsidR="001B3FE2" w:rsidRDefault="001C2DF7"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In addition to the application, complete and submit all other program admission requirements.</w:t>
      </w:r>
    </w:p>
    <w:p w14:paraId="60DC655D" w14:textId="77777777" w:rsidR="001B3FE2" w:rsidRDefault="001B3FE2"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Successfully complete the interview process.</w:t>
      </w:r>
    </w:p>
    <w:p w14:paraId="48CC5B4A" w14:textId="77777777" w:rsidR="001B3FE2" w:rsidRDefault="001B3FE2"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Meeting minimum program admission requirements does not guarantee admission or interview.</w:t>
      </w:r>
    </w:p>
    <w:p w14:paraId="71A5008A" w14:textId="41F756DE" w:rsidR="001B3FE2" w:rsidRDefault="001B3FE2" w:rsidP="00803264">
      <w:pPr>
        <w:pStyle w:val="ListParagraph"/>
        <w:numPr>
          <w:ilvl w:val="0"/>
          <w:numId w:val="64"/>
        </w:numPr>
        <w:spacing w:after="0" w:line="276" w:lineRule="auto"/>
        <w:rPr>
          <w:rFonts w:ascii="Arial" w:hAnsi="Arial" w:cs="Arial"/>
          <w:sz w:val="22"/>
          <w:szCs w:val="22"/>
        </w:rPr>
      </w:pPr>
      <w:r w:rsidRPr="001B3FE2">
        <w:rPr>
          <w:rFonts w:ascii="Arial" w:hAnsi="Arial" w:cs="Arial"/>
          <w:sz w:val="22"/>
          <w:szCs w:val="22"/>
        </w:rPr>
        <w:t xml:space="preserve">Admission decisions are not </w:t>
      </w:r>
      <w:proofErr w:type="spellStart"/>
      <w:r w:rsidRPr="001B3FE2">
        <w:rPr>
          <w:rFonts w:ascii="Arial" w:hAnsi="Arial" w:cs="Arial"/>
          <w:sz w:val="22"/>
          <w:szCs w:val="22"/>
        </w:rPr>
        <w:t>grievable</w:t>
      </w:r>
      <w:proofErr w:type="spellEnd"/>
      <w:r w:rsidRPr="001B3FE2">
        <w:rPr>
          <w:rFonts w:ascii="Arial" w:hAnsi="Arial" w:cs="Arial"/>
          <w:sz w:val="22"/>
          <w:szCs w:val="22"/>
        </w:rPr>
        <w:t>.</w:t>
      </w:r>
    </w:p>
    <w:p w14:paraId="6C6DD5C4" w14:textId="77777777" w:rsidR="001B3FE2" w:rsidRDefault="001B3FE2" w:rsidP="001B3FE2">
      <w:pPr>
        <w:spacing w:after="0" w:line="276" w:lineRule="auto"/>
        <w:rPr>
          <w:rFonts w:ascii="Arial" w:hAnsi="Arial" w:cs="Arial"/>
          <w:sz w:val="22"/>
          <w:szCs w:val="22"/>
        </w:rPr>
      </w:pPr>
    </w:p>
    <w:p w14:paraId="5131106B" w14:textId="77777777" w:rsidR="001B3FE2" w:rsidRPr="001B3FE2" w:rsidRDefault="001B3FE2" w:rsidP="001B3FE2">
      <w:pPr>
        <w:spacing w:after="0" w:line="276" w:lineRule="auto"/>
        <w:rPr>
          <w:rFonts w:ascii="Arial" w:hAnsi="Arial" w:cs="Arial"/>
          <w:sz w:val="22"/>
          <w:szCs w:val="22"/>
        </w:rPr>
      </w:pPr>
    </w:p>
    <w:p w14:paraId="62128FEA"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APPLYING TO GRADUATE ADMISSIONS</w:t>
      </w:r>
    </w:p>
    <w:p w14:paraId="7D27DF7E" w14:textId="77777777" w:rsidR="001B3FE2" w:rsidRPr="001B3FE2" w:rsidRDefault="001B3FE2" w:rsidP="001B3FE2">
      <w:pPr>
        <w:spacing w:after="0" w:line="276" w:lineRule="auto"/>
        <w:rPr>
          <w:rFonts w:ascii="Arial" w:hAnsi="Arial" w:cs="Arial"/>
          <w:sz w:val="22"/>
          <w:szCs w:val="22"/>
        </w:rPr>
      </w:pPr>
      <w:r w:rsidRPr="001B3FE2">
        <w:rPr>
          <w:rFonts w:ascii="Arial" w:hAnsi="Arial" w:cs="Arial"/>
          <w:sz w:val="22"/>
          <w:szCs w:val="22"/>
        </w:rPr>
        <w:t>All applicants for the DNP NA Option</w:t>
      </w:r>
    </w:p>
    <w:p w14:paraId="7DB5DCA8" w14:textId="624FB7BB" w:rsidR="001B3FE2" w:rsidRPr="001B3FE2" w:rsidRDefault="001B3FE2" w:rsidP="00803264">
      <w:pPr>
        <w:pStyle w:val="ListParagraph"/>
        <w:numPr>
          <w:ilvl w:val="0"/>
          <w:numId w:val="65"/>
        </w:numPr>
        <w:spacing w:after="0" w:line="276" w:lineRule="auto"/>
        <w:rPr>
          <w:rFonts w:ascii="Arial" w:hAnsi="Arial" w:cs="Arial"/>
          <w:sz w:val="22"/>
          <w:szCs w:val="22"/>
        </w:rPr>
      </w:pPr>
      <w:r w:rsidRPr="001B3FE2">
        <w:rPr>
          <w:rFonts w:ascii="Arial" w:hAnsi="Arial" w:cs="Arial"/>
          <w:sz w:val="22"/>
          <w:szCs w:val="22"/>
        </w:rPr>
        <w:t>Send official transcript of all graduate work (personal copies will not be accepted) to:</w:t>
      </w:r>
    </w:p>
    <w:p w14:paraId="44DF0AD9" w14:textId="77777777" w:rsidR="001B3FE2" w:rsidRPr="001B3FE2" w:rsidRDefault="001B3FE2" w:rsidP="001B3FE2">
      <w:pPr>
        <w:spacing w:after="0" w:line="276" w:lineRule="auto"/>
        <w:ind w:firstLine="720"/>
        <w:rPr>
          <w:rFonts w:ascii="Arial" w:hAnsi="Arial" w:cs="Arial"/>
          <w:sz w:val="22"/>
          <w:szCs w:val="22"/>
        </w:rPr>
      </w:pPr>
      <w:r w:rsidRPr="001B3FE2">
        <w:rPr>
          <w:rFonts w:ascii="Arial" w:hAnsi="Arial" w:cs="Arial"/>
          <w:sz w:val="22"/>
          <w:szCs w:val="22"/>
        </w:rPr>
        <w:t>DNP Nurse Anesthesia</w:t>
      </w:r>
    </w:p>
    <w:p w14:paraId="3BAFFD60" w14:textId="77777777" w:rsidR="001B3FE2" w:rsidRPr="001B3FE2" w:rsidRDefault="001B3FE2" w:rsidP="001B3FE2">
      <w:pPr>
        <w:spacing w:after="0" w:line="276" w:lineRule="auto"/>
        <w:ind w:left="720"/>
        <w:rPr>
          <w:rFonts w:ascii="Arial" w:hAnsi="Arial" w:cs="Arial"/>
          <w:sz w:val="22"/>
          <w:szCs w:val="22"/>
        </w:rPr>
      </w:pPr>
      <w:r w:rsidRPr="001B3FE2">
        <w:rPr>
          <w:rFonts w:ascii="Arial" w:hAnsi="Arial" w:cs="Arial"/>
          <w:sz w:val="22"/>
          <w:szCs w:val="22"/>
        </w:rPr>
        <w:t>PO Box 60</w:t>
      </w:r>
    </w:p>
    <w:p w14:paraId="69981DD8" w14:textId="77777777" w:rsidR="001B3FE2" w:rsidRPr="001B3FE2" w:rsidRDefault="001B3FE2" w:rsidP="001B3FE2">
      <w:pPr>
        <w:spacing w:after="0" w:line="276" w:lineRule="auto"/>
        <w:ind w:firstLine="720"/>
        <w:rPr>
          <w:rFonts w:ascii="Arial" w:hAnsi="Arial" w:cs="Arial"/>
          <w:sz w:val="22"/>
          <w:szCs w:val="22"/>
        </w:rPr>
      </w:pPr>
      <w:r w:rsidRPr="001B3FE2">
        <w:rPr>
          <w:rFonts w:ascii="Arial" w:hAnsi="Arial" w:cs="Arial"/>
          <w:sz w:val="22"/>
          <w:szCs w:val="22"/>
        </w:rPr>
        <w:t>State University, AR 72467</w:t>
      </w:r>
    </w:p>
    <w:p w14:paraId="0BBDDCBC" w14:textId="70F40706" w:rsidR="001B3FE2" w:rsidRPr="001B3FE2" w:rsidRDefault="001B3FE2" w:rsidP="00803264">
      <w:pPr>
        <w:pStyle w:val="ListParagraph"/>
        <w:numPr>
          <w:ilvl w:val="0"/>
          <w:numId w:val="65"/>
        </w:numPr>
        <w:spacing w:after="0" w:line="276" w:lineRule="auto"/>
        <w:rPr>
          <w:rFonts w:ascii="Arial" w:hAnsi="Arial" w:cs="Arial"/>
          <w:sz w:val="22"/>
          <w:szCs w:val="22"/>
        </w:rPr>
      </w:pPr>
      <w:r w:rsidRPr="001B3FE2">
        <w:rPr>
          <w:rFonts w:ascii="Arial" w:hAnsi="Arial" w:cs="Arial"/>
          <w:sz w:val="22"/>
          <w:szCs w:val="22"/>
        </w:rPr>
        <w:t>Designated, non-refundable application fee (as applies)</w:t>
      </w:r>
    </w:p>
    <w:p w14:paraId="0DC9D60B" w14:textId="14BFDA37" w:rsidR="001B3FE2" w:rsidRPr="001B3FE2" w:rsidRDefault="001B3FE2" w:rsidP="00803264">
      <w:pPr>
        <w:pStyle w:val="ListParagraph"/>
        <w:numPr>
          <w:ilvl w:val="0"/>
          <w:numId w:val="65"/>
        </w:numPr>
        <w:spacing w:after="0" w:line="276" w:lineRule="auto"/>
        <w:rPr>
          <w:rFonts w:ascii="Arial" w:hAnsi="Arial" w:cs="Arial"/>
          <w:sz w:val="22"/>
          <w:szCs w:val="22"/>
        </w:rPr>
      </w:pPr>
      <w:r w:rsidRPr="001B3FE2">
        <w:rPr>
          <w:rFonts w:ascii="Arial" w:hAnsi="Arial" w:cs="Arial"/>
          <w:sz w:val="22"/>
          <w:szCs w:val="22"/>
        </w:rPr>
        <w:t>Written documentation of measles, mumps and rubella (MMR) immunization</w:t>
      </w:r>
    </w:p>
    <w:p w14:paraId="13250AE3" w14:textId="7F84FDEC" w:rsidR="001B3FE2" w:rsidRPr="001B3FE2" w:rsidRDefault="001B3FE2" w:rsidP="00803264">
      <w:pPr>
        <w:pStyle w:val="ListParagraph"/>
        <w:numPr>
          <w:ilvl w:val="0"/>
          <w:numId w:val="65"/>
        </w:numPr>
        <w:spacing w:after="0" w:line="276" w:lineRule="auto"/>
        <w:rPr>
          <w:rFonts w:ascii="Arial" w:hAnsi="Arial" w:cs="Arial"/>
          <w:sz w:val="22"/>
          <w:szCs w:val="22"/>
        </w:rPr>
      </w:pPr>
      <w:r w:rsidRPr="001B3FE2">
        <w:rPr>
          <w:rFonts w:ascii="Arial" w:hAnsi="Arial" w:cs="Arial"/>
          <w:sz w:val="22"/>
          <w:szCs w:val="22"/>
        </w:rPr>
        <w:t>US citizens must be registered or exempt with Selective Service.</w:t>
      </w:r>
    </w:p>
    <w:p w14:paraId="0F1F645C" w14:textId="77777777" w:rsidR="001B3FE2" w:rsidRDefault="001B3FE2" w:rsidP="001B3FE2">
      <w:pPr>
        <w:spacing w:after="0" w:line="276" w:lineRule="auto"/>
        <w:rPr>
          <w:rFonts w:ascii="Arial" w:hAnsi="Arial" w:cs="Arial"/>
          <w:i/>
          <w:iCs/>
          <w:sz w:val="22"/>
          <w:szCs w:val="22"/>
        </w:rPr>
      </w:pPr>
      <w:r w:rsidRPr="001B3FE2">
        <w:rPr>
          <w:rFonts w:ascii="Arial" w:hAnsi="Arial" w:cs="Arial"/>
          <w:i/>
          <w:iCs/>
          <w:sz w:val="22"/>
          <w:szCs w:val="22"/>
        </w:rPr>
        <w:t>For questions, contact the Graduate Admissions at 870-972-3029</w:t>
      </w:r>
    </w:p>
    <w:p w14:paraId="1034CB00" w14:textId="77777777" w:rsidR="001B3FE2" w:rsidRDefault="001B3FE2" w:rsidP="001B3FE2">
      <w:pPr>
        <w:spacing w:after="0" w:line="276" w:lineRule="auto"/>
        <w:rPr>
          <w:rFonts w:ascii="Arial" w:hAnsi="Arial" w:cs="Arial"/>
          <w:i/>
          <w:iCs/>
          <w:sz w:val="22"/>
          <w:szCs w:val="22"/>
        </w:rPr>
      </w:pPr>
    </w:p>
    <w:p w14:paraId="7B49F0D9" w14:textId="77777777" w:rsidR="001B3FE2" w:rsidRPr="001B3FE2" w:rsidRDefault="001B3FE2" w:rsidP="001B3FE2">
      <w:pPr>
        <w:spacing w:after="0" w:line="276" w:lineRule="auto"/>
        <w:rPr>
          <w:rFonts w:ascii="Arial" w:hAnsi="Arial" w:cs="Arial"/>
          <w:i/>
          <w:iCs/>
          <w:sz w:val="22"/>
          <w:szCs w:val="22"/>
        </w:rPr>
      </w:pPr>
    </w:p>
    <w:p w14:paraId="4259D23F"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INACTIVE STATUS FOR THE DNP IN NA OPTION</w:t>
      </w:r>
    </w:p>
    <w:p w14:paraId="3EEC1016" w14:textId="0AE396E7" w:rsidR="001B3FE2" w:rsidRDefault="001B3FE2" w:rsidP="001B3FE2">
      <w:pPr>
        <w:spacing w:after="0" w:line="276" w:lineRule="auto"/>
        <w:rPr>
          <w:rFonts w:ascii="Arial" w:hAnsi="Arial" w:cs="Arial"/>
          <w:sz w:val="22"/>
          <w:szCs w:val="22"/>
        </w:rPr>
      </w:pPr>
      <w:r w:rsidRPr="001B3FE2">
        <w:rPr>
          <w:rFonts w:ascii="Arial" w:hAnsi="Arial" w:cs="Arial"/>
          <w:sz w:val="22"/>
          <w:szCs w:val="22"/>
        </w:rPr>
        <w:t>Should the DNP in NA student be approved for a leave of absence, the student will be required to follow the A-State Graduate School and the A-State Nurse Anesthesia Program requirements for readmission. The student may be required to reapply to both the Graduate School and the Nurse Anesthesia Program.</w:t>
      </w:r>
    </w:p>
    <w:p w14:paraId="30172612" w14:textId="77777777" w:rsidR="001B3FE2" w:rsidRDefault="001B3FE2" w:rsidP="001B3FE2">
      <w:pPr>
        <w:spacing w:after="0" w:line="276" w:lineRule="auto"/>
        <w:rPr>
          <w:rFonts w:ascii="Arial" w:hAnsi="Arial" w:cs="Arial"/>
          <w:sz w:val="22"/>
          <w:szCs w:val="22"/>
        </w:rPr>
      </w:pPr>
    </w:p>
    <w:p w14:paraId="67CE83C4" w14:textId="77777777" w:rsidR="001B3FE2" w:rsidRDefault="001B3FE2" w:rsidP="001B3FE2">
      <w:pPr>
        <w:spacing w:after="0" w:line="276" w:lineRule="auto"/>
        <w:rPr>
          <w:rFonts w:ascii="Arial" w:hAnsi="Arial" w:cs="Arial"/>
          <w:sz w:val="22"/>
          <w:szCs w:val="22"/>
        </w:rPr>
      </w:pPr>
    </w:p>
    <w:p w14:paraId="5D0BFF7D"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STATUS OF NURSE LICENSURE</w:t>
      </w:r>
    </w:p>
    <w:p w14:paraId="305541D7"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 xml:space="preserve">License must be active in the state where clinical practice is scheduled. Evidence will be requested throughout the </w:t>
      </w:r>
      <w:proofErr w:type="gramStart"/>
      <w:r w:rsidRPr="001B3FE2">
        <w:rPr>
          <w:rFonts w:ascii="Arial" w:hAnsi="Arial" w:cs="Arial"/>
          <w:sz w:val="22"/>
          <w:szCs w:val="22"/>
        </w:rPr>
        <w:t>program</w:t>
      </w:r>
      <w:proofErr w:type="gramEnd"/>
      <w:r w:rsidRPr="001B3FE2">
        <w:rPr>
          <w:rFonts w:ascii="Arial" w:hAnsi="Arial" w:cs="Arial"/>
          <w:sz w:val="22"/>
          <w:szCs w:val="22"/>
        </w:rPr>
        <w:t xml:space="preserve"> and the student is responsible for maintaining the unencumbered license throughout the program. If the license status should change at any time, the student is responsible for notifying the faculty advisor and dismissal from the program may be necessary.</w:t>
      </w:r>
    </w:p>
    <w:p w14:paraId="788DC46A" w14:textId="77777777" w:rsidR="001B3FE2" w:rsidRDefault="001B3FE2" w:rsidP="001B3FE2">
      <w:pPr>
        <w:spacing w:after="0" w:line="276" w:lineRule="auto"/>
        <w:rPr>
          <w:rFonts w:ascii="Arial" w:hAnsi="Arial" w:cs="Arial"/>
          <w:sz w:val="22"/>
          <w:szCs w:val="22"/>
        </w:rPr>
      </w:pPr>
    </w:p>
    <w:p w14:paraId="4BF2CD54" w14:textId="77777777" w:rsidR="001B3FE2" w:rsidRPr="001B3FE2" w:rsidRDefault="001B3FE2" w:rsidP="001B3FE2">
      <w:pPr>
        <w:spacing w:after="0" w:line="276" w:lineRule="auto"/>
        <w:rPr>
          <w:rFonts w:ascii="Arial" w:hAnsi="Arial" w:cs="Arial"/>
          <w:sz w:val="22"/>
          <w:szCs w:val="22"/>
        </w:rPr>
      </w:pPr>
    </w:p>
    <w:p w14:paraId="6D549FFE" w14:textId="51CBB05E"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RETENTION</w:t>
      </w:r>
    </w:p>
    <w:p w14:paraId="6C46D853" w14:textId="77777777" w:rsidR="001B3FE2" w:rsidRPr="001B3FE2" w:rsidRDefault="001B3FE2" w:rsidP="001B3FE2">
      <w:pPr>
        <w:spacing w:after="0" w:line="276" w:lineRule="auto"/>
        <w:rPr>
          <w:rFonts w:ascii="Arial" w:hAnsi="Arial" w:cs="Arial"/>
          <w:b/>
          <w:bCs/>
          <w:sz w:val="22"/>
          <w:szCs w:val="22"/>
        </w:rPr>
      </w:pPr>
      <w:r w:rsidRPr="001B3FE2">
        <w:rPr>
          <w:rFonts w:ascii="Arial" w:hAnsi="Arial" w:cs="Arial"/>
          <w:b/>
          <w:bCs/>
          <w:sz w:val="22"/>
          <w:szCs w:val="22"/>
        </w:rPr>
        <w:t>Retention/Progression</w:t>
      </w:r>
    </w:p>
    <w:p w14:paraId="74E5EA3A"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Failure of the student to achieve a minimum overall course average of 80% at the end of the semester will result in a course failure and dismissal from the Nurse Anesthesia Program.</w:t>
      </w:r>
    </w:p>
    <w:p w14:paraId="106CD44D" w14:textId="77777777" w:rsidR="001B3FE2" w:rsidRPr="001B3FE2" w:rsidRDefault="001B3FE2" w:rsidP="001B3FE2">
      <w:pPr>
        <w:spacing w:after="0" w:line="276" w:lineRule="auto"/>
        <w:rPr>
          <w:rFonts w:ascii="Arial" w:hAnsi="Arial" w:cs="Arial"/>
          <w:sz w:val="22"/>
          <w:szCs w:val="22"/>
        </w:rPr>
      </w:pPr>
    </w:p>
    <w:p w14:paraId="33579980"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A course failure results in the inability of the student to progress further in the program and cannot take any DNP courses.</w:t>
      </w:r>
    </w:p>
    <w:p w14:paraId="78AE0AE4" w14:textId="77777777" w:rsidR="001B3FE2" w:rsidRPr="001B3FE2" w:rsidRDefault="001B3FE2" w:rsidP="001B3FE2">
      <w:pPr>
        <w:spacing w:after="0" w:line="276" w:lineRule="auto"/>
        <w:rPr>
          <w:rFonts w:ascii="Arial" w:hAnsi="Arial" w:cs="Arial"/>
          <w:sz w:val="22"/>
          <w:szCs w:val="22"/>
        </w:rPr>
      </w:pPr>
    </w:p>
    <w:p w14:paraId="42A882AA" w14:textId="47E4C47D" w:rsidR="001B3FE2" w:rsidRDefault="001B3FE2" w:rsidP="001B3FE2">
      <w:pPr>
        <w:spacing w:after="0" w:line="276" w:lineRule="auto"/>
        <w:rPr>
          <w:rFonts w:ascii="Arial" w:hAnsi="Arial" w:cs="Arial"/>
          <w:sz w:val="22"/>
          <w:szCs w:val="22"/>
        </w:rPr>
      </w:pPr>
      <w:r w:rsidRPr="001B3FE2">
        <w:rPr>
          <w:rFonts w:ascii="Arial" w:hAnsi="Arial" w:cs="Arial"/>
          <w:sz w:val="22"/>
          <w:szCs w:val="22"/>
        </w:rPr>
        <w:lastRenderedPageBreak/>
        <w:t>The student may reapply for admission into the Nurse Anesthesia Program. Guidelines for the process are found in the Graduate Information Guidelines and Graduate Bulletin. Readmission to the Nurse Anesthesia Program is decided by the DNP Nurse Anesthesia Faculty Committee and is a non-</w:t>
      </w:r>
      <w:proofErr w:type="spellStart"/>
      <w:r w:rsidRPr="001B3FE2">
        <w:rPr>
          <w:rFonts w:ascii="Arial" w:hAnsi="Arial" w:cs="Arial"/>
          <w:sz w:val="22"/>
          <w:szCs w:val="22"/>
        </w:rPr>
        <w:t>grievable</w:t>
      </w:r>
      <w:proofErr w:type="spellEnd"/>
      <w:r w:rsidRPr="001B3FE2">
        <w:rPr>
          <w:rFonts w:ascii="Arial" w:hAnsi="Arial" w:cs="Arial"/>
          <w:sz w:val="22"/>
          <w:szCs w:val="22"/>
        </w:rPr>
        <w:t xml:space="preserve"> decision.</w:t>
      </w:r>
    </w:p>
    <w:p w14:paraId="3978287E" w14:textId="77777777" w:rsidR="001B3FE2" w:rsidRDefault="001B3FE2" w:rsidP="001B3FE2">
      <w:pPr>
        <w:spacing w:after="0" w:line="276" w:lineRule="auto"/>
        <w:rPr>
          <w:rFonts w:ascii="Arial" w:hAnsi="Arial" w:cs="Arial"/>
          <w:sz w:val="22"/>
          <w:szCs w:val="22"/>
        </w:rPr>
      </w:pPr>
    </w:p>
    <w:p w14:paraId="554A525E" w14:textId="77777777" w:rsidR="001B3FE2" w:rsidRPr="001B3FE2" w:rsidRDefault="001B3FE2" w:rsidP="001B3FE2">
      <w:pPr>
        <w:spacing w:after="0" w:line="276" w:lineRule="auto"/>
        <w:rPr>
          <w:rFonts w:ascii="Arial" w:hAnsi="Arial" w:cs="Arial"/>
          <w:sz w:val="22"/>
          <w:szCs w:val="22"/>
        </w:rPr>
      </w:pPr>
    </w:p>
    <w:p w14:paraId="55A99251" w14:textId="76123F52"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DISMISSAL</w:t>
      </w:r>
    </w:p>
    <w:p w14:paraId="655F101B"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Any student receiving a grade lower than a “B” in any course will be dismissed from the program.</w:t>
      </w:r>
    </w:p>
    <w:p w14:paraId="6367CE80" w14:textId="77777777" w:rsidR="001B3FE2" w:rsidRDefault="001B3FE2" w:rsidP="001B3FE2">
      <w:pPr>
        <w:spacing w:after="0" w:line="276" w:lineRule="auto"/>
        <w:rPr>
          <w:rFonts w:ascii="Arial" w:hAnsi="Arial" w:cs="Arial"/>
          <w:sz w:val="22"/>
          <w:szCs w:val="22"/>
        </w:rPr>
      </w:pPr>
    </w:p>
    <w:p w14:paraId="1A1E8EC9" w14:textId="77777777" w:rsidR="001B3FE2" w:rsidRPr="001B3FE2" w:rsidRDefault="001B3FE2" w:rsidP="001B3FE2">
      <w:pPr>
        <w:spacing w:after="0" w:line="276" w:lineRule="auto"/>
        <w:rPr>
          <w:rFonts w:ascii="Arial" w:hAnsi="Arial" w:cs="Arial"/>
          <w:sz w:val="22"/>
          <w:szCs w:val="22"/>
        </w:rPr>
      </w:pPr>
    </w:p>
    <w:p w14:paraId="0AF9BE1E"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READMISSION FOR THE NURSE ANESTHESIA DOCTOR OF NURSING OPTION</w:t>
      </w:r>
    </w:p>
    <w:p w14:paraId="41901F6D" w14:textId="29FF445D" w:rsidR="001B3FE2" w:rsidRDefault="001B3FE2" w:rsidP="001B3FE2">
      <w:pPr>
        <w:spacing w:after="0" w:line="276" w:lineRule="auto"/>
        <w:rPr>
          <w:rFonts w:ascii="Arial" w:hAnsi="Arial" w:cs="Arial"/>
          <w:sz w:val="22"/>
          <w:szCs w:val="22"/>
        </w:rPr>
      </w:pPr>
      <w:r w:rsidRPr="001B3FE2">
        <w:rPr>
          <w:rFonts w:ascii="Arial" w:hAnsi="Arial" w:cs="Arial"/>
          <w:sz w:val="22"/>
          <w:szCs w:val="22"/>
        </w:rPr>
        <w:t>If students are not allowed to continue in the program or are unable to complete the DNP in NA program option plan of study, readmission will be considered only after the student submits a formal application for readmission to the DNP in NA program option.</w:t>
      </w:r>
    </w:p>
    <w:p w14:paraId="5B48584B" w14:textId="77777777" w:rsidR="001B3FE2" w:rsidRDefault="001B3FE2" w:rsidP="001B3FE2">
      <w:pPr>
        <w:spacing w:after="0" w:line="276" w:lineRule="auto"/>
        <w:rPr>
          <w:rFonts w:ascii="Arial" w:hAnsi="Arial" w:cs="Arial"/>
          <w:sz w:val="22"/>
          <w:szCs w:val="22"/>
        </w:rPr>
      </w:pPr>
    </w:p>
    <w:p w14:paraId="4F8F003B" w14:textId="77777777" w:rsidR="001B3FE2" w:rsidRDefault="001B3FE2" w:rsidP="00803264">
      <w:pPr>
        <w:pStyle w:val="ListParagraph"/>
        <w:numPr>
          <w:ilvl w:val="0"/>
          <w:numId w:val="66"/>
        </w:numPr>
        <w:spacing w:after="0" w:line="276" w:lineRule="auto"/>
        <w:rPr>
          <w:rFonts w:ascii="Arial" w:hAnsi="Arial" w:cs="Arial"/>
          <w:sz w:val="22"/>
          <w:szCs w:val="22"/>
        </w:rPr>
      </w:pPr>
      <w:r w:rsidRPr="001B3FE2">
        <w:rPr>
          <w:rFonts w:ascii="Arial" w:hAnsi="Arial" w:cs="Arial"/>
          <w:sz w:val="22"/>
          <w:szCs w:val="22"/>
        </w:rPr>
        <w:t>Students are not eligible for readmission if:</w:t>
      </w:r>
    </w:p>
    <w:p w14:paraId="36F7724D" w14:textId="77777777" w:rsidR="001B3FE2" w:rsidRDefault="001B3FE2" w:rsidP="00803264">
      <w:pPr>
        <w:pStyle w:val="ListParagraph"/>
        <w:numPr>
          <w:ilvl w:val="1"/>
          <w:numId w:val="66"/>
        </w:numPr>
        <w:spacing w:after="0" w:line="276" w:lineRule="auto"/>
        <w:rPr>
          <w:rFonts w:ascii="Arial" w:hAnsi="Arial" w:cs="Arial"/>
          <w:sz w:val="22"/>
          <w:szCs w:val="22"/>
        </w:rPr>
      </w:pPr>
      <w:r w:rsidRPr="001B3FE2">
        <w:rPr>
          <w:rFonts w:ascii="Arial" w:hAnsi="Arial" w:cs="Arial"/>
          <w:sz w:val="22"/>
          <w:szCs w:val="22"/>
        </w:rPr>
        <w:t>The cumulative grade point average is lower than 3.0.</w:t>
      </w:r>
    </w:p>
    <w:p w14:paraId="25239D20" w14:textId="7810C8E2" w:rsidR="001B3FE2" w:rsidRPr="001B3FE2" w:rsidRDefault="001B3FE2" w:rsidP="00803264">
      <w:pPr>
        <w:pStyle w:val="ListParagraph"/>
        <w:numPr>
          <w:ilvl w:val="1"/>
          <w:numId w:val="66"/>
        </w:numPr>
        <w:spacing w:after="0" w:line="276" w:lineRule="auto"/>
        <w:rPr>
          <w:rFonts w:ascii="Arial" w:hAnsi="Arial" w:cs="Arial"/>
          <w:sz w:val="22"/>
          <w:szCs w:val="22"/>
        </w:rPr>
      </w:pPr>
      <w:r w:rsidRPr="001B3FE2">
        <w:rPr>
          <w:rFonts w:ascii="Arial" w:hAnsi="Arial" w:cs="Arial"/>
          <w:sz w:val="22"/>
          <w:szCs w:val="22"/>
        </w:rPr>
        <w:t xml:space="preserve">The student has received a final grade lower than "B" twice in the same </w:t>
      </w:r>
      <w:proofErr w:type="gramStart"/>
      <w:r w:rsidRPr="001B3FE2">
        <w:rPr>
          <w:rFonts w:ascii="Arial" w:hAnsi="Arial" w:cs="Arial"/>
          <w:sz w:val="22"/>
          <w:szCs w:val="22"/>
        </w:rPr>
        <w:t>course, or</w:t>
      </w:r>
      <w:proofErr w:type="gramEnd"/>
      <w:r w:rsidRPr="001B3FE2">
        <w:rPr>
          <w:rFonts w:ascii="Arial" w:hAnsi="Arial" w:cs="Arial"/>
          <w:sz w:val="22"/>
          <w:szCs w:val="22"/>
        </w:rPr>
        <w:t xml:space="preserve"> has received a grade lower than "B" in professional courses in two separate semesters in the same program. [In Nursing, withdrawal from a nursing course to avoid a failing grade is considered the same as receiving a grade lower than "B."]</w:t>
      </w:r>
    </w:p>
    <w:p w14:paraId="6BDFA123" w14:textId="77777777" w:rsidR="001B3FE2" w:rsidRDefault="001B3FE2" w:rsidP="00803264">
      <w:pPr>
        <w:pStyle w:val="ListParagraph"/>
        <w:numPr>
          <w:ilvl w:val="0"/>
          <w:numId w:val="66"/>
        </w:numPr>
        <w:spacing w:after="0" w:line="276" w:lineRule="auto"/>
        <w:rPr>
          <w:rFonts w:ascii="Arial" w:hAnsi="Arial" w:cs="Arial"/>
          <w:sz w:val="22"/>
          <w:szCs w:val="22"/>
        </w:rPr>
      </w:pPr>
      <w:r w:rsidRPr="001B3FE2">
        <w:rPr>
          <w:rFonts w:ascii="Arial" w:hAnsi="Arial" w:cs="Arial"/>
          <w:sz w:val="22"/>
          <w:szCs w:val="22"/>
        </w:rPr>
        <w:t>Procedures for application for readmission:</w:t>
      </w:r>
    </w:p>
    <w:p w14:paraId="5CE36649" w14:textId="77777777" w:rsidR="001B3FE2" w:rsidRDefault="001B3FE2" w:rsidP="00803264">
      <w:pPr>
        <w:pStyle w:val="ListParagraph"/>
        <w:numPr>
          <w:ilvl w:val="1"/>
          <w:numId w:val="66"/>
        </w:numPr>
        <w:spacing w:after="0" w:line="276" w:lineRule="auto"/>
        <w:rPr>
          <w:rFonts w:ascii="Arial" w:hAnsi="Arial" w:cs="Arial"/>
          <w:sz w:val="22"/>
          <w:szCs w:val="22"/>
        </w:rPr>
      </w:pPr>
      <w:r w:rsidRPr="001B3FE2">
        <w:rPr>
          <w:rFonts w:ascii="Arial" w:hAnsi="Arial" w:cs="Arial"/>
          <w:sz w:val="22"/>
          <w:szCs w:val="22"/>
        </w:rPr>
        <w:t>A student must submit to the School of Nursing DNP in NA Program Option a completed program application packet by the deadline date for applications. See DNP in NA website for application materials and admission/readmission requirements.</w:t>
      </w:r>
    </w:p>
    <w:p w14:paraId="263C2931" w14:textId="77777777" w:rsidR="001B3FE2" w:rsidRDefault="001B3FE2" w:rsidP="00803264">
      <w:pPr>
        <w:pStyle w:val="ListParagraph"/>
        <w:numPr>
          <w:ilvl w:val="1"/>
          <w:numId w:val="66"/>
        </w:numPr>
        <w:spacing w:after="0" w:line="276" w:lineRule="auto"/>
        <w:rPr>
          <w:rFonts w:ascii="Arial" w:hAnsi="Arial" w:cs="Arial"/>
          <w:sz w:val="22"/>
          <w:szCs w:val="22"/>
        </w:rPr>
      </w:pPr>
      <w:r w:rsidRPr="001B3FE2">
        <w:rPr>
          <w:rFonts w:ascii="Arial" w:hAnsi="Arial" w:cs="Arial"/>
          <w:sz w:val="22"/>
          <w:szCs w:val="22"/>
        </w:rPr>
        <w:t>All applications for readmission must include all current and complete official transcripts.</w:t>
      </w:r>
    </w:p>
    <w:p w14:paraId="679A0E0E" w14:textId="77777777" w:rsidR="001B3FE2" w:rsidRDefault="001B3FE2" w:rsidP="00803264">
      <w:pPr>
        <w:pStyle w:val="ListParagraph"/>
        <w:numPr>
          <w:ilvl w:val="1"/>
          <w:numId w:val="66"/>
        </w:numPr>
        <w:spacing w:after="0" w:line="276" w:lineRule="auto"/>
        <w:rPr>
          <w:rFonts w:ascii="Arial" w:hAnsi="Arial" w:cs="Arial"/>
          <w:sz w:val="22"/>
          <w:szCs w:val="22"/>
        </w:rPr>
      </w:pPr>
      <w:r w:rsidRPr="001B3FE2">
        <w:rPr>
          <w:rFonts w:ascii="Arial" w:hAnsi="Arial" w:cs="Arial"/>
          <w:sz w:val="22"/>
          <w:szCs w:val="22"/>
        </w:rPr>
        <w:t>Reapplication is not a guarantee of readmission. Readmission is a competitive process dependent on the applicant pool at the time and space availability.</w:t>
      </w:r>
    </w:p>
    <w:p w14:paraId="45E80F2B" w14:textId="4FD6341D" w:rsidR="001B3FE2" w:rsidRPr="001B3FE2" w:rsidRDefault="001B3FE2" w:rsidP="00803264">
      <w:pPr>
        <w:pStyle w:val="ListParagraph"/>
        <w:numPr>
          <w:ilvl w:val="1"/>
          <w:numId w:val="66"/>
        </w:numPr>
        <w:spacing w:after="0" w:line="276" w:lineRule="auto"/>
        <w:rPr>
          <w:rFonts w:ascii="Arial" w:hAnsi="Arial" w:cs="Arial"/>
          <w:sz w:val="22"/>
          <w:szCs w:val="22"/>
        </w:rPr>
      </w:pPr>
      <w:r w:rsidRPr="001B3FE2">
        <w:rPr>
          <w:rFonts w:ascii="Arial" w:hAnsi="Arial" w:cs="Arial"/>
          <w:sz w:val="22"/>
          <w:szCs w:val="22"/>
        </w:rPr>
        <w:t xml:space="preserve">Readmission is not </w:t>
      </w:r>
      <w:proofErr w:type="spellStart"/>
      <w:r w:rsidRPr="001B3FE2">
        <w:rPr>
          <w:rFonts w:ascii="Arial" w:hAnsi="Arial" w:cs="Arial"/>
          <w:sz w:val="22"/>
          <w:szCs w:val="22"/>
        </w:rPr>
        <w:t>grievable</w:t>
      </w:r>
      <w:proofErr w:type="spellEnd"/>
    </w:p>
    <w:p w14:paraId="58E395A6" w14:textId="1624F68B" w:rsidR="001B3FE2" w:rsidRPr="001B3FE2" w:rsidRDefault="001B3FE2" w:rsidP="00803264">
      <w:pPr>
        <w:pStyle w:val="ListParagraph"/>
        <w:numPr>
          <w:ilvl w:val="0"/>
          <w:numId w:val="66"/>
        </w:numPr>
        <w:spacing w:after="0" w:line="276" w:lineRule="auto"/>
        <w:rPr>
          <w:rFonts w:ascii="Arial" w:hAnsi="Arial" w:cs="Arial"/>
          <w:sz w:val="22"/>
          <w:szCs w:val="22"/>
        </w:rPr>
      </w:pPr>
      <w:r w:rsidRPr="001B3FE2">
        <w:rPr>
          <w:rFonts w:ascii="Arial" w:hAnsi="Arial" w:cs="Arial"/>
          <w:sz w:val="22"/>
          <w:szCs w:val="22"/>
        </w:rPr>
        <w:t>Adherence to the DNP in NA Program Option’s application deadlines are mandatory to be considered for readmission. See DNP in NA Program Option website for the deadline for submitting applications for readmission consideration.</w:t>
      </w:r>
    </w:p>
    <w:p w14:paraId="316D1463" w14:textId="77777777" w:rsidR="001B3FE2" w:rsidRDefault="001B3FE2" w:rsidP="001B3FE2">
      <w:pPr>
        <w:spacing w:after="0" w:line="276" w:lineRule="auto"/>
        <w:rPr>
          <w:rFonts w:ascii="Arial" w:hAnsi="Arial" w:cs="Arial"/>
          <w:sz w:val="22"/>
          <w:szCs w:val="22"/>
        </w:rPr>
      </w:pPr>
    </w:p>
    <w:p w14:paraId="5063D11D" w14:textId="77777777" w:rsidR="001B3FE2" w:rsidRDefault="001B3FE2" w:rsidP="001B3FE2">
      <w:pPr>
        <w:spacing w:after="0" w:line="276" w:lineRule="auto"/>
        <w:rPr>
          <w:rFonts w:ascii="Arial" w:hAnsi="Arial" w:cs="Arial"/>
          <w:sz w:val="22"/>
          <w:szCs w:val="22"/>
        </w:rPr>
      </w:pPr>
    </w:p>
    <w:p w14:paraId="2DF0DCB8" w14:textId="40B3E4F8"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CURRENT CONTRACT WITH CLINICAL FACILITY</w:t>
      </w:r>
    </w:p>
    <w:p w14:paraId="0C504967" w14:textId="77777777" w:rsidR="001B3FE2" w:rsidRDefault="001B3FE2" w:rsidP="001B3FE2">
      <w:pPr>
        <w:spacing w:after="0" w:line="276" w:lineRule="auto"/>
        <w:rPr>
          <w:rFonts w:ascii="Arial" w:hAnsi="Arial" w:cs="Arial"/>
          <w:i/>
          <w:iCs/>
          <w:sz w:val="22"/>
          <w:szCs w:val="22"/>
        </w:rPr>
      </w:pPr>
      <w:r w:rsidRPr="001B3FE2">
        <w:rPr>
          <w:rFonts w:ascii="Arial" w:hAnsi="Arial" w:cs="Arial"/>
          <w:sz w:val="22"/>
          <w:szCs w:val="22"/>
        </w:rPr>
        <w:t xml:space="preserve">When sites for student clinical experiences are identified, unless a special form is required, the chair or program director submits a request for preparation/ execution of the </w:t>
      </w:r>
      <w:r w:rsidRPr="001B3FE2">
        <w:rPr>
          <w:rFonts w:ascii="Arial" w:hAnsi="Arial" w:cs="Arial"/>
          <w:i/>
          <w:iCs/>
          <w:sz w:val="22"/>
          <w:szCs w:val="22"/>
        </w:rPr>
        <w:t xml:space="preserve">Clinical Affiliation Agreement </w:t>
      </w:r>
      <w:r w:rsidRPr="001B3FE2">
        <w:rPr>
          <w:rFonts w:ascii="Arial" w:hAnsi="Arial" w:cs="Arial"/>
          <w:sz w:val="22"/>
          <w:szCs w:val="22"/>
        </w:rPr>
        <w:t xml:space="preserve">to the dean's office. If special forms are required by the agency, the chair or program director should obtain and prepare these and submit them to the dean for review. Signed copies are maintained by the Dean and the VCRAA. </w:t>
      </w:r>
      <w:r w:rsidRPr="001B3FE2">
        <w:rPr>
          <w:rFonts w:ascii="Arial" w:hAnsi="Arial" w:cs="Arial"/>
          <w:i/>
          <w:iCs/>
          <w:sz w:val="22"/>
          <w:szCs w:val="22"/>
        </w:rPr>
        <w:t xml:space="preserve">***Before sending students to a clinical site, </w:t>
      </w:r>
      <w:r w:rsidRPr="001B3FE2">
        <w:rPr>
          <w:rFonts w:ascii="Arial" w:hAnsi="Arial" w:cs="Arial"/>
          <w:i/>
          <w:iCs/>
          <w:sz w:val="22"/>
          <w:szCs w:val="22"/>
        </w:rPr>
        <w:lastRenderedPageBreak/>
        <w:t>chairs/program directors/clinical coordinators should be sure the College has a current and valid clinical agreement and note what special stipulations are required by the facility.</w:t>
      </w:r>
    </w:p>
    <w:p w14:paraId="3DEDE67A" w14:textId="77777777" w:rsidR="001B3FE2" w:rsidRDefault="001B3FE2" w:rsidP="001B3FE2">
      <w:pPr>
        <w:spacing w:after="0" w:line="276" w:lineRule="auto"/>
        <w:rPr>
          <w:rFonts w:ascii="Arial" w:hAnsi="Arial" w:cs="Arial"/>
          <w:i/>
          <w:iCs/>
          <w:sz w:val="22"/>
          <w:szCs w:val="22"/>
        </w:rPr>
      </w:pPr>
    </w:p>
    <w:p w14:paraId="6FEC333D" w14:textId="77777777" w:rsidR="001B3FE2" w:rsidRPr="001B3FE2" w:rsidRDefault="001B3FE2" w:rsidP="001B3FE2">
      <w:pPr>
        <w:spacing w:after="0" w:line="276" w:lineRule="auto"/>
        <w:rPr>
          <w:rFonts w:ascii="Arial" w:hAnsi="Arial" w:cs="Arial"/>
          <w:sz w:val="22"/>
          <w:szCs w:val="22"/>
        </w:rPr>
      </w:pPr>
    </w:p>
    <w:p w14:paraId="7F1C9DA0"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SCHOLARLY PROJECT FOR THE NURSE ANESTHESIA DOCTOR OF NURSING OPTION</w:t>
      </w:r>
    </w:p>
    <w:p w14:paraId="00463C24" w14:textId="07D7FF96" w:rsidR="001B3FE2" w:rsidRDefault="001B3FE2" w:rsidP="001B3FE2">
      <w:pPr>
        <w:spacing w:after="0" w:line="276" w:lineRule="auto"/>
        <w:rPr>
          <w:rFonts w:ascii="Arial" w:hAnsi="Arial" w:cs="Arial"/>
          <w:sz w:val="22"/>
          <w:szCs w:val="22"/>
        </w:rPr>
      </w:pPr>
      <w:r w:rsidRPr="001B3FE2">
        <w:rPr>
          <w:rFonts w:ascii="Arial" w:hAnsi="Arial" w:cs="Arial"/>
          <w:sz w:val="22"/>
          <w:szCs w:val="22"/>
        </w:rPr>
        <w:t>In the DNP Program, graduate scholarship will be evidenced through completion of a DNP scholarly project. The project will demonstrate translation of evidence into clinical practice. Projects may implement processes of quality improvement in specific health care settings, systems, or within specific populations to improve healthcare, health outcomes, or overall well-being. Dissemination and recommendations for sustainability are required as well.</w:t>
      </w:r>
    </w:p>
    <w:p w14:paraId="07D0009C" w14:textId="77777777" w:rsidR="001B3FE2" w:rsidRDefault="001B3FE2" w:rsidP="001B3FE2">
      <w:pPr>
        <w:spacing w:after="0" w:line="276" w:lineRule="auto"/>
        <w:rPr>
          <w:rFonts w:ascii="Arial" w:hAnsi="Arial" w:cs="Arial"/>
          <w:sz w:val="22"/>
          <w:szCs w:val="22"/>
        </w:rPr>
      </w:pPr>
    </w:p>
    <w:p w14:paraId="035EF406" w14:textId="6CC44D50" w:rsidR="001B3FE2" w:rsidRDefault="001B3FE2">
      <w:pPr>
        <w:rPr>
          <w:rFonts w:ascii="Arial" w:hAnsi="Arial" w:cs="Arial"/>
          <w:sz w:val="22"/>
          <w:szCs w:val="22"/>
        </w:rPr>
      </w:pPr>
      <w:r>
        <w:rPr>
          <w:rFonts w:ascii="Arial" w:hAnsi="Arial" w:cs="Arial"/>
          <w:sz w:val="22"/>
          <w:szCs w:val="22"/>
        </w:rPr>
        <w:br w:type="page"/>
      </w:r>
    </w:p>
    <w:p w14:paraId="519211EF" w14:textId="0EC44E3D" w:rsidR="001B3FE2" w:rsidRPr="001B3FE2" w:rsidRDefault="001B3FE2" w:rsidP="001B3FE2">
      <w:pPr>
        <w:spacing w:after="0" w:line="276" w:lineRule="auto"/>
        <w:jc w:val="center"/>
        <w:rPr>
          <w:rFonts w:ascii="Arial" w:hAnsi="Arial" w:cs="Arial"/>
          <w:b/>
          <w:bCs/>
          <w:sz w:val="22"/>
          <w:szCs w:val="22"/>
        </w:rPr>
      </w:pPr>
      <w:r w:rsidRPr="001B3FE2">
        <w:rPr>
          <w:rFonts w:ascii="Arial" w:hAnsi="Arial" w:cs="Arial"/>
          <w:b/>
          <w:bCs/>
          <w:sz w:val="22"/>
          <w:szCs w:val="22"/>
        </w:rPr>
        <w:lastRenderedPageBreak/>
        <w:t>DOCTOR OF NURSING PRACTICE POST MASTERS OPTION</w:t>
      </w:r>
    </w:p>
    <w:p w14:paraId="67ACF846" w14:textId="77777777" w:rsidR="001B3FE2" w:rsidRDefault="001B3FE2" w:rsidP="001B3FE2">
      <w:pPr>
        <w:spacing w:after="0" w:line="276" w:lineRule="auto"/>
        <w:rPr>
          <w:rFonts w:ascii="Arial" w:hAnsi="Arial" w:cs="Arial"/>
          <w:sz w:val="22"/>
          <w:szCs w:val="22"/>
        </w:rPr>
      </w:pPr>
    </w:p>
    <w:p w14:paraId="6BC6D09E" w14:textId="1BFA2D6A"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DNP POST MASTERS OPTION MISSION</w:t>
      </w:r>
    </w:p>
    <w:p w14:paraId="453E3296"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 xml:space="preserve">The mission of the </w:t>
      </w:r>
      <w:proofErr w:type="gramStart"/>
      <w:r w:rsidRPr="001B3FE2">
        <w:rPr>
          <w:rFonts w:ascii="Arial" w:hAnsi="Arial" w:cs="Arial"/>
          <w:sz w:val="22"/>
          <w:szCs w:val="22"/>
        </w:rPr>
        <w:t>doctor of nursing</w:t>
      </w:r>
      <w:proofErr w:type="gramEnd"/>
      <w:r w:rsidRPr="001B3FE2">
        <w:rPr>
          <w:rFonts w:ascii="Arial" w:hAnsi="Arial" w:cs="Arial"/>
          <w:sz w:val="22"/>
          <w:szCs w:val="22"/>
        </w:rPr>
        <w:t xml:space="preserve"> program is to prepare nurses to practice at the most advanced level, to enhance their ability to evaluate health care systems and to improve both practice and health care delivery. The graduates receive preparation in health policy, leadership and advanced clinical experience.</w:t>
      </w:r>
    </w:p>
    <w:p w14:paraId="0D2B872E" w14:textId="77777777" w:rsidR="001B3FE2" w:rsidRDefault="001B3FE2" w:rsidP="001B3FE2">
      <w:pPr>
        <w:spacing w:after="0" w:line="276" w:lineRule="auto"/>
        <w:rPr>
          <w:rFonts w:ascii="Arial" w:hAnsi="Arial" w:cs="Arial"/>
          <w:sz w:val="22"/>
          <w:szCs w:val="22"/>
        </w:rPr>
      </w:pPr>
    </w:p>
    <w:p w14:paraId="0C160010" w14:textId="77777777" w:rsidR="001B3FE2" w:rsidRPr="001B3FE2" w:rsidRDefault="001B3FE2" w:rsidP="001B3FE2">
      <w:pPr>
        <w:spacing w:after="0" w:line="276" w:lineRule="auto"/>
        <w:rPr>
          <w:rFonts w:ascii="Arial" w:hAnsi="Arial" w:cs="Arial"/>
          <w:sz w:val="22"/>
          <w:szCs w:val="22"/>
        </w:rPr>
      </w:pPr>
    </w:p>
    <w:p w14:paraId="7E2781A0"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DNP POST MASTERS OPTION ACCREDITATION</w:t>
      </w:r>
    </w:p>
    <w:p w14:paraId="4CA4CEDC" w14:textId="342AFE95" w:rsidR="001B3FE2" w:rsidRDefault="001B3FE2" w:rsidP="001B3FE2">
      <w:pPr>
        <w:spacing w:after="0" w:line="276" w:lineRule="auto"/>
        <w:rPr>
          <w:rFonts w:ascii="Arial" w:hAnsi="Arial" w:cs="Arial"/>
          <w:sz w:val="22"/>
          <w:szCs w:val="22"/>
        </w:rPr>
      </w:pPr>
      <w:r w:rsidRPr="001B3FE2">
        <w:rPr>
          <w:rFonts w:ascii="Arial" w:hAnsi="Arial" w:cs="Arial"/>
          <w:sz w:val="22"/>
          <w:szCs w:val="22"/>
        </w:rPr>
        <w:t xml:space="preserve">The Doctor of Nursing Practice (DNP) nursing education program is accredited by Accreditation Commission for Education in Nursing. Accreditation Commission for Education in Nursing, 3390 Peachtree Road NE, Suite 1400, Atlanta, GA 30326, Telephone: (404) 975-5000. </w:t>
      </w:r>
      <w:hyperlink r:id="rId36" w:history="1">
        <w:r w:rsidRPr="00731AFC">
          <w:rPr>
            <w:rStyle w:val="Hyperlink"/>
            <w:rFonts w:ascii="Arial" w:hAnsi="Arial" w:cs="Arial"/>
            <w:sz w:val="22"/>
            <w:szCs w:val="22"/>
          </w:rPr>
          <w:t>http://acenursing.org/</w:t>
        </w:r>
      </w:hyperlink>
      <w:r w:rsidRPr="001B3FE2">
        <w:rPr>
          <w:rFonts w:ascii="Arial" w:hAnsi="Arial" w:cs="Arial"/>
          <w:sz w:val="22"/>
          <w:szCs w:val="22"/>
        </w:rPr>
        <w:t>.</w:t>
      </w:r>
    </w:p>
    <w:p w14:paraId="5AF94DE1" w14:textId="77777777" w:rsidR="001B3FE2" w:rsidRPr="001B3FE2" w:rsidRDefault="001B3FE2" w:rsidP="001B3FE2">
      <w:pPr>
        <w:spacing w:after="0" w:line="276" w:lineRule="auto"/>
        <w:rPr>
          <w:rFonts w:ascii="Arial" w:hAnsi="Arial" w:cs="Arial"/>
          <w:sz w:val="22"/>
          <w:szCs w:val="22"/>
        </w:rPr>
      </w:pPr>
    </w:p>
    <w:p w14:paraId="69A0B1CD"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The DNP program is also approved by the Arkansas State Board of Nursing.</w:t>
      </w:r>
    </w:p>
    <w:p w14:paraId="68288235" w14:textId="77777777" w:rsidR="001B3FE2" w:rsidRDefault="001B3FE2" w:rsidP="001B3FE2">
      <w:pPr>
        <w:spacing w:after="0" w:line="276" w:lineRule="auto"/>
        <w:rPr>
          <w:rFonts w:ascii="Arial" w:hAnsi="Arial" w:cs="Arial"/>
          <w:sz w:val="22"/>
          <w:szCs w:val="22"/>
        </w:rPr>
      </w:pPr>
    </w:p>
    <w:p w14:paraId="3A7342BF" w14:textId="77777777" w:rsidR="001B3FE2" w:rsidRPr="001B3FE2" w:rsidRDefault="001B3FE2" w:rsidP="001B3FE2">
      <w:pPr>
        <w:spacing w:after="0" w:line="276" w:lineRule="auto"/>
        <w:rPr>
          <w:rFonts w:ascii="Arial" w:hAnsi="Arial" w:cs="Arial"/>
          <w:sz w:val="22"/>
          <w:szCs w:val="22"/>
        </w:rPr>
      </w:pPr>
    </w:p>
    <w:p w14:paraId="54D1E42E"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DNP POST MASTERS OPTION PROGRAM PURPOSE</w:t>
      </w:r>
    </w:p>
    <w:p w14:paraId="132BA955" w14:textId="77777777" w:rsidR="001B3FE2" w:rsidRDefault="001B3FE2" w:rsidP="001B3FE2">
      <w:pPr>
        <w:spacing w:after="0" w:line="276" w:lineRule="auto"/>
        <w:rPr>
          <w:rFonts w:ascii="Arial" w:hAnsi="Arial" w:cs="Arial"/>
          <w:sz w:val="22"/>
          <w:szCs w:val="22"/>
        </w:rPr>
      </w:pPr>
      <w:r w:rsidRPr="001B3FE2">
        <w:rPr>
          <w:rFonts w:ascii="Arial" w:hAnsi="Arial" w:cs="Arial"/>
          <w:sz w:val="22"/>
          <w:szCs w:val="22"/>
        </w:rPr>
        <w:t xml:space="preserve">The purpose of the DNP Program is to prepare graduate nurses to provide safe, high quality, cost-effective, coordinated and comprehensive clinical care based on evidence- based practice. The DNP curricula </w:t>
      </w:r>
      <w:proofErr w:type="gramStart"/>
      <w:r w:rsidRPr="001B3FE2">
        <w:rPr>
          <w:rFonts w:ascii="Arial" w:hAnsi="Arial" w:cs="Arial"/>
          <w:sz w:val="22"/>
          <w:szCs w:val="22"/>
        </w:rPr>
        <w:t>builds</w:t>
      </w:r>
      <w:proofErr w:type="gramEnd"/>
      <w:r w:rsidRPr="001B3FE2">
        <w:rPr>
          <w:rFonts w:ascii="Arial" w:hAnsi="Arial" w:cs="Arial"/>
          <w:sz w:val="22"/>
          <w:szCs w:val="22"/>
        </w:rPr>
        <w:t xml:space="preserve"> on traditional master’s programs with education in evidenced based practice, advanced clinical, organizational, economic, and leadership skills to design and implement programs of care delivery which significantly impact health care outcomes, having the potential to transform health care delivery. Graduates with this terminal practice degree will be prepared for roles in direct care or indirect, systems-focused care.</w:t>
      </w:r>
    </w:p>
    <w:p w14:paraId="38835558" w14:textId="77777777" w:rsidR="001B3FE2" w:rsidRDefault="001B3FE2" w:rsidP="001B3FE2">
      <w:pPr>
        <w:spacing w:after="0" w:line="276" w:lineRule="auto"/>
        <w:rPr>
          <w:rFonts w:ascii="Arial" w:hAnsi="Arial" w:cs="Arial"/>
          <w:sz w:val="22"/>
          <w:szCs w:val="22"/>
        </w:rPr>
      </w:pPr>
    </w:p>
    <w:p w14:paraId="0F322BC2" w14:textId="77777777" w:rsidR="001B3FE2" w:rsidRPr="001B3FE2" w:rsidRDefault="001B3FE2" w:rsidP="001B3FE2">
      <w:pPr>
        <w:spacing w:after="0" w:line="276" w:lineRule="auto"/>
        <w:rPr>
          <w:rFonts w:ascii="Arial" w:hAnsi="Arial" w:cs="Arial"/>
          <w:sz w:val="22"/>
          <w:szCs w:val="22"/>
        </w:rPr>
      </w:pPr>
    </w:p>
    <w:p w14:paraId="0D0BD595" w14:textId="77777777" w:rsidR="001B3FE2" w:rsidRP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DNP POST MASTERS OPTION PROGRAM OUTCOME</w:t>
      </w:r>
    </w:p>
    <w:p w14:paraId="1A0D7558" w14:textId="18BC6CAB" w:rsidR="001B3FE2" w:rsidRDefault="001B3FE2" w:rsidP="001B3FE2">
      <w:pPr>
        <w:spacing w:after="0" w:line="276" w:lineRule="auto"/>
        <w:rPr>
          <w:rFonts w:ascii="Arial" w:hAnsi="Arial" w:cs="Arial"/>
          <w:sz w:val="22"/>
          <w:szCs w:val="22"/>
        </w:rPr>
      </w:pPr>
      <w:r w:rsidRPr="001B3FE2">
        <w:rPr>
          <w:rFonts w:ascii="Arial" w:hAnsi="Arial" w:cs="Arial"/>
          <w:sz w:val="22"/>
          <w:szCs w:val="22"/>
        </w:rPr>
        <w:t>The DNP program outcomes (AACN’s Essentials of Doctoral Education for Advanced Nursing Practice, 2</w:t>
      </w:r>
      <w:r w:rsidR="00B57ADE">
        <w:rPr>
          <w:rFonts w:ascii="Arial" w:hAnsi="Arial" w:cs="Arial"/>
          <w:sz w:val="22"/>
          <w:szCs w:val="22"/>
        </w:rPr>
        <w:t>021</w:t>
      </w:r>
      <w:r w:rsidRPr="001B3FE2">
        <w:rPr>
          <w:rFonts w:ascii="Arial" w:hAnsi="Arial" w:cs="Arial"/>
          <w:sz w:val="22"/>
          <w:szCs w:val="22"/>
        </w:rPr>
        <w:t>), constitute the foundation of the program and run throughout all courses. Assessment includes DNP Essentials (AACN, Program and Course Learning Outcomes) Upon completion of study for the Doctor of nursing practice, the student learner/graduate is expected to be prepared in:</w:t>
      </w:r>
    </w:p>
    <w:p w14:paraId="37DBCC0A" w14:textId="77777777" w:rsidR="001B3FE2" w:rsidRPr="001B3FE2" w:rsidRDefault="001B3FE2" w:rsidP="001B3FE2">
      <w:pPr>
        <w:spacing w:after="0" w:line="276" w:lineRule="auto"/>
        <w:rPr>
          <w:rFonts w:ascii="Arial" w:hAnsi="Arial" w:cs="Arial"/>
          <w:sz w:val="22"/>
          <w:szCs w:val="22"/>
        </w:rPr>
      </w:pPr>
    </w:p>
    <w:p w14:paraId="41D6ECAD" w14:textId="115B7E00" w:rsidR="001B3FE2" w:rsidRDefault="001B3FE2" w:rsidP="001B3FE2">
      <w:pPr>
        <w:spacing w:after="0" w:line="276" w:lineRule="auto"/>
        <w:rPr>
          <w:rFonts w:ascii="Arial" w:hAnsi="Arial" w:cs="Arial"/>
          <w:b/>
          <w:bCs/>
          <w:sz w:val="22"/>
          <w:szCs w:val="22"/>
          <w:u w:val="single"/>
        </w:rPr>
      </w:pPr>
      <w:r w:rsidRPr="001B3FE2">
        <w:rPr>
          <w:rFonts w:ascii="Arial" w:hAnsi="Arial" w:cs="Arial"/>
          <w:b/>
          <w:bCs/>
          <w:sz w:val="22"/>
          <w:szCs w:val="22"/>
          <w:u w:val="single"/>
        </w:rPr>
        <w:t>The Essentials of Doctoral Education for Advanced Nursing Practice (AACN):</w:t>
      </w:r>
    </w:p>
    <w:p w14:paraId="1487EBC3" w14:textId="11CB23B5" w:rsid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Knowledge for Nursing Practice</w:t>
      </w:r>
    </w:p>
    <w:p w14:paraId="1A476BFF" w14:textId="03BA4959" w:rsid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Person-Centered Care</w:t>
      </w:r>
    </w:p>
    <w:p w14:paraId="22E72EB4" w14:textId="0BAC8E3B" w:rsid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Population Health</w:t>
      </w:r>
    </w:p>
    <w:p w14:paraId="33276210" w14:textId="4FF3DBC6" w:rsid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Scholarship for Nursing Discipline</w:t>
      </w:r>
    </w:p>
    <w:p w14:paraId="1DCCC5B7" w14:textId="6A98228E" w:rsid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Quality and Safety</w:t>
      </w:r>
    </w:p>
    <w:p w14:paraId="39446390" w14:textId="5675A68A" w:rsidR="00B3455D" w:rsidRDefault="001B3FE2" w:rsidP="00106CAF">
      <w:pPr>
        <w:pStyle w:val="ListParagraph"/>
        <w:numPr>
          <w:ilvl w:val="0"/>
          <w:numId w:val="98"/>
        </w:numPr>
        <w:spacing w:after="0" w:line="276" w:lineRule="auto"/>
        <w:rPr>
          <w:rFonts w:ascii="Arial" w:hAnsi="Arial" w:cs="Arial"/>
          <w:sz w:val="22"/>
          <w:szCs w:val="22"/>
        </w:rPr>
      </w:pPr>
      <w:r w:rsidRPr="00B3455D">
        <w:rPr>
          <w:rFonts w:ascii="Arial" w:hAnsi="Arial" w:cs="Arial"/>
          <w:sz w:val="22"/>
          <w:szCs w:val="22"/>
        </w:rPr>
        <w:t xml:space="preserve">Interprofessional </w:t>
      </w:r>
      <w:r w:rsidR="00B57ADE">
        <w:rPr>
          <w:rFonts w:ascii="Arial" w:hAnsi="Arial" w:cs="Arial"/>
          <w:sz w:val="22"/>
          <w:szCs w:val="22"/>
        </w:rPr>
        <w:t>Partnerships</w:t>
      </w:r>
    </w:p>
    <w:p w14:paraId="271D1E10" w14:textId="6746D0D4" w:rsid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System-based Practice</w:t>
      </w:r>
    </w:p>
    <w:p w14:paraId="65EE324D" w14:textId="0940A835" w:rsidR="001B3FE2"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Informatics and Healthcare Technologies</w:t>
      </w:r>
    </w:p>
    <w:p w14:paraId="591CFB7E" w14:textId="326AAC62" w:rsidR="00B57ADE"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lastRenderedPageBreak/>
        <w:t>Professionalism</w:t>
      </w:r>
    </w:p>
    <w:p w14:paraId="3648652E" w14:textId="3FF231DD" w:rsidR="00B57ADE" w:rsidRPr="00B3455D" w:rsidRDefault="00B57ADE" w:rsidP="00106CAF">
      <w:pPr>
        <w:pStyle w:val="ListParagraph"/>
        <w:numPr>
          <w:ilvl w:val="0"/>
          <w:numId w:val="98"/>
        </w:numPr>
        <w:spacing w:after="0" w:line="276" w:lineRule="auto"/>
        <w:rPr>
          <w:rFonts w:ascii="Arial" w:hAnsi="Arial" w:cs="Arial"/>
          <w:sz w:val="22"/>
          <w:szCs w:val="22"/>
        </w:rPr>
      </w:pPr>
      <w:r>
        <w:rPr>
          <w:rFonts w:ascii="Arial" w:hAnsi="Arial" w:cs="Arial"/>
          <w:sz w:val="22"/>
          <w:szCs w:val="22"/>
        </w:rPr>
        <w:t>Personal, Professional, and Leadership Development</w:t>
      </w:r>
    </w:p>
    <w:p w14:paraId="2840E9E9" w14:textId="77777777" w:rsidR="001B3FE2" w:rsidRDefault="001B3FE2" w:rsidP="001B3FE2">
      <w:pPr>
        <w:spacing w:after="0" w:line="276" w:lineRule="auto"/>
        <w:rPr>
          <w:rFonts w:ascii="Arial" w:hAnsi="Arial" w:cs="Arial"/>
          <w:sz w:val="22"/>
          <w:szCs w:val="22"/>
        </w:rPr>
      </w:pPr>
    </w:p>
    <w:p w14:paraId="70318FDB" w14:textId="77777777" w:rsidR="001B3FE2" w:rsidRDefault="001B3FE2" w:rsidP="001B3FE2">
      <w:pPr>
        <w:spacing w:after="0" w:line="276" w:lineRule="auto"/>
        <w:rPr>
          <w:rFonts w:ascii="Arial" w:hAnsi="Arial" w:cs="Arial"/>
          <w:sz w:val="22"/>
          <w:szCs w:val="22"/>
        </w:rPr>
      </w:pPr>
    </w:p>
    <w:p w14:paraId="4767C72C" w14:textId="77777777" w:rsidR="00B3455D" w:rsidRPr="00B3455D" w:rsidRDefault="00B3455D" w:rsidP="00B3455D">
      <w:pPr>
        <w:spacing w:after="0" w:line="276" w:lineRule="auto"/>
        <w:rPr>
          <w:rFonts w:ascii="Arial" w:hAnsi="Arial" w:cs="Arial"/>
          <w:b/>
          <w:bCs/>
          <w:sz w:val="22"/>
          <w:szCs w:val="22"/>
          <w:u w:val="single"/>
        </w:rPr>
      </w:pPr>
      <w:r w:rsidRPr="00B3455D">
        <w:rPr>
          <w:rFonts w:ascii="Arial" w:hAnsi="Arial" w:cs="Arial"/>
          <w:b/>
          <w:bCs/>
          <w:sz w:val="22"/>
          <w:szCs w:val="22"/>
          <w:u w:val="single"/>
        </w:rPr>
        <w:t>DNP PROGRAM LEARNING OUTCOMES (prior to Summer POT1 2024):</w:t>
      </w:r>
    </w:p>
    <w:p w14:paraId="7350C357" w14:textId="77777777" w:rsidR="00B3455D" w:rsidRPr="00B3455D" w:rsidRDefault="00B3455D" w:rsidP="00B3455D">
      <w:pPr>
        <w:spacing w:after="0" w:line="276" w:lineRule="auto"/>
        <w:rPr>
          <w:rFonts w:ascii="Arial" w:hAnsi="Arial" w:cs="Arial"/>
          <w:sz w:val="22"/>
          <w:szCs w:val="22"/>
        </w:rPr>
      </w:pPr>
      <w:r w:rsidRPr="00B3455D">
        <w:rPr>
          <w:rFonts w:ascii="Arial" w:hAnsi="Arial" w:cs="Arial"/>
          <w:sz w:val="22"/>
          <w:szCs w:val="22"/>
        </w:rPr>
        <w:t>DNP Program Outcomes (DPO): ACEN End-of-Program Outcomes SLOs</w:t>
      </w:r>
    </w:p>
    <w:p w14:paraId="26959B8A"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Integrate theories and concepts from nursing and related disciplines in the implementation of the advanced clinician role.</w:t>
      </w:r>
    </w:p>
    <w:p w14:paraId="6C61FD7C"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Propose solutions for complex health care situations presented by clients/families using deliberative processes and knowledge from nursing and related disciplines.</w:t>
      </w:r>
    </w:p>
    <w:p w14:paraId="3A3A48FC"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Demonstrate clinical judgment in providing nursing care to clients/families in states of wellness or illness.</w:t>
      </w:r>
    </w:p>
    <w:p w14:paraId="7B8A13C0"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Analyze learning needs of clients and care providers in establishing educational programs to foster an environmental milieu conducive to achieving an optimal level of health.</w:t>
      </w:r>
    </w:p>
    <w:p w14:paraId="64C048E6"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Critique research in nursing and related disciplines as a basis for application to advanced nursing practice.</w:t>
      </w:r>
    </w:p>
    <w:p w14:paraId="33E25C16"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Initiate cooperative and collaborative relationships to foster and implement clinical research studies.</w:t>
      </w:r>
    </w:p>
    <w:p w14:paraId="3C0D956D"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Synthesize knowledge of public policy issues in managing and delivering health care to clients.</w:t>
      </w:r>
    </w:p>
    <w:p w14:paraId="364EF6A1" w14:textId="77777777" w:rsid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Assume leadership and consultation roles in the planning and providing of services and in influencing public policy for the health care of clients.</w:t>
      </w:r>
    </w:p>
    <w:p w14:paraId="6135FD0C" w14:textId="77774996" w:rsidR="00B3455D" w:rsidRPr="00B3455D" w:rsidRDefault="00B3455D" w:rsidP="00803264">
      <w:pPr>
        <w:pStyle w:val="ListParagraph"/>
        <w:numPr>
          <w:ilvl w:val="0"/>
          <w:numId w:val="68"/>
        </w:numPr>
        <w:spacing w:after="0" w:line="276" w:lineRule="auto"/>
        <w:rPr>
          <w:rFonts w:ascii="Arial" w:hAnsi="Arial" w:cs="Arial"/>
          <w:sz w:val="22"/>
          <w:szCs w:val="22"/>
        </w:rPr>
      </w:pPr>
      <w:r w:rsidRPr="00B3455D">
        <w:rPr>
          <w:rFonts w:ascii="Arial" w:hAnsi="Arial" w:cs="Arial"/>
          <w:sz w:val="22"/>
          <w:szCs w:val="22"/>
        </w:rPr>
        <w:t>Propose strategies that contribute to the advancement of nursing as a practice discipline and as a social force.</w:t>
      </w:r>
    </w:p>
    <w:p w14:paraId="6D27ACDC" w14:textId="77777777" w:rsidR="00B3455D" w:rsidRDefault="00B3455D" w:rsidP="00B3455D">
      <w:pPr>
        <w:spacing w:after="0" w:line="276" w:lineRule="auto"/>
        <w:rPr>
          <w:rFonts w:ascii="Arial" w:hAnsi="Arial" w:cs="Arial"/>
          <w:sz w:val="22"/>
          <w:szCs w:val="22"/>
        </w:rPr>
      </w:pPr>
    </w:p>
    <w:p w14:paraId="6F3998C9" w14:textId="0E5850FD" w:rsidR="00B3455D" w:rsidRPr="00B3455D" w:rsidRDefault="00B3455D" w:rsidP="00B3455D">
      <w:pPr>
        <w:spacing w:after="0" w:line="276" w:lineRule="auto"/>
        <w:rPr>
          <w:rFonts w:ascii="Arial" w:hAnsi="Arial" w:cs="Arial"/>
          <w:b/>
          <w:bCs/>
          <w:sz w:val="22"/>
          <w:szCs w:val="22"/>
        </w:rPr>
      </w:pPr>
      <w:r w:rsidRPr="00B3455D">
        <w:rPr>
          <w:rFonts w:ascii="Arial" w:hAnsi="Arial" w:cs="Arial"/>
          <w:b/>
          <w:bCs/>
          <w:sz w:val="22"/>
          <w:szCs w:val="22"/>
        </w:rPr>
        <w:t>Newly revised End of Program Student Learning Outcomes (EPSLOs) for students who attended NURS 8123 Leadership Summer POT1 2024 or after:</w:t>
      </w:r>
    </w:p>
    <w:p w14:paraId="632E7745" w14:textId="77777777" w:rsid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Incorporate theories and concepts from nursing, the arts, humanities, sciences, and evidence-based practice to guide clinical and professional judgment in nursing practice. (Domain 1 AACN)</w:t>
      </w:r>
    </w:p>
    <w:p w14:paraId="64272302" w14:textId="77777777" w:rsid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Enhance person-centered care while respecting diversity and the unique determinants of individuals and populations. (Domain 2,3 AACN)</w:t>
      </w:r>
    </w:p>
    <w:p w14:paraId="6AF92C2E" w14:textId="77777777" w:rsid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Integrate leadership and collaborative roles in the planning, provision, and management of services to influence policy for individuals, families, and populations. (Domain 3,6 AACN)</w:t>
      </w:r>
    </w:p>
    <w:p w14:paraId="3594CBF1" w14:textId="77777777" w:rsid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Facilitate authentic leadership within complex health systems for the improvement of safe, cost-effective, quality health care for diverse populations. (Domain 5 AACN)</w:t>
      </w:r>
    </w:p>
    <w:p w14:paraId="1C039A1F" w14:textId="77777777" w:rsid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Model professionalism in nursing practice through accountability to ethical and legal standards. (Domain 9,10 AACN)</w:t>
      </w:r>
    </w:p>
    <w:p w14:paraId="5F2586BE" w14:textId="77777777" w:rsid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Cultivate critical inquiry to advance the discipline and profession of nursing. (Domain 4 AACN)</w:t>
      </w:r>
    </w:p>
    <w:p w14:paraId="43D3EA6B" w14:textId="548A77DF" w:rsidR="00B3455D" w:rsidRPr="00B3455D" w:rsidRDefault="00B3455D" w:rsidP="00803264">
      <w:pPr>
        <w:pStyle w:val="ListParagraph"/>
        <w:numPr>
          <w:ilvl w:val="0"/>
          <w:numId w:val="69"/>
        </w:numPr>
        <w:spacing w:after="0" w:line="276" w:lineRule="auto"/>
        <w:rPr>
          <w:rFonts w:ascii="Arial" w:hAnsi="Arial" w:cs="Arial"/>
          <w:sz w:val="22"/>
          <w:szCs w:val="22"/>
        </w:rPr>
      </w:pPr>
      <w:r w:rsidRPr="00B3455D">
        <w:rPr>
          <w:rFonts w:ascii="Arial" w:hAnsi="Arial" w:cs="Arial"/>
          <w:sz w:val="22"/>
          <w:szCs w:val="22"/>
        </w:rPr>
        <w:t>Revise programs of care, outcomes of care, and care systems through information systems and technology. (Domain 7,8 AACN)</w:t>
      </w:r>
    </w:p>
    <w:p w14:paraId="009DEEFC" w14:textId="77777777" w:rsidR="00B3455D" w:rsidRDefault="00B3455D" w:rsidP="00B3455D">
      <w:pPr>
        <w:spacing w:after="0" w:line="276" w:lineRule="auto"/>
        <w:rPr>
          <w:rFonts w:ascii="Arial" w:hAnsi="Arial" w:cs="Arial"/>
          <w:sz w:val="22"/>
          <w:szCs w:val="22"/>
        </w:rPr>
      </w:pPr>
    </w:p>
    <w:p w14:paraId="33D4DA5F" w14:textId="3DAF13F8" w:rsidR="00B3455D" w:rsidRPr="00B3455D" w:rsidRDefault="00B3455D" w:rsidP="00B3455D">
      <w:pPr>
        <w:spacing w:after="0" w:line="276" w:lineRule="auto"/>
        <w:rPr>
          <w:rFonts w:ascii="Arial" w:hAnsi="Arial" w:cs="Arial"/>
          <w:b/>
          <w:bCs/>
          <w:sz w:val="22"/>
          <w:szCs w:val="22"/>
          <w:u w:val="single"/>
        </w:rPr>
      </w:pPr>
      <w:r w:rsidRPr="00B3455D">
        <w:rPr>
          <w:rFonts w:ascii="Arial" w:hAnsi="Arial" w:cs="Arial"/>
          <w:b/>
          <w:bCs/>
          <w:sz w:val="22"/>
          <w:szCs w:val="22"/>
          <w:u w:val="single"/>
        </w:rPr>
        <w:t>ROLE SPECIFIC</w:t>
      </w:r>
    </w:p>
    <w:p w14:paraId="07CA3DA4" w14:textId="77777777" w:rsidR="00B3455D" w:rsidRPr="00B3455D" w:rsidRDefault="00B3455D" w:rsidP="00B3455D">
      <w:pPr>
        <w:spacing w:after="0" w:line="276" w:lineRule="auto"/>
        <w:rPr>
          <w:rFonts w:ascii="Arial" w:hAnsi="Arial" w:cs="Arial"/>
          <w:sz w:val="22"/>
          <w:szCs w:val="22"/>
        </w:rPr>
      </w:pPr>
      <w:r w:rsidRPr="00B3455D">
        <w:rPr>
          <w:rFonts w:ascii="Arial" w:hAnsi="Arial" w:cs="Arial"/>
          <w:b/>
          <w:bCs/>
          <w:sz w:val="22"/>
          <w:szCs w:val="22"/>
        </w:rPr>
        <w:t>(General)</w:t>
      </w:r>
      <w:r w:rsidRPr="00B3455D">
        <w:rPr>
          <w:rFonts w:ascii="Arial" w:hAnsi="Arial" w:cs="Arial"/>
          <w:sz w:val="22"/>
          <w:szCs w:val="22"/>
        </w:rPr>
        <w:t xml:space="preserve"> Same as DNP Learning Outcomes</w:t>
      </w:r>
    </w:p>
    <w:p w14:paraId="74AB68DC" w14:textId="77777777" w:rsidR="00B3455D" w:rsidRPr="00B3455D" w:rsidRDefault="00B3455D" w:rsidP="00B3455D">
      <w:pPr>
        <w:spacing w:after="0" w:line="276" w:lineRule="auto"/>
        <w:rPr>
          <w:rFonts w:ascii="Arial" w:hAnsi="Arial" w:cs="Arial"/>
          <w:b/>
          <w:bCs/>
          <w:sz w:val="22"/>
          <w:szCs w:val="22"/>
        </w:rPr>
      </w:pPr>
      <w:r w:rsidRPr="00B3455D">
        <w:rPr>
          <w:rFonts w:ascii="Arial" w:hAnsi="Arial" w:cs="Arial"/>
          <w:b/>
          <w:bCs/>
          <w:sz w:val="22"/>
          <w:szCs w:val="22"/>
        </w:rPr>
        <w:t>(Educator)</w:t>
      </w:r>
    </w:p>
    <w:p w14:paraId="5B2761DE"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Facilitate Learning (DNP EPOSLO 1)</w:t>
      </w:r>
    </w:p>
    <w:p w14:paraId="44EA8B58"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Facilitate Learner Development and Socialization (DNP EPOSLO II)</w:t>
      </w:r>
    </w:p>
    <w:p w14:paraId="614489F0"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Use Assessment and Evaluation Strategies (DNP EPOSLO VII)</w:t>
      </w:r>
    </w:p>
    <w:p w14:paraId="223B94BA"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Participate in Curriculum Design and Evaluation of Program Outcomes (DNP EPOSLO III)</w:t>
      </w:r>
    </w:p>
    <w:p w14:paraId="10B44B2F"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Function as a Change Agent and Leader (DNP EPOSLO IV)</w:t>
      </w:r>
    </w:p>
    <w:p w14:paraId="7FF8CCEE"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Pursue Continuous Quality Improvement in the Nurse Educator Role (DNP EPOSLO IV)</w:t>
      </w:r>
    </w:p>
    <w:p w14:paraId="3512563D" w14:textId="77777777" w:rsid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Engage in Scholarship (DNP EPOSLO VI)</w:t>
      </w:r>
    </w:p>
    <w:p w14:paraId="40D6238B" w14:textId="629CD132" w:rsidR="00B3455D" w:rsidRPr="00B3455D" w:rsidRDefault="00B3455D" w:rsidP="00803264">
      <w:pPr>
        <w:pStyle w:val="ListParagraph"/>
        <w:numPr>
          <w:ilvl w:val="0"/>
          <w:numId w:val="70"/>
        </w:numPr>
        <w:spacing w:after="0" w:line="276" w:lineRule="auto"/>
        <w:rPr>
          <w:rFonts w:ascii="Arial" w:hAnsi="Arial" w:cs="Arial"/>
          <w:sz w:val="22"/>
          <w:szCs w:val="22"/>
        </w:rPr>
      </w:pPr>
      <w:r w:rsidRPr="00B3455D">
        <w:rPr>
          <w:rFonts w:ascii="Arial" w:hAnsi="Arial" w:cs="Arial"/>
          <w:sz w:val="22"/>
          <w:szCs w:val="22"/>
        </w:rPr>
        <w:t>Function within the Educational Environment (DNP EPOSLO V)</w:t>
      </w:r>
    </w:p>
    <w:p w14:paraId="721E6E06" w14:textId="77777777" w:rsidR="00B3455D" w:rsidRPr="00B3455D" w:rsidRDefault="00B3455D" w:rsidP="00B3455D">
      <w:pPr>
        <w:spacing w:after="0" w:line="276" w:lineRule="auto"/>
        <w:rPr>
          <w:rFonts w:ascii="Arial" w:hAnsi="Arial" w:cs="Arial"/>
          <w:b/>
          <w:bCs/>
          <w:sz w:val="22"/>
          <w:szCs w:val="22"/>
        </w:rPr>
      </w:pPr>
      <w:r w:rsidRPr="00B3455D">
        <w:rPr>
          <w:rFonts w:ascii="Arial" w:hAnsi="Arial" w:cs="Arial"/>
          <w:b/>
          <w:bCs/>
          <w:sz w:val="22"/>
          <w:szCs w:val="22"/>
        </w:rPr>
        <w:t>(Leadership)</w:t>
      </w:r>
    </w:p>
    <w:p w14:paraId="548BAE83" w14:textId="77777777" w:rsidR="00B3455D" w:rsidRDefault="00B3455D" w:rsidP="00803264">
      <w:pPr>
        <w:pStyle w:val="ListParagraph"/>
        <w:numPr>
          <w:ilvl w:val="0"/>
          <w:numId w:val="71"/>
        </w:numPr>
        <w:spacing w:after="0" w:line="276" w:lineRule="auto"/>
        <w:rPr>
          <w:rFonts w:ascii="Arial" w:hAnsi="Arial" w:cs="Arial"/>
          <w:sz w:val="22"/>
          <w:szCs w:val="22"/>
        </w:rPr>
      </w:pPr>
      <w:r w:rsidRPr="00B3455D">
        <w:rPr>
          <w:rFonts w:ascii="Arial" w:hAnsi="Arial" w:cs="Arial"/>
          <w:sz w:val="22"/>
          <w:szCs w:val="22"/>
        </w:rPr>
        <w:t>Communication and Relationship Management</w:t>
      </w:r>
    </w:p>
    <w:p w14:paraId="38760CB0" w14:textId="77777777" w:rsidR="00B3455D" w:rsidRDefault="00B3455D" w:rsidP="00803264">
      <w:pPr>
        <w:pStyle w:val="ListParagraph"/>
        <w:numPr>
          <w:ilvl w:val="0"/>
          <w:numId w:val="71"/>
        </w:numPr>
        <w:spacing w:after="0" w:line="276" w:lineRule="auto"/>
        <w:rPr>
          <w:rFonts w:ascii="Arial" w:hAnsi="Arial" w:cs="Arial"/>
          <w:sz w:val="22"/>
          <w:szCs w:val="22"/>
        </w:rPr>
      </w:pPr>
      <w:r w:rsidRPr="00B3455D">
        <w:rPr>
          <w:rFonts w:ascii="Arial" w:hAnsi="Arial" w:cs="Arial"/>
          <w:sz w:val="22"/>
          <w:szCs w:val="22"/>
        </w:rPr>
        <w:t>Knowledge of Health Care Environment</w:t>
      </w:r>
    </w:p>
    <w:p w14:paraId="35ECA4A0" w14:textId="77777777" w:rsidR="00B3455D" w:rsidRDefault="00B3455D" w:rsidP="00803264">
      <w:pPr>
        <w:pStyle w:val="ListParagraph"/>
        <w:numPr>
          <w:ilvl w:val="0"/>
          <w:numId w:val="71"/>
        </w:numPr>
        <w:spacing w:after="0" w:line="276" w:lineRule="auto"/>
        <w:rPr>
          <w:rFonts w:ascii="Arial" w:hAnsi="Arial" w:cs="Arial"/>
          <w:sz w:val="22"/>
          <w:szCs w:val="22"/>
        </w:rPr>
      </w:pPr>
      <w:r w:rsidRPr="00B3455D">
        <w:rPr>
          <w:rFonts w:ascii="Arial" w:hAnsi="Arial" w:cs="Arial"/>
          <w:sz w:val="22"/>
          <w:szCs w:val="22"/>
        </w:rPr>
        <w:t>Leadership</w:t>
      </w:r>
    </w:p>
    <w:p w14:paraId="7C5D0A73" w14:textId="77777777" w:rsidR="00B3455D" w:rsidRDefault="00B3455D" w:rsidP="00803264">
      <w:pPr>
        <w:pStyle w:val="ListParagraph"/>
        <w:numPr>
          <w:ilvl w:val="0"/>
          <w:numId w:val="71"/>
        </w:numPr>
        <w:spacing w:after="0" w:line="276" w:lineRule="auto"/>
        <w:rPr>
          <w:rFonts w:ascii="Arial" w:hAnsi="Arial" w:cs="Arial"/>
          <w:sz w:val="22"/>
          <w:szCs w:val="22"/>
        </w:rPr>
      </w:pPr>
      <w:r w:rsidRPr="00B3455D">
        <w:rPr>
          <w:rFonts w:ascii="Arial" w:hAnsi="Arial" w:cs="Arial"/>
          <w:sz w:val="22"/>
          <w:szCs w:val="22"/>
        </w:rPr>
        <w:t>Professionalism</w:t>
      </w:r>
    </w:p>
    <w:p w14:paraId="2304249C" w14:textId="30C478DA" w:rsidR="001B3FE2" w:rsidRDefault="00B3455D" w:rsidP="00803264">
      <w:pPr>
        <w:pStyle w:val="ListParagraph"/>
        <w:numPr>
          <w:ilvl w:val="0"/>
          <w:numId w:val="71"/>
        </w:numPr>
        <w:spacing w:after="0" w:line="276" w:lineRule="auto"/>
        <w:rPr>
          <w:rFonts w:ascii="Arial" w:hAnsi="Arial" w:cs="Arial"/>
          <w:sz w:val="22"/>
          <w:szCs w:val="22"/>
        </w:rPr>
      </w:pPr>
      <w:r w:rsidRPr="00B3455D">
        <w:rPr>
          <w:rFonts w:ascii="Arial" w:hAnsi="Arial" w:cs="Arial"/>
          <w:sz w:val="22"/>
          <w:szCs w:val="22"/>
        </w:rPr>
        <w:t>Business Skills and Principles</w:t>
      </w:r>
    </w:p>
    <w:p w14:paraId="3BE0690E" w14:textId="77777777" w:rsidR="00B3455D" w:rsidRDefault="00B3455D" w:rsidP="00B3455D">
      <w:pPr>
        <w:spacing w:after="0" w:line="276" w:lineRule="auto"/>
        <w:rPr>
          <w:rFonts w:ascii="Arial" w:hAnsi="Arial" w:cs="Arial"/>
          <w:sz w:val="22"/>
          <w:szCs w:val="22"/>
        </w:rPr>
      </w:pPr>
    </w:p>
    <w:p w14:paraId="5C61B915" w14:textId="77777777" w:rsidR="00B3455D" w:rsidRDefault="00B3455D" w:rsidP="00B3455D">
      <w:pPr>
        <w:spacing w:after="0" w:line="276" w:lineRule="auto"/>
        <w:rPr>
          <w:rFonts w:ascii="Arial" w:hAnsi="Arial" w:cs="Arial"/>
          <w:sz w:val="22"/>
          <w:szCs w:val="22"/>
        </w:rPr>
      </w:pPr>
    </w:p>
    <w:p w14:paraId="48B7F145" w14:textId="77777777" w:rsidR="00B3455D" w:rsidRPr="00B3455D" w:rsidRDefault="00B3455D" w:rsidP="00B3455D">
      <w:pPr>
        <w:spacing w:after="0" w:line="276" w:lineRule="auto"/>
        <w:rPr>
          <w:rFonts w:ascii="Arial" w:hAnsi="Arial" w:cs="Arial"/>
          <w:b/>
          <w:bCs/>
          <w:sz w:val="22"/>
          <w:szCs w:val="22"/>
          <w:u w:val="single"/>
        </w:rPr>
      </w:pPr>
      <w:r w:rsidRPr="00B3455D">
        <w:rPr>
          <w:rFonts w:ascii="Arial" w:hAnsi="Arial" w:cs="Arial"/>
          <w:b/>
          <w:bCs/>
          <w:sz w:val="22"/>
          <w:szCs w:val="22"/>
          <w:u w:val="single"/>
        </w:rPr>
        <w:t>DNP POST MASTERS OPTION PROGRAM OBJECTIVES</w:t>
      </w:r>
    </w:p>
    <w:p w14:paraId="53AFCC37" w14:textId="77777777" w:rsidR="00B3455D" w:rsidRPr="00B3455D" w:rsidRDefault="00B3455D" w:rsidP="00B3455D">
      <w:pPr>
        <w:spacing w:after="0" w:line="276" w:lineRule="auto"/>
        <w:rPr>
          <w:rFonts w:ascii="Arial" w:hAnsi="Arial" w:cs="Arial"/>
          <w:sz w:val="22"/>
          <w:szCs w:val="22"/>
        </w:rPr>
      </w:pPr>
      <w:r w:rsidRPr="00B3455D">
        <w:rPr>
          <w:rFonts w:ascii="Arial" w:hAnsi="Arial" w:cs="Arial"/>
          <w:sz w:val="22"/>
          <w:szCs w:val="22"/>
        </w:rPr>
        <w:t>Doctor nursing education builds on a foundation of undergraduate and master’s nursing education and provides an opportunity for professional nurses to develop leadership skills, along with knowledge of health policy and improve clinical skills congruent with an expanding theoretical and empirical knowledge base. The Doctor program in nursing is designed to assist professional nurses to prepare for advanced clinical and functional roles that demand</w:t>
      </w:r>
    </w:p>
    <w:p w14:paraId="09649FBD" w14:textId="790F6D3F" w:rsidR="00B3455D" w:rsidRDefault="00B3455D" w:rsidP="00B3455D">
      <w:pPr>
        <w:spacing w:after="0" w:line="276" w:lineRule="auto"/>
        <w:rPr>
          <w:rFonts w:ascii="Arial" w:hAnsi="Arial" w:cs="Arial"/>
          <w:sz w:val="22"/>
          <w:szCs w:val="22"/>
        </w:rPr>
      </w:pPr>
      <w:r w:rsidRPr="00B3455D">
        <w:rPr>
          <w:rFonts w:ascii="Arial" w:hAnsi="Arial" w:cs="Arial"/>
          <w:sz w:val="22"/>
          <w:szCs w:val="22"/>
        </w:rPr>
        <w:t>increased accountability, expertise, and leadership. The Doctor’s program facilitates the use of the research process through the course of study and prepares the graduate to be a critical thinker and a self-directed professional who collaborates with consumers and other health care providers.</w:t>
      </w:r>
    </w:p>
    <w:p w14:paraId="5FDF0212" w14:textId="77777777" w:rsidR="00B3455D" w:rsidRDefault="00B3455D">
      <w:pPr>
        <w:rPr>
          <w:rFonts w:ascii="Arial" w:hAnsi="Arial" w:cs="Arial"/>
          <w:sz w:val="22"/>
          <w:szCs w:val="22"/>
        </w:rPr>
      </w:pPr>
      <w:r>
        <w:rPr>
          <w:rFonts w:ascii="Arial" w:hAnsi="Arial" w:cs="Arial"/>
          <w:sz w:val="22"/>
          <w:szCs w:val="22"/>
        </w:rPr>
        <w:br w:type="page"/>
      </w:r>
    </w:p>
    <w:p w14:paraId="3F8554B5" w14:textId="77777777" w:rsidR="00B3455D" w:rsidRDefault="00B3455D" w:rsidP="00B3455D">
      <w:pPr>
        <w:spacing w:after="0" w:line="276" w:lineRule="auto"/>
        <w:rPr>
          <w:rFonts w:ascii="Arial" w:hAnsi="Arial" w:cs="Arial"/>
          <w:sz w:val="22"/>
          <w:szCs w:val="22"/>
        </w:rPr>
      </w:pPr>
    </w:p>
    <w:tbl>
      <w:tblPr>
        <w:tblStyle w:val="TableGrid"/>
        <w:tblW w:w="0" w:type="auto"/>
        <w:tblLook w:val="04A0" w:firstRow="1" w:lastRow="0" w:firstColumn="1" w:lastColumn="0" w:noHBand="0" w:noVBand="1"/>
      </w:tblPr>
      <w:tblGrid>
        <w:gridCol w:w="8005"/>
        <w:gridCol w:w="1345"/>
      </w:tblGrid>
      <w:tr w:rsidR="00B3455D" w:rsidRPr="00B3455D" w14:paraId="65CB72B8" w14:textId="77777777" w:rsidTr="00B3455D">
        <w:tc>
          <w:tcPr>
            <w:tcW w:w="8005" w:type="dxa"/>
            <w:shd w:val="clear" w:color="auto" w:fill="D9D9D9" w:themeFill="background1" w:themeFillShade="D9"/>
          </w:tcPr>
          <w:p w14:paraId="721250A8" w14:textId="3D157A81" w:rsidR="00B3455D" w:rsidRPr="00B3455D" w:rsidRDefault="00B3455D" w:rsidP="00B3455D">
            <w:pPr>
              <w:spacing w:line="276" w:lineRule="auto"/>
              <w:rPr>
                <w:rFonts w:ascii="Arial" w:hAnsi="Arial" w:cs="Arial"/>
                <w:sz w:val="22"/>
                <w:szCs w:val="22"/>
              </w:rPr>
            </w:pPr>
            <w:r w:rsidRPr="00B3455D">
              <w:rPr>
                <w:rFonts w:ascii="Arial" w:hAnsi="Arial" w:cs="Arial"/>
                <w:b/>
                <w:bCs/>
                <w:sz w:val="22"/>
                <w:szCs w:val="22"/>
              </w:rPr>
              <w:t xml:space="preserve">DNP Core Courses </w:t>
            </w:r>
          </w:p>
        </w:tc>
        <w:tc>
          <w:tcPr>
            <w:tcW w:w="1345" w:type="dxa"/>
            <w:shd w:val="clear" w:color="auto" w:fill="D9D9D9" w:themeFill="background1" w:themeFillShade="D9"/>
          </w:tcPr>
          <w:p w14:paraId="43AD2E06" w14:textId="7C09784F" w:rsidR="00B3455D" w:rsidRPr="00B3455D" w:rsidRDefault="00B3455D" w:rsidP="00B3455D">
            <w:pPr>
              <w:spacing w:line="276" w:lineRule="auto"/>
              <w:rPr>
                <w:rFonts w:ascii="Arial" w:hAnsi="Arial" w:cs="Arial"/>
                <w:sz w:val="22"/>
                <w:szCs w:val="22"/>
              </w:rPr>
            </w:pPr>
            <w:r w:rsidRPr="00B3455D">
              <w:rPr>
                <w:rFonts w:ascii="Arial" w:hAnsi="Arial" w:cs="Arial"/>
                <w:b/>
                <w:bCs/>
                <w:sz w:val="22"/>
                <w:szCs w:val="22"/>
              </w:rPr>
              <w:t>Sem. Hrs</w:t>
            </w:r>
            <w:r w:rsidRPr="00B3455D">
              <w:rPr>
                <w:rFonts w:ascii="Arial" w:hAnsi="Arial" w:cs="Arial"/>
                <w:sz w:val="22"/>
                <w:szCs w:val="22"/>
              </w:rPr>
              <w:t xml:space="preserve">. </w:t>
            </w:r>
          </w:p>
        </w:tc>
      </w:tr>
      <w:tr w:rsidR="00B3455D" w:rsidRPr="00B3455D" w14:paraId="385BA8C7" w14:textId="77777777" w:rsidTr="00B3455D">
        <w:tc>
          <w:tcPr>
            <w:tcW w:w="8005" w:type="dxa"/>
          </w:tcPr>
          <w:p w14:paraId="48FCF52E" w14:textId="1259598D"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NURS 8123, Leadership, Policy, and Healthcare Systems </w:t>
            </w:r>
          </w:p>
        </w:tc>
        <w:tc>
          <w:tcPr>
            <w:tcW w:w="1345" w:type="dxa"/>
          </w:tcPr>
          <w:p w14:paraId="2B56B49D" w14:textId="08CD2A74"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119D97F1" w14:textId="77777777" w:rsidTr="00B3455D">
        <w:tc>
          <w:tcPr>
            <w:tcW w:w="8005" w:type="dxa"/>
          </w:tcPr>
          <w:p w14:paraId="2F66A78C" w14:textId="41E24868"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NURS 8143, Healthcare Finance in Advanced Nursing </w:t>
            </w:r>
          </w:p>
        </w:tc>
        <w:tc>
          <w:tcPr>
            <w:tcW w:w="1345" w:type="dxa"/>
          </w:tcPr>
          <w:p w14:paraId="103663C1" w14:textId="21009453"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39B9C833" w14:textId="77777777" w:rsidTr="00B3455D">
        <w:tc>
          <w:tcPr>
            <w:tcW w:w="8005" w:type="dxa"/>
          </w:tcPr>
          <w:p w14:paraId="65DAAE33" w14:textId="2E470620"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NURS 8153, Healthcare Informatics in Advanced Nursing </w:t>
            </w:r>
          </w:p>
        </w:tc>
        <w:tc>
          <w:tcPr>
            <w:tcW w:w="1345" w:type="dxa"/>
          </w:tcPr>
          <w:p w14:paraId="1159B678" w14:textId="75C2C886"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67ABE4F6" w14:textId="77777777" w:rsidTr="00B3455D">
        <w:tc>
          <w:tcPr>
            <w:tcW w:w="8005" w:type="dxa"/>
          </w:tcPr>
          <w:p w14:paraId="2EF04969" w14:textId="67E4E760"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8213, Translational Research for Doctor of Nursing Practice I </w:t>
            </w:r>
          </w:p>
        </w:tc>
        <w:tc>
          <w:tcPr>
            <w:tcW w:w="1345" w:type="dxa"/>
          </w:tcPr>
          <w:p w14:paraId="533D09C0" w14:textId="321CFFFA"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34113B90" w14:textId="77777777" w:rsidTr="00B3455D">
        <w:tc>
          <w:tcPr>
            <w:tcW w:w="8005" w:type="dxa"/>
          </w:tcPr>
          <w:p w14:paraId="487BA5E1" w14:textId="5A254CFE"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8223, Translational Research for Doctor of Nursing Practice II </w:t>
            </w:r>
          </w:p>
        </w:tc>
        <w:tc>
          <w:tcPr>
            <w:tcW w:w="1345" w:type="dxa"/>
          </w:tcPr>
          <w:p w14:paraId="4A9793E3" w14:textId="76A7C850"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7331CBC3" w14:textId="77777777" w:rsidTr="00B3455D">
        <w:tc>
          <w:tcPr>
            <w:tcW w:w="8005" w:type="dxa"/>
          </w:tcPr>
          <w:p w14:paraId="1426E3D3" w14:textId="55421C05"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8263, DNP Project </w:t>
            </w:r>
          </w:p>
        </w:tc>
        <w:tc>
          <w:tcPr>
            <w:tcW w:w="1345" w:type="dxa"/>
          </w:tcPr>
          <w:p w14:paraId="32FEC755" w14:textId="68621BC7"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64BCA87F" w14:textId="77777777" w:rsidTr="00B3455D">
        <w:tc>
          <w:tcPr>
            <w:tcW w:w="8005" w:type="dxa"/>
          </w:tcPr>
          <w:p w14:paraId="10C95118" w14:textId="77777777"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8313, DNP Internship I </w:t>
            </w:r>
          </w:p>
          <w:p w14:paraId="08B3B065" w14:textId="1A563721" w:rsidR="00B3455D" w:rsidRPr="00B3455D" w:rsidRDefault="00B3455D" w:rsidP="00B3455D">
            <w:pPr>
              <w:spacing w:line="276" w:lineRule="auto"/>
              <w:rPr>
                <w:rFonts w:ascii="Arial" w:hAnsi="Arial" w:cs="Arial"/>
                <w:sz w:val="22"/>
                <w:szCs w:val="22"/>
              </w:rPr>
            </w:pPr>
            <w:r w:rsidRPr="00B3455D">
              <w:rPr>
                <w:rFonts w:ascii="Arial" w:hAnsi="Arial" w:cs="Arial"/>
                <w:i/>
                <w:iCs/>
                <w:sz w:val="22"/>
                <w:szCs w:val="22"/>
              </w:rPr>
              <w:t xml:space="preserve">1 credit = 60 clock hours (180) </w:t>
            </w:r>
          </w:p>
        </w:tc>
        <w:tc>
          <w:tcPr>
            <w:tcW w:w="1345" w:type="dxa"/>
          </w:tcPr>
          <w:p w14:paraId="7082CB42" w14:textId="249FE80B"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53783CD1" w14:textId="77777777" w:rsidTr="00B3455D">
        <w:tc>
          <w:tcPr>
            <w:tcW w:w="8005" w:type="dxa"/>
          </w:tcPr>
          <w:p w14:paraId="790BA683" w14:textId="77777777"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8323, DNP Internship II </w:t>
            </w:r>
          </w:p>
          <w:p w14:paraId="3E6C99E5" w14:textId="4B5CF364" w:rsidR="00B3455D" w:rsidRPr="00B3455D" w:rsidRDefault="00B3455D" w:rsidP="00B3455D">
            <w:pPr>
              <w:spacing w:line="276" w:lineRule="auto"/>
              <w:rPr>
                <w:rFonts w:ascii="Arial" w:hAnsi="Arial" w:cs="Arial"/>
                <w:sz w:val="22"/>
                <w:szCs w:val="22"/>
              </w:rPr>
            </w:pPr>
            <w:r w:rsidRPr="00B3455D">
              <w:rPr>
                <w:rFonts w:ascii="Arial" w:hAnsi="Arial" w:cs="Arial"/>
                <w:i/>
                <w:iCs/>
                <w:sz w:val="22"/>
                <w:szCs w:val="22"/>
              </w:rPr>
              <w:t xml:space="preserve">1 credit = 60 clock hours (180) </w:t>
            </w:r>
          </w:p>
        </w:tc>
        <w:tc>
          <w:tcPr>
            <w:tcW w:w="1345" w:type="dxa"/>
          </w:tcPr>
          <w:p w14:paraId="6758C486" w14:textId="786ECFFB"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5C89524B" w14:textId="77777777" w:rsidTr="00B3455D">
        <w:tc>
          <w:tcPr>
            <w:tcW w:w="8005" w:type="dxa"/>
          </w:tcPr>
          <w:p w14:paraId="7D48A27B" w14:textId="77777777"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8333, DNP Internship III </w:t>
            </w:r>
          </w:p>
          <w:p w14:paraId="07BEC75F" w14:textId="7B35E224" w:rsidR="00B3455D" w:rsidRPr="00B3455D" w:rsidRDefault="00B3455D" w:rsidP="00B3455D">
            <w:pPr>
              <w:spacing w:line="276" w:lineRule="auto"/>
              <w:rPr>
                <w:rFonts w:ascii="Arial" w:hAnsi="Arial" w:cs="Arial"/>
                <w:sz w:val="22"/>
                <w:szCs w:val="22"/>
              </w:rPr>
            </w:pPr>
            <w:r w:rsidRPr="00B3455D">
              <w:rPr>
                <w:rFonts w:ascii="Arial" w:hAnsi="Arial" w:cs="Arial"/>
                <w:i/>
                <w:iCs/>
                <w:sz w:val="22"/>
                <w:szCs w:val="22"/>
              </w:rPr>
              <w:t xml:space="preserve">1 credit = 60 clock hours (180) </w:t>
            </w:r>
          </w:p>
        </w:tc>
        <w:tc>
          <w:tcPr>
            <w:tcW w:w="1345" w:type="dxa"/>
          </w:tcPr>
          <w:p w14:paraId="3CF34ACC" w14:textId="4B787BFA"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 xml:space="preserve">3 </w:t>
            </w:r>
          </w:p>
        </w:tc>
      </w:tr>
      <w:tr w:rsidR="00B3455D" w:rsidRPr="00B3455D" w14:paraId="730CBB8A" w14:textId="77777777" w:rsidTr="00B3455D">
        <w:tc>
          <w:tcPr>
            <w:tcW w:w="8005" w:type="dxa"/>
          </w:tcPr>
          <w:p w14:paraId="6287BA73" w14:textId="77777777" w:rsidR="00B3455D" w:rsidRPr="00B3455D" w:rsidRDefault="00B3455D" w:rsidP="00B3455D">
            <w:pPr>
              <w:pStyle w:val="Default"/>
              <w:rPr>
                <w:rFonts w:ascii="Arial" w:hAnsi="Arial" w:cs="Arial"/>
                <w:sz w:val="22"/>
                <w:szCs w:val="22"/>
              </w:rPr>
            </w:pPr>
            <w:r w:rsidRPr="00B3455D">
              <w:rPr>
                <w:rFonts w:ascii="Arial" w:hAnsi="Arial" w:cs="Arial"/>
                <w:sz w:val="22"/>
                <w:szCs w:val="22"/>
              </w:rPr>
              <w:t xml:space="preserve">NURS 881V, DNP Internship IV </w:t>
            </w:r>
          </w:p>
          <w:p w14:paraId="0C08A79F" w14:textId="77777777" w:rsidR="00B3455D" w:rsidRPr="00B3455D" w:rsidRDefault="00B3455D" w:rsidP="00B3455D">
            <w:pPr>
              <w:pStyle w:val="Default"/>
              <w:rPr>
                <w:rFonts w:ascii="Arial" w:hAnsi="Arial" w:cs="Arial"/>
                <w:sz w:val="22"/>
                <w:szCs w:val="22"/>
              </w:rPr>
            </w:pPr>
            <w:r w:rsidRPr="00B3455D">
              <w:rPr>
                <w:rFonts w:ascii="Arial" w:hAnsi="Arial" w:cs="Arial"/>
                <w:i/>
                <w:iCs/>
                <w:sz w:val="22"/>
                <w:szCs w:val="22"/>
              </w:rPr>
              <w:t xml:space="preserve">Only required for students who need additional clinical practice hours based on the number of clinical hours completed in the MSN. The clinical hours are </w:t>
            </w:r>
          </w:p>
          <w:p w14:paraId="4C54C51B" w14:textId="5141CDEE" w:rsidR="00B3455D" w:rsidRPr="00B3455D" w:rsidRDefault="00B3455D" w:rsidP="00B3455D">
            <w:pPr>
              <w:spacing w:line="276" w:lineRule="auto"/>
              <w:rPr>
                <w:rFonts w:ascii="Arial" w:hAnsi="Arial" w:cs="Arial"/>
                <w:sz w:val="22"/>
                <w:szCs w:val="22"/>
              </w:rPr>
            </w:pPr>
            <w:r w:rsidRPr="00B3455D">
              <w:rPr>
                <w:rFonts w:ascii="Arial" w:hAnsi="Arial" w:cs="Arial"/>
                <w:i/>
                <w:iCs/>
                <w:sz w:val="22"/>
                <w:szCs w:val="22"/>
              </w:rPr>
              <w:t xml:space="preserve">variable. </w:t>
            </w:r>
          </w:p>
        </w:tc>
        <w:tc>
          <w:tcPr>
            <w:tcW w:w="1345" w:type="dxa"/>
          </w:tcPr>
          <w:p w14:paraId="6B1A827C" w14:textId="45CDD866" w:rsidR="00B3455D" w:rsidRPr="00B3455D" w:rsidRDefault="00B3455D" w:rsidP="00B3455D">
            <w:pPr>
              <w:spacing w:line="276" w:lineRule="auto"/>
              <w:rPr>
                <w:rFonts w:ascii="Arial" w:hAnsi="Arial" w:cs="Arial"/>
                <w:sz w:val="22"/>
                <w:szCs w:val="22"/>
              </w:rPr>
            </w:pPr>
            <w:r w:rsidRPr="00B3455D">
              <w:rPr>
                <w:rFonts w:ascii="Arial" w:hAnsi="Arial" w:cs="Arial"/>
                <w:sz w:val="22"/>
                <w:szCs w:val="22"/>
              </w:rPr>
              <w:t>0-7</w:t>
            </w:r>
          </w:p>
        </w:tc>
      </w:tr>
      <w:tr w:rsidR="00B3455D" w:rsidRPr="00B3455D" w14:paraId="08286711" w14:textId="77777777" w:rsidTr="00B3455D">
        <w:tc>
          <w:tcPr>
            <w:tcW w:w="8005" w:type="dxa"/>
          </w:tcPr>
          <w:p w14:paraId="05B3C266" w14:textId="0C43EA04" w:rsidR="00B3455D" w:rsidRPr="00B3455D" w:rsidRDefault="00B3455D" w:rsidP="00B3455D">
            <w:pPr>
              <w:spacing w:line="276" w:lineRule="auto"/>
              <w:rPr>
                <w:rFonts w:ascii="Arial" w:hAnsi="Arial" w:cs="Arial"/>
                <w:b/>
                <w:bCs/>
                <w:sz w:val="22"/>
                <w:szCs w:val="22"/>
              </w:rPr>
            </w:pPr>
            <w:r w:rsidRPr="00B3455D">
              <w:rPr>
                <w:rFonts w:ascii="Arial" w:hAnsi="Arial" w:cs="Arial"/>
                <w:b/>
                <w:bCs/>
                <w:sz w:val="22"/>
                <w:szCs w:val="22"/>
              </w:rPr>
              <w:t xml:space="preserve">Total Required Hours </w:t>
            </w:r>
          </w:p>
        </w:tc>
        <w:tc>
          <w:tcPr>
            <w:tcW w:w="1345" w:type="dxa"/>
          </w:tcPr>
          <w:p w14:paraId="5C3569CB" w14:textId="06FA7880" w:rsidR="00B3455D" w:rsidRPr="00B3455D" w:rsidRDefault="00B3455D" w:rsidP="00B3455D">
            <w:pPr>
              <w:spacing w:line="276" w:lineRule="auto"/>
              <w:rPr>
                <w:rFonts w:ascii="Arial" w:hAnsi="Arial" w:cs="Arial"/>
                <w:b/>
                <w:bCs/>
                <w:sz w:val="22"/>
                <w:szCs w:val="22"/>
              </w:rPr>
            </w:pPr>
            <w:r w:rsidRPr="00B3455D">
              <w:rPr>
                <w:rFonts w:ascii="Arial" w:hAnsi="Arial" w:cs="Arial"/>
                <w:b/>
                <w:bCs/>
                <w:sz w:val="22"/>
                <w:szCs w:val="22"/>
              </w:rPr>
              <w:t>27-34</w:t>
            </w:r>
          </w:p>
        </w:tc>
      </w:tr>
    </w:tbl>
    <w:p w14:paraId="166C6BC0" w14:textId="77777777" w:rsidR="00B3455D" w:rsidRDefault="00B3455D" w:rsidP="00B3455D">
      <w:pPr>
        <w:spacing w:after="0" w:line="276" w:lineRule="auto"/>
        <w:rPr>
          <w:rFonts w:ascii="Arial" w:hAnsi="Arial" w:cs="Arial"/>
          <w:sz w:val="22"/>
          <w:szCs w:val="22"/>
        </w:rPr>
      </w:pPr>
    </w:p>
    <w:p w14:paraId="3BBC712E" w14:textId="77777777" w:rsidR="00B3455D" w:rsidRPr="00B3455D" w:rsidRDefault="00B3455D" w:rsidP="00B3455D">
      <w:pPr>
        <w:spacing w:after="0" w:line="276" w:lineRule="auto"/>
        <w:rPr>
          <w:rFonts w:ascii="Arial" w:hAnsi="Arial" w:cs="Arial"/>
          <w:sz w:val="22"/>
          <w:szCs w:val="22"/>
        </w:rPr>
      </w:pPr>
      <w:r w:rsidRPr="00B3455D">
        <w:rPr>
          <w:rFonts w:ascii="Arial" w:hAnsi="Arial" w:cs="Arial"/>
          <w:sz w:val="22"/>
          <w:szCs w:val="22"/>
        </w:rPr>
        <w:t>In addition to the DNP core, students also complete one concentration consisting of 9 credit hours as described below.</w:t>
      </w:r>
    </w:p>
    <w:p w14:paraId="326A3693" w14:textId="77777777" w:rsidR="00B3455D" w:rsidRDefault="00B3455D" w:rsidP="00803264">
      <w:pPr>
        <w:pStyle w:val="ListParagraph"/>
        <w:numPr>
          <w:ilvl w:val="0"/>
          <w:numId w:val="72"/>
        </w:numPr>
        <w:spacing w:after="0" w:line="276" w:lineRule="auto"/>
        <w:rPr>
          <w:rFonts w:ascii="Arial" w:hAnsi="Arial" w:cs="Arial"/>
          <w:sz w:val="22"/>
          <w:szCs w:val="22"/>
        </w:rPr>
      </w:pPr>
      <w:r w:rsidRPr="00B3455D">
        <w:rPr>
          <w:rFonts w:ascii="Arial" w:hAnsi="Arial" w:cs="Arial"/>
          <w:sz w:val="22"/>
          <w:szCs w:val="22"/>
        </w:rPr>
        <w:t>Concentration in General Practice: Compliments the DNP core with in-depth coverage of the unique issues in general practice. To earn this concentration, students must complete the DNP core, 9 hours of specialty general hours, and meet the 1000 clinical hours expectation.</w:t>
      </w:r>
    </w:p>
    <w:p w14:paraId="67AB9F3B" w14:textId="77777777" w:rsidR="00B3455D" w:rsidRDefault="00B3455D" w:rsidP="00803264">
      <w:pPr>
        <w:pStyle w:val="ListParagraph"/>
        <w:numPr>
          <w:ilvl w:val="0"/>
          <w:numId w:val="72"/>
        </w:numPr>
        <w:spacing w:after="0" w:line="276" w:lineRule="auto"/>
        <w:rPr>
          <w:rFonts w:ascii="Arial" w:hAnsi="Arial" w:cs="Arial"/>
          <w:sz w:val="22"/>
          <w:szCs w:val="22"/>
        </w:rPr>
      </w:pPr>
      <w:r w:rsidRPr="00B3455D">
        <w:rPr>
          <w:rFonts w:ascii="Arial" w:hAnsi="Arial" w:cs="Arial"/>
          <w:sz w:val="22"/>
          <w:szCs w:val="22"/>
        </w:rPr>
        <w:t>Concentration in Education: Compliments the DNP core with in-depth coverage of the unique issues in educating nurses for the nurse education. To earn this concentration, students must complete the DNP core, 9 hours of specialty graduate nursing education hours, and meet the 1000 clinical hours expectation.</w:t>
      </w:r>
    </w:p>
    <w:p w14:paraId="292131A2" w14:textId="76D1BF7A" w:rsidR="00B3455D" w:rsidRDefault="00B3455D" w:rsidP="00803264">
      <w:pPr>
        <w:pStyle w:val="ListParagraph"/>
        <w:numPr>
          <w:ilvl w:val="0"/>
          <w:numId w:val="72"/>
        </w:numPr>
        <w:spacing w:after="0" w:line="276" w:lineRule="auto"/>
        <w:rPr>
          <w:rFonts w:ascii="Arial" w:hAnsi="Arial" w:cs="Arial"/>
          <w:sz w:val="22"/>
          <w:szCs w:val="22"/>
        </w:rPr>
      </w:pPr>
      <w:r w:rsidRPr="00B3455D">
        <w:rPr>
          <w:rFonts w:ascii="Arial" w:hAnsi="Arial" w:cs="Arial"/>
          <w:sz w:val="22"/>
          <w:szCs w:val="22"/>
        </w:rPr>
        <w:t>Concentration in Leadership: Compliments the DNP core with in-depth coverage of the unique challenges in leading nurses and healthcare systems. To earn this concentration, students must complete the DNP core, 9 hours of specialty graduate nursing leadership hours, and meet the 1000 clinical hours expectation.</w:t>
      </w:r>
    </w:p>
    <w:p w14:paraId="6B4BBFA2" w14:textId="77777777" w:rsidR="009F41DE" w:rsidRDefault="009F41DE" w:rsidP="009F41DE">
      <w:pPr>
        <w:spacing w:after="0" w:line="276" w:lineRule="auto"/>
        <w:rPr>
          <w:rFonts w:ascii="Arial" w:hAnsi="Arial" w:cs="Arial"/>
          <w:sz w:val="22"/>
          <w:szCs w:val="22"/>
        </w:rPr>
      </w:pPr>
    </w:p>
    <w:p w14:paraId="3D09BE3D" w14:textId="39D402CD" w:rsidR="009F41DE" w:rsidRDefault="009F41DE">
      <w:pPr>
        <w:rPr>
          <w:rFonts w:ascii="Arial" w:hAnsi="Arial" w:cs="Arial"/>
          <w:sz w:val="22"/>
          <w:szCs w:val="22"/>
        </w:rPr>
      </w:pPr>
      <w:r>
        <w:rPr>
          <w:rFonts w:ascii="Arial" w:hAnsi="Arial" w:cs="Arial"/>
          <w:sz w:val="22"/>
          <w:szCs w:val="22"/>
        </w:rPr>
        <w:br w:type="page"/>
      </w:r>
    </w:p>
    <w:p w14:paraId="157C47BE" w14:textId="6B26D648" w:rsidR="009F41DE" w:rsidRPr="009F41DE" w:rsidRDefault="009F41DE" w:rsidP="009F41DE">
      <w:pPr>
        <w:spacing w:after="0" w:line="276" w:lineRule="auto"/>
        <w:jc w:val="center"/>
        <w:rPr>
          <w:rFonts w:ascii="Arial" w:hAnsi="Arial" w:cs="Arial"/>
          <w:sz w:val="22"/>
          <w:szCs w:val="22"/>
        </w:rPr>
      </w:pPr>
      <w:r w:rsidRPr="009F41DE">
        <w:rPr>
          <w:rFonts w:ascii="Arial" w:hAnsi="Arial" w:cs="Arial"/>
          <w:b/>
          <w:bCs/>
          <w:sz w:val="22"/>
          <w:szCs w:val="22"/>
        </w:rPr>
        <w:lastRenderedPageBreak/>
        <w:t>NURSING PRACTICE</w:t>
      </w:r>
    </w:p>
    <w:p w14:paraId="6DD5F59A" w14:textId="19C541FC" w:rsidR="009F41DE" w:rsidRDefault="009F41DE" w:rsidP="009F41DE">
      <w:pPr>
        <w:spacing w:after="0" w:line="276" w:lineRule="auto"/>
        <w:jc w:val="center"/>
        <w:rPr>
          <w:rFonts w:ascii="Arial" w:hAnsi="Arial" w:cs="Arial"/>
          <w:sz w:val="22"/>
          <w:szCs w:val="22"/>
        </w:rPr>
      </w:pPr>
      <w:r>
        <w:rPr>
          <w:rFonts w:ascii="Arial" w:hAnsi="Arial" w:cs="Arial"/>
          <w:sz w:val="22"/>
          <w:szCs w:val="22"/>
        </w:rPr>
        <w:t>DOCTOR OF NURSING PRACTICE</w:t>
      </w:r>
    </w:p>
    <w:p w14:paraId="551B0529" w14:textId="5C321466" w:rsidR="009F41DE" w:rsidRDefault="009F41DE" w:rsidP="009F41DE">
      <w:pPr>
        <w:spacing w:after="0" w:line="276" w:lineRule="auto"/>
        <w:jc w:val="center"/>
        <w:rPr>
          <w:rFonts w:ascii="Arial" w:hAnsi="Arial" w:cs="Arial"/>
          <w:sz w:val="22"/>
          <w:szCs w:val="22"/>
        </w:rPr>
      </w:pPr>
      <w:r>
        <w:rPr>
          <w:rFonts w:ascii="Arial" w:hAnsi="Arial" w:cs="Arial"/>
          <w:sz w:val="22"/>
          <w:szCs w:val="22"/>
        </w:rPr>
        <w:t>CONCENTRATION IN GENERAL PRACTICE</w:t>
      </w:r>
    </w:p>
    <w:tbl>
      <w:tblPr>
        <w:tblStyle w:val="TableGrid"/>
        <w:tblW w:w="0" w:type="auto"/>
        <w:tblLook w:val="04A0" w:firstRow="1" w:lastRow="0" w:firstColumn="1" w:lastColumn="0" w:noHBand="0" w:noVBand="1"/>
      </w:tblPr>
      <w:tblGrid>
        <w:gridCol w:w="8005"/>
        <w:gridCol w:w="1345"/>
      </w:tblGrid>
      <w:tr w:rsidR="009F41DE" w14:paraId="697DA417" w14:textId="77777777" w:rsidTr="009F41DE">
        <w:tc>
          <w:tcPr>
            <w:tcW w:w="8005" w:type="dxa"/>
            <w:shd w:val="clear" w:color="auto" w:fill="D9D9D9" w:themeFill="background1" w:themeFillShade="D9"/>
          </w:tcPr>
          <w:p w14:paraId="38BD3750" w14:textId="4E270F6C" w:rsidR="009F41DE" w:rsidRDefault="009F41DE" w:rsidP="009F41DE">
            <w:pPr>
              <w:spacing w:line="276" w:lineRule="auto"/>
              <w:rPr>
                <w:rFonts w:ascii="Arial" w:hAnsi="Arial" w:cs="Arial"/>
                <w:sz w:val="22"/>
                <w:szCs w:val="22"/>
              </w:rPr>
            </w:pPr>
            <w:r>
              <w:rPr>
                <w:rFonts w:ascii="Arial" w:hAnsi="Arial" w:cs="Arial"/>
                <w:sz w:val="22"/>
                <w:szCs w:val="22"/>
              </w:rPr>
              <w:t>University Requirements:</w:t>
            </w:r>
          </w:p>
        </w:tc>
        <w:tc>
          <w:tcPr>
            <w:tcW w:w="1345" w:type="dxa"/>
            <w:shd w:val="clear" w:color="auto" w:fill="D9D9D9" w:themeFill="background1" w:themeFillShade="D9"/>
          </w:tcPr>
          <w:p w14:paraId="4DFFCD8E" w14:textId="77777777" w:rsidR="009F41DE" w:rsidRDefault="009F41DE" w:rsidP="009F41DE">
            <w:pPr>
              <w:spacing w:line="276" w:lineRule="auto"/>
              <w:jc w:val="center"/>
              <w:rPr>
                <w:rFonts w:ascii="Arial" w:hAnsi="Arial" w:cs="Arial"/>
                <w:sz w:val="22"/>
                <w:szCs w:val="22"/>
              </w:rPr>
            </w:pPr>
          </w:p>
        </w:tc>
      </w:tr>
      <w:tr w:rsidR="009F41DE" w:rsidRPr="009F41DE" w14:paraId="1391D1E4" w14:textId="77777777" w:rsidTr="009F41DE">
        <w:tc>
          <w:tcPr>
            <w:tcW w:w="8005" w:type="dxa"/>
          </w:tcPr>
          <w:p w14:paraId="140CE897" w14:textId="0EF9FF8F" w:rsidR="009F41DE" w:rsidRPr="009F41DE" w:rsidRDefault="009F41DE" w:rsidP="009F41DE">
            <w:pPr>
              <w:pStyle w:val="Default"/>
              <w:rPr>
                <w:rFonts w:ascii="Arial" w:hAnsi="Arial" w:cs="Arial"/>
                <w:sz w:val="22"/>
                <w:szCs w:val="22"/>
              </w:rPr>
            </w:pPr>
            <w:r w:rsidRPr="009F41DE">
              <w:rPr>
                <w:rFonts w:ascii="Arial" w:hAnsi="Arial" w:cs="Arial"/>
                <w:sz w:val="22"/>
                <w:szCs w:val="22"/>
              </w:rPr>
              <w:t>See Graduate Degree Policies for additional information</w:t>
            </w:r>
          </w:p>
        </w:tc>
        <w:tc>
          <w:tcPr>
            <w:tcW w:w="1345" w:type="dxa"/>
          </w:tcPr>
          <w:p w14:paraId="4E43A15A" w14:textId="77777777" w:rsidR="009F41DE" w:rsidRPr="009F41DE" w:rsidRDefault="009F41DE" w:rsidP="009F41DE">
            <w:pPr>
              <w:spacing w:line="276" w:lineRule="auto"/>
              <w:jc w:val="center"/>
              <w:rPr>
                <w:rFonts w:ascii="Arial" w:hAnsi="Arial" w:cs="Arial"/>
                <w:sz w:val="22"/>
                <w:szCs w:val="22"/>
              </w:rPr>
            </w:pPr>
          </w:p>
        </w:tc>
      </w:tr>
      <w:tr w:rsidR="009F41DE" w14:paraId="22A580D1" w14:textId="77777777" w:rsidTr="009F41DE">
        <w:tc>
          <w:tcPr>
            <w:tcW w:w="8005" w:type="dxa"/>
            <w:shd w:val="clear" w:color="auto" w:fill="D9D9D9" w:themeFill="background1" w:themeFillShade="D9"/>
          </w:tcPr>
          <w:p w14:paraId="5C2DC349" w14:textId="60768B73" w:rsidR="009F41DE" w:rsidRDefault="009F41DE" w:rsidP="009F41DE">
            <w:pPr>
              <w:spacing w:line="276" w:lineRule="auto"/>
              <w:rPr>
                <w:rFonts w:ascii="Arial" w:hAnsi="Arial" w:cs="Arial"/>
                <w:sz w:val="22"/>
                <w:szCs w:val="22"/>
              </w:rPr>
            </w:pPr>
            <w:r>
              <w:rPr>
                <w:rFonts w:ascii="Arial" w:hAnsi="Arial" w:cs="Arial"/>
                <w:sz w:val="22"/>
                <w:szCs w:val="22"/>
              </w:rPr>
              <w:t>DNP Core Courses:</w:t>
            </w:r>
          </w:p>
        </w:tc>
        <w:tc>
          <w:tcPr>
            <w:tcW w:w="1345" w:type="dxa"/>
            <w:shd w:val="clear" w:color="auto" w:fill="D9D9D9" w:themeFill="background1" w:themeFillShade="D9"/>
          </w:tcPr>
          <w:p w14:paraId="62A9AED8" w14:textId="55BC1022" w:rsidR="009F41DE" w:rsidRDefault="009F41DE" w:rsidP="009F41DE">
            <w:pPr>
              <w:spacing w:line="276" w:lineRule="auto"/>
              <w:jc w:val="center"/>
              <w:rPr>
                <w:rFonts w:ascii="Arial" w:hAnsi="Arial" w:cs="Arial"/>
                <w:sz w:val="22"/>
                <w:szCs w:val="22"/>
              </w:rPr>
            </w:pPr>
            <w:r>
              <w:rPr>
                <w:rFonts w:ascii="Arial" w:hAnsi="Arial" w:cs="Arial"/>
                <w:sz w:val="22"/>
                <w:szCs w:val="22"/>
              </w:rPr>
              <w:t>Sem. Hrs.</w:t>
            </w:r>
          </w:p>
        </w:tc>
      </w:tr>
      <w:tr w:rsidR="009F41DE" w14:paraId="0F547D3B" w14:textId="77777777" w:rsidTr="009F41DE">
        <w:tc>
          <w:tcPr>
            <w:tcW w:w="8005" w:type="dxa"/>
          </w:tcPr>
          <w:p w14:paraId="424B9E6E" w14:textId="487C7264" w:rsidR="009F41DE" w:rsidRDefault="009F41DE" w:rsidP="009F41DE">
            <w:pPr>
              <w:spacing w:line="276" w:lineRule="auto"/>
              <w:rPr>
                <w:rFonts w:ascii="Arial" w:hAnsi="Arial" w:cs="Arial"/>
                <w:sz w:val="22"/>
                <w:szCs w:val="22"/>
              </w:rPr>
            </w:pPr>
            <w:r>
              <w:rPr>
                <w:rFonts w:ascii="Arial" w:hAnsi="Arial" w:cs="Arial"/>
                <w:sz w:val="22"/>
                <w:szCs w:val="22"/>
              </w:rPr>
              <w:t>(See DNP Course Requirements Section)</w:t>
            </w:r>
          </w:p>
        </w:tc>
        <w:tc>
          <w:tcPr>
            <w:tcW w:w="1345" w:type="dxa"/>
          </w:tcPr>
          <w:p w14:paraId="6A09A6E5" w14:textId="4D26A917" w:rsidR="009F41DE" w:rsidRDefault="009F41DE" w:rsidP="009F41DE">
            <w:pPr>
              <w:spacing w:line="276" w:lineRule="auto"/>
              <w:jc w:val="center"/>
              <w:rPr>
                <w:rFonts w:ascii="Arial" w:hAnsi="Arial" w:cs="Arial"/>
                <w:sz w:val="22"/>
                <w:szCs w:val="22"/>
              </w:rPr>
            </w:pPr>
            <w:r>
              <w:rPr>
                <w:rFonts w:ascii="Arial" w:hAnsi="Arial" w:cs="Arial"/>
                <w:sz w:val="22"/>
                <w:szCs w:val="22"/>
              </w:rPr>
              <w:t>27-34</w:t>
            </w:r>
          </w:p>
        </w:tc>
      </w:tr>
      <w:tr w:rsidR="009F41DE" w14:paraId="7BAB641C" w14:textId="77777777" w:rsidTr="009F41DE">
        <w:tc>
          <w:tcPr>
            <w:tcW w:w="8005" w:type="dxa"/>
            <w:shd w:val="clear" w:color="auto" w:fill="D9D9D9" w:themeFill="background1" w:themeFillShade="D9"/>
          </w:tcPr>
          <w:p w14:paraId="3754F256" w14:textId="41D72CED" w:rsidR="009F41DE" w:rsidRDefault="009F41DE" w:rsidP="009F41DE">
            <w:pPr>
              <w:spacing w:line="276" w:lineRule="auto"/>
              <w:rPr>
                <w:rFonts w:ascii="Arial" w:hAnsi="Arial" w:cs="Arial"/>
                <w:sz w:val="22"/>
                <w:szCs w:val="22"/>
              </w:rPr>
            </w:pPr>
            <w:r>
              <w:rPr>
                <w:rFonts w:ascii="Arial" w:hAnsi="Arial" w:cs="Arial"/>
                <w:sz w:val="22"/>
                <w:szCs w:val="22"/>
              </w:rPr>
              <w:t>General Practice Concentration:</w:t>
            </w:r>
          </w:p>
        </w:tc>
        <w:tc>
          <w:tcPr>
            <w:tcW w:w="1345" w:type="dxa"/>
            <w:shd w:val="clear" w:color="auto" w:fill="D9D9D9" w:themeFill="background1" w:themeFillShade="D9"/>
          </w:tcPr>
          <w:p w14:paraId="50E1A608" w14:textId="740A1A9B" w:rsidR="009F41DE" w:rsidRDefault="009F41DE" w:rsidP="009F41DE">
            <w:pPr>
              <w:spacing w:line="276" w:lineRule="auto"/>
              <w:jc w:val="center"/>
              <w:rPr>
                <w:rFonts w:ascii="Arial" w:hAnsi="Arial" w:cs="Arial"/>
                <w:sz w:val="22"/>
                <w:szCs w:val="22"/>
              </w:rPr>
            </w:pPr>
            <w:r>
              <w:rPr>
                <w:rFonts w:ascii="Arial" w:hAnsi="Arial" w:cs="Arial"/>
                <w:sz w:val="22"/>
                <w:szCs w:val="22"/>
              </w:rPr>
              <w:t>Sem. Hrs.</w:t>
            </w:r>
          </w:p>
        </w:tc>
      </w:tr>
      <w:tr w:rsidR="009F41DE" w14:paraId="7B1E429E" w14:textId="77777777" w:rsidTr="009F41DE">
        <w:tc>
          <w:tcPr>
            <w:tcW w:w="8005" w:type="dxa"/>
          </w:tcPr>
          <w:p w14:paraId="792C72E4" w14:textId="45F57DC1" w:rsidR="009F41DE" w:rsidRDefault="009F41DE" w:rsidP="009F41DE">
            <w:pPr>
              <w:spacing w:line="276" w:lineRule="auto"/>
              <w:rPr>
                <w:rFonts w:ascii="Arial" w:hAnsi="Arial" w:cs="Arial"/>
                <w:sz w:val="22"/>
                <w:szCs w:val="22"/>
              </w:rPr>
            </w:pPr>
            <w:r>
              <w:rPr>
                <w:rFonts w:ascii="Arial" w:hAnsi="Arial" w:cs="Arial"/>
                <w:sz w:val="22"/>
                <w:szCs w:val="22"/>
              </w:rPr>
              <w:t>NURS 8113 Theoretical Foundations for Doctor of Nursing Practice</w:t>
            </w:r>
          </w:p>
        </w:tc>
        <w:tc>
          <w:tcPr>
            <w:tcW w:w="1345" w:type="dxa"/>
          </w:tcPr>
          <w:p w14:paraId="3940843F" w14:textId="75E62F19" w:rsidR="009F41DE" w:rsidRDefault="009F41DE" w:rsidP="009F41DE">
            <w:pPr>
              <w:spacing w:line="276" w:lineRule="auto"/>
              <w:jc w:val="center"/>
              <w:rPr>
                <w:rFonts w:ascii="Arial" w:hAnsi="Arial" w:cs="Arial"/>
                <w:sz w:val="22"/>
                <w:szCs w:val="22"/>
              </w:rPr>
            </w:pPr>
            <w:r>
              <w:rPr>
                <w:rFonts w:ascii="Arial" w:hAnsi="Arial" w:cs="Arial"/>
                <w:sz w:val="22"/>
                <w:szCs w:val="22"/>
              </w:rPr>
              <w:t>3</w:t>
            </w:r>
          </w:p>
        </w:tc>
      </w:tr>
      <w:tr w:rsidR="009F41DE" w14:paraId="75940FC6" w14:textId="77777777" w:rsidTr="009F41DE">
        <w:tc>
          <w:tcPr>
            <w:tcW w:w="8005" w:type="dxa"/>
          </w:tcPr>
          <w:p w14:paraId="52EEB084" w14:textId="0F40ADAC" w:rsidR="009F41DE" w:rsidRDefault="009F41DE" w:rsidP="009F41DE">
            <w:pPr>
              <w:spacing w:line="276" w:lineRule="auto"/>
              <w:rPr>
                <w:rFonts w:ascii="Arial" w:hAnsi="Arial" w:cs="Arial"/>
                <w:sz w:val="22"/>
                <w:szCs w:val="22"/>
              </w:rPr>
            </w:pPr>
            <w:r>
              <w:rPr>
                <w:rFonts w:ascii="Arial" w:hAnsi="Arial" w:cs="Arial"/>
                <w:sz w:val="22"/>
                <w:szCs w:val="22"/>
              </w:rPr>
              <w:t>NURS 8133 Epidemiology for the DNP</w:t>
            </w:r>
          </w:p>
        </w:tc>
        <w:tc>
          <w:tcPr>
            <w:tcW w:w="1345" w:type="dxa"/>
          </w:tcPr>
          <w:p w14:paraId="29F6A13B" w14:textId="3F536458" w:rsidR="009F41DE" w:rsidRDefault="009F41DE" w:rsidP="009F41DE">
            <w:pPr>
              <w:spacing w:line="276" w:lineRule="auto"/>
              <w:jc w:val="center"/>
              <w:rPr>
                <w:rFonts w:ascii="Arial" w:hAnsi="Arial" w:cs="Arial"/>
                <w:sz w:val="22"/>
                <w:szCs w:val="22"/>
              </w:rPr>
            </w:pPr>
            <w:r>
              <w:rPr>
                <w:rFonts w:ascii="Arial" w:hAnsi="Arial" w:cs="Arial"/>
                <w:sz w:val="22"/>
                <w:szCs w:val="22"/>
              </w:rPr>
              <w:t>3</w:t>
            </w:r>
          </w:p>
        </w:tc>
      </w:tr>
      <w:tr w:rsidR="009F41DE" w14:paraId="139A3051" w14:textId="77777777" w:rsidTr="009F41DE">
        <w:tc>
          <w:tcPr>
            <w:tcW w:w="8005" w:type="dxa"/>
          </w:tcPr>
          <w:p w14:paraId="4C2E19BD" w14:textId="4B6A7E37" w:rsidR="009F41DE" w:rsidRDefault="009F41DE" w:rsidP="009F41DE">
            <w:pPr>
              <w:spacing w:line="276" w:lineRule="auto"/>
              <w:rPr>
                <w:rFonts w:ascii="Arial" w:hAnsi="Arial" w:cs="Arial"/>
                <w:sz w:val="22"/>
                <w:szCs w:val="22"/>
              </w:rPr>
            </w:pPr>
            <w:r>
              <w:rPr>
                <w:rFonts w:ascii="Arial" w:hAnsi="Arial" w:cs="Arial"/>
                <w:sz w:val="22"/>
                <w:szCs w:val="22"/>
              </w:rPr>
              <w:t>NURS 8163 Principles of Healthcare Ethics &amp; Genetics</w:t>
            </w:r>
          </w:p>
        </w:tc>
        <w:tc>
          <w:tcPr>
            <w:tcW w:w="1345" w:type="dxa"/>
          </w:tcPr>
          <w:p w14:paraId="1F9E3669" w14:textId="4F78EF0D" w:rsidR="009F41DE" w:rsidRDefault="009F41DE" w:rsidP="009F41DE">
            <w:pPr>
              <w:spacing w:line="276" w:lineRule="auto"/>
              <w:jc w:val="center"/>
              <w:rPr>
                <w:rFonts w:ascii="Arial" w:hAnsi="Arial" w:cs="Arial"/>
                <w:sz w:val="22"/>
                <w:szCs w:val="22"/>
              </w:rPr>
            </w:pPr>
            <w:r>
              <w:rPr>
                <w:rFonts w:ascii="Arial" w:hAnsi="Arial" w:cs="Arial"/>
                <w:sz w:val="22"/>
                <w:szCs w:val="22"/>
              </w:rPr>
              <w:t>3</w:t>
            </w:r>
          </w:p>
        </w:tc>
      </w:tr>
      <w:tr w:rsidR="009F41DE" w14:paraId="440A0ECA" w14:textId="77777777" w:rsidTr="009F41DE">
        <w:tc>
          <w:tcPr>
            <w:tcW w:w="8005" w:type="dxa"/>
          </w:tcPr>
          <w:p w14:paraId="737BAF69" w14:textId="32A70533" w:rsidR="009F41DE" w:rsidRDefault="009F41DE" w:rsidP="009F41DE">
            <w:pPr>
              <w:spacing w:line="276" w:lineRule="auto"/>
              <w:rPr>
                <w:rFonts w:ascii="Arial" w:hAnsi="Arial" w:cs="Arial"/>
                <w:sz w:val="22"/>
                <w:szCs w:val="22"/>
              </w:rPr>
            </w:pPr>
            <w:r>
              <w:rPr>
                <w:rFonts w:ascii="Arial" w:hAnsi="Arial" w:cs="Arial"/>
                <w:sz w:val="22"/>
                <w:szCs w:val="22"/>
              </w:rPr>
              <w:t>Sub-total</w:t>
            </w:r>
          </w:p>
        </w:tc>
        <w:tc>
          <w:tcPr>
            <w:tcW w:w="1345" w:type="dxa"/>
          </w:tcPr>
          <w:p w14:paraId="6B0543E1" w14:textId="4C7F4926" w:rsidR="009F41DE" w:rsidRDefault="009F41DE" w:rsidP="009F41DE">
            <w:pPr>
              <w:spacing w:line="276" w:lineRule="auto"/>
              <w:jc w:val="center"/>
              <w:rPr>
                <w:rFonts w:ascii="Arial" w:hAnsi="Arial" w:cs="Arial"/>
                <w:sz w:val="22"/>
                <w:szCs w:val="22"/>
              </w:rPr>
            </w:pPr>
            <w:r>
              <w:rPr>
                <w:rFonts w:ascii="Arial" w:hAnsi="Arial" w:cs="Arial"/>
                <w:sz w:val="22"/>
                <w:szCs w:val="22"/>
              </w:rPr>
              <w:t>9</w:t>
            </w:r>
          </w:p>
        </w:tc>
      </w:tr>
      <w:tr w:rsidR="009F41DE" w14:paraId="043DC5CC" w14:textId="77777777" w:rsidTr="009F41DE">
        <w:tc>
          <w:tcPr>
            <w:tcW w:w="8005" w:type="dxa"/>
            <w:shd w:val="clear" w:color="auto" w:fill="D9D9D9" w:themeFill="background1" w:themeFillShade="D9"/>
          </w:tcPr>
          <w:p w14:paraId="0B67379C" w14:textId="136B852A" w:rsidR="009F41DE" w:rsidRDefault="009F41DE" w:rsidP="009F41DE">
            <w:pPr>
              <w:spacing w:line="276" w:lineRule="auto"/>
              <w:rPr>
                <w:rFonts w:ascii="Arial" w:hAnsi="Arial" w:cs="Arial"/>
                <w:sz w:val="22"/>
                <w:szCs w:val="22"/>
              </w:rPr>
            </w:pPr>
            <w:r>
              <w:rPr>
                <w:rFonts w:ascii="Arial" w:hAnsi="Arial" w:cs="Arial"/>
                <w:sz w:val="22"/>
                <w:szCs w:val="22"/>
              </w:rPr>
              <w:t>Total Required Hours</w:t>
            </w:r>
          </w:p>
        </w:tc>
        <w:tc>
          <w:tcPr>
            <w:tcW w:w="1345" w:type="dxa"/>
            <w:shd w:val="clear" w:color="auto" w:fill="D9D9D9" w:themeFill="background1" w:themeFillShade="D9"/>
          </w:tcPr>
          <w:p w14:paraId="11CD18D1" w14:textId="40819189" w:rsidR="009F41DE" w:rsidRPr="009F41DE" w:rsidRDefault="009F41DE" w:rsidP="009F41DE">
            <w:pPr>
              <w:spacing w:line="276" w:lineRule="auto"/>
              <w:jc w:val="center"/>
              <w:rPr>
                <w:rFonts w:ascii="Arial" w:hAnsi="Arial" w:cs="Arial"/>
                <w:b/>
                <w:bCs/>
                <w:sz w:val="22"/>
                <w:szCs w:val="22"/>
              </w:rPr>
            </w:pPr>
            <w:r w:rsidRPr="009F41DE">
              <w:rPr>
                <w:rFonts w:ascii="Arial" w:hAnsi="Arial" w:cs="Arial"/>
                <w:b/>
                <w:bCs/>
                <w:sz w:val="22"/>
                <w:szCs w:val="22"/>
              </w:rPr>
              <w:t>36-43</w:t>
            </w:r>
          </w:p>
        </w:tc>
      </w:tr>
    </w:tbl>
    <w:p w14:paraId="6E269BB5" w14:textId="77777777" w:rsidR="009F41DE" w:rsidRDefault="009F41DE" w:rsidP="009F41DE">
      <w:pPr>
        <w:spacing w:after="0" w:line="276" w:lineRule="auto"/>
        <w:rPr>
          <w:rFonts w:ascii="Arial" w:hAnsi="Arial" w:cs="Arial"/>
          <w:sz w:val="22"/>
          <w:szCs w:val="22"/>
        </w:rPr>
      </w:pPr>
    </w:p>
    <w:p w14:paraId="06FFE195" w14:textId="77777777" w:rsidR="009F41DE" w:rsidRDefault="009F41DE" w:rsidP="009F41DE">
      <w:pPr>
        <w:spacing w:after="0" w:line="276" w:lineRule="auto"/>
        <w:rPr>
          <w:rFonts w:ascii="Arial" w:hAnsi="Arial" w:cs="Arial"/>
          <w:sz w:val="22"/>
          <w:szCs w:val="22"/>
        </w:rPr>
      </w:pPr>
    </w:p>
    <w:p w14:paraId="7B6AD049" w14:textId="77777777" w:rsidR="009F41DE" w:rsidRPr="009F41DE" w:rsidRDefault="009F41DE" w:rsidP="009F41DE">
      <w:pPr>
        <w:spacing w:after="0" w:line="276" w:lineRule="auto"/>
        <w:jc w:val="center"/>
        <w:rPr>
          <w:rFonts w:ascii="Arial" w:hAnsi="Arial" w:cs="Arial"/>
          <w:sz w:val="22"/>
          <w:szCs w:val="22"/>
        </w:rPr>
      </w:pPr>
      <w:r w:rsidRPr="009F41DE">
        <w:rPr>
          <w:rFonts w:ascii="Arial" w:hAnsi="Arial" w:cs="Arial"/>
          <w:b/>
          <w:bCs/>
          <w:sz w:val="22"/>
          <w:szCs w:val="22"/>
        </w:rPr>
        <w:t>NURSING PRACTICE</w:t>
      </w:r>
    </w:p>
    <w:p w14:paraId="4BC576D5" w14:textId="77777777" w:rsidR="009F41DE" w:rsidRDefault="009F41DE" w:rsidP="009F41DE">
      <w:pPr>
        <w:spacing w:after="0" w:line="276" w:lineRule="auto"/>
        <w:jc w:val="center"/>
        <w:rPr>
          <w:rFonts w:ascii="Arial" w:hAnsi="Arial" w:cs="Arial"/>
          <w:sz w:val="22"/>
          <w:szCs w:val="22"/>
        </w:rPr>
      </w:pPr>
      <w:r>
        <w:rPr>
          <w:rFonts w:ascii="Arial" w:hAnsi="Arial" w:cs="Arial"/>
          <w:sz w:val="22"/>
          <w:szCs w:val="22"/>
        </w:rPr>
        <w:t>DOCTOR OF NURSING PRACTICE</w:t>
      </w:r>
    </w:p>
    <w:p w14:paraId="716C9C06" w14:textId="2002147D" w:rsidR="009F41DE" w:rsidRDefault="009F41DE" w:rsidP="009F41DE">
      <w:pPr>
        <w:spacing w:after="0" w:line="276" w:lineRule="auto"/>
        <w:jc w:val="center"/>
        <w:rPr>
          <w:rFonts w:ascii="Arial" w:hAnsi="Arial" w:cs="Arial"/>
          <w:sz w:val="22"/>
          <w:szCs w:val="22"/>
        </w:rPr>
      </w:pPr>
      <w:r>
        <w:rPr>
          <w:rFonts w:ascii="Arial" w:hAnsi="Arial" w:cs="Arial"/>
          <w:sz w:val="22"/>
          <w:szCs w:val="22"/>
        </w:rPr>
        <w:t>CONCENTRATION IN EDUCATION</w:t>
      </w:r>
    </w:p>
    <w:tbl>
      <w:tblPr>
        <w:tblStyle w:val="TableGrid"/>
        <w:tblW w:w="0" w:type="auto"/>
        <w:tblLook w:val="04A0" w:firstRow="1" w:lastRow="0" w:firstColumn="1" w:lastColumn="0" w:noHBand="0" w:noVBand="1"/>
      </w:tblPr>
      <w:tblGrid>
        <w:gridCol w:w="8005"/>
        <w:gridCol w:w="1345"/>
      </w:tblGrid>
      <w:tr w:rsidR="009F41DE" w14:paraId="575A184D" w14:textId="77777777" w:rsidTr="008225DD">
        <w:tc>
          <w:tcPr>
            <w:tcW w:w="8005" w:type="dxa"/>
            <w:shd w:val="clear" w:color="auto" w:fill="D9D9D9" w:themeFill="background1" w:themeFillShade="D9"/>
          </w:tcPr>
          <w:p w14:paraId="6EAA796E" w14:textId="77777777" w:rsidR="009F41DE" w:rsidRDefault="009F41DE" w:rsidP="008225DD">
            <w:pPr>
              <w:spacing w:line="276" w:lineRule="auto"/>
              <w:rPr>
                <w:rFonts w:ascii="Arial" w:hAnsi="Arial" w:cs="Arial"/>
                <w:sz w:val="22"/>
                <w:szCs w:val="22"/>
              </w:rPr>
            </w:pPr>
            <w:r>
              <w:rPr>
                <w:rFonts w:ascii="Arial" w:hAnsi="Arial" w:cs="Arial"/>
                <w:sz w:val="22"/>
                <w:szCs w:val="22"/>
              </w:rPr>
              <w:t>University Requirements:</w:t>
            </w:r>
          </w:p>
        </w:tc>
        <w:tc>
          <w:tcPr>
            <w:tcW w:w="1345" w:type="dxa"/>
            <w:shd w:val="clear" w:color="auto" w:fill="D9D9D9" w:themeFill="background1" w:themeFillShade="D9"/>
          </w:tcPr>
          <w:p w14:paraId="1D015657" w14:textId="77777777" w:rsidR="009F41DE" w:rsidRDefault="009F41DE" w:rsidP="008225DD">
            <w:pPr>
              <w:spacing w:line="276" w:lineRule="auto"/>
              <w:jc w:val="center"/>
              <w:rPr>
                <w:rFonts w:ascii="Arial" w:hAnsi="Arial" w:cs="Arial"/>
                <w:sz w:val="22"/>
                <w:szCs w:val="22"/>
              </w:rPr>
            </w:pPr>
          </w:p>
        </w:tc>
      </w:tr>
      <w:tr w:rsidR="009F41DE" w:rsidRPr="009F41DE" w14:paraId="4BA8BA17" w14:textId="77777777" w:rsidTr="008225DD">
        <w:tc>
          <w:tcPr>
            <w:tcW w:w="8005" w:type="dxa"/>
          </w:tcPr>
          <w:p w14:paraId="366333DD" w14:textId="77777777" w:rsidR="009F41DE" w:rsidRPr="009F41DE" w:rsidRDefault="009F41DE" w:rsidP="008225DD">
            <w:pPr>
              <w:pStyle w:val="Default"/>
              <w:rPr>
                <w:rFonts w:ascii="Arial" w:hAnsi="Arial" w:cs="Arial"/>
                <w:sz w:val="22"/>
                <w:szCs w:val="22"/>
              </w:rPr>
            </w:pPr>
            <w:r w:rsidRPr="009F41DE">
              <w:rPr>
                <w:rFonts w:ascii="Arial" w:hAnsi="Arial" w:cs="Arial"/>
                <w:sz w:val="22"/>
                <w:szCs w:val="22"/>
              </w:rPr>
              <w:t>See Graduate Degree Policies for additional information</w:t>
            </w:r>
          </w:p>
        </w:tc>
        <w:tc>
          <w:tcPr>
            <w:tcW w:w="1345" w:type="dxa"/>
          </w:tcPr>
          <w:p w14:paraId="16C982B9" w14:textId="77777777" w:rsidR="009F41DE" w:rsidRPr="009F41DE" w:rsidRDefault="009F41DE" w:rsidP="008225DD">
            <w:pPr>
              <w:spacing w:line="276" w:lineRule="auto"/>
              <w:jc w:val="center"/>
              <w:rPr>
                <w:rFonts w:ascii="Arial" w:hAnsi="Arial" w:cs="Arial"/>
                <w:sz w:val="22"/>
                <w:szCs w:val="22"/>
              </w:rPr>
            </w:pPr>
          </w:p>
        </w:tc>
      </w:tr>
      <w:tr w:rsidR="009F41DE" w14:paraId="7F235988" w14:textId="77777777" w:rsidTr="008225DD">
        <w:tc>
          <w:tcPr>
            <w:tcW w:w="8005" w:type="dxa"/>
            <w:shd w:val="clear" w:color="auto" w:fill="D9D9D9" w:themeFill="background1" w:themeFillShade="D9"/>
          </w:tcPr>
          <w:p w14:paraId="22F7D7C1" w14:textId="77777777" w:rsidR="009F41DE" w:rsidRDefault="009F41DE" w:rsidP="008225DD">
            <w:pPr>
              <w:spacing w:line="276" w:lineRule="auto"/>
              <w:rPr>
                <w:rFonts w:ascii="Arial" w:hAnsi="Arial" w:cs="Arial"/>
                <w:sz w:val="22"/>
                <w:szCs w:val="22"/>
              </w:rPr>
            </w:pPr>
            <w:r>
              <w:rPr>
                <w:rFonts w:ascii="Arial" w:hAnsi="Arial" w:cs="Arial"/>
                <w:sz w:val="22"/>
                <w:szCs w:val="22"/>
              </w:rPr>
              <w:t>DNP Core Courses:</w:t>
            </w:r>
          </w:p>
        </w:tc>
        <w:tc>
          <w:tcPr>
            <w:tcW w:w="1345" w:type="dxa"/>
            <w:shd w:val="clear" w:color="auto" w:fill="D9D9D9" w:themeFill="background1" w:themeFillShade="D9"/>
          </w:tcPr>
          <w:p w14:paraId="191CC0F6"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Sem. Hrs.</w:t>
            </w:r>
          </w:p>
        </w:tc>
      </w:tr>
      <w:tr w:rsidR="009F41DE" w14:paraId="29A2E757" w14:textId="77777777" w:rsidTr="008225DD">
        <w:tc>
          <w:tcPr>
            <w:tcW w:w="8005" w:type="dxa"/>
          </w:tcPr>
          <w:p w14:paraId="0A2EB124" w14:textId="77777777" w:rsidR="009F41DE" w:rsidRDefault="009F41DE" w:rsidP="008225DD">
            <w:pPr>
              <w:spacing w:line="276" w:lineRule="auto"/>
              <w:rPr>
                <w:rFonts w:ascii="Arial" w:hAnsi="Arial" w:cs="Arial"/>
                <w:sz w:val="22"/>
                <w:szCs w:val="22"/>
              </w:rPr>
            </w:pPr>
            <w:r>
              <w:rPr>
                <w:rFonts w:ascii="Arial" w:hAnsi="Arial" w:cs="Arial"/>
                <w:sz w:val="22"/>
                <w:szCs w:val="22"/>
              </w:rPr>
              <w:t>(See DNP Course Requirements Section)</w:t>
            </w:r>
          </w:p>
        </w:tc>
        <w:tc>
          <w:tcPr>
            <w:tcW w:w="1345" w:type="dxa"/>
          </w:tcPr>
          <w:p w14:paraId="3C4E79C9"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27-34</w:t>
            </w:r>
          </w:p>
        </w:tc>
      </w:tr>
      <w:tr w:rsidR="009F41DE" w14:paraId="2D947F42" w14:textId="77777777" w:rsidTr="008225DD">
        <w:tc>
          <w:tcPr>
            <w:tcW w:w="8005" w:type="dxa"/>
            <w:shd w:val="clear" w:color="auto" w:fill="D9D9D9" w:themeFill="background1" w:themeFillShade="D9"/>
          </w:tcPr>
          <w:p w14:paraId="6991CDD8" w14:textId="77777777" w:rsidR="009F41DE" w:rsidRDefault="009F41DE" w:rsidP="008225DD">
            <w:pPr>
              <w:spacing w:line="276" w:lineRule="auto"/>
              <w:rPr>
                <w:rFonts w:ascii="Arial" w:hAnsi="Arial" w:cs="Arial"/>
                <w:sz w:val="22"/>
                <w:szCs w:val="22"/>
              </w:rPr>
            </w:pPr>
            <w:r>
              <w:rPr>
                <w:rFonts w:ascii="Arial" w:hAnsi="Arial" w:cs="Arial"/>
                <w:sz w:val="22"/>
                <w:szCs w:val="22"/>
              </w:rPr>
              <w:t>General Practice Concentration:</w:t>
            </w:r>
          </w:p>
        </w:tc>
        <w:tc>
          <w:tcPr>
            <w:tcW w:w="1345" w:type="dxa"/>
            <w:shd w:val="clear" w:color="auto" w:fill="D9D9D9" w:themeFill="background1" w:themeFillShade="D9"/>
          </w:tcPr>
          <w:p w14:paraId="1992BE20"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Sem. Hrs.</w:t>
            </w:r>
          </w:p>
        </w:tc>
      </w:tr>
      <w:tr w:rsidR="009F41DE" w14:paraId="2D3DB54B" w14:textId="77777777" w:rsidTr="008225DD">
        <w:tc>
          <w:tcPr>
            <w:tcW w:w="8005" w:type="dxa"/>
          </w:tcPr>
          <w:p w14:paraId="34E2D235" w14:textId="1DEB6701" w:rsidR="009F41DE" w:rsidRDefault="009F41DE" w:rsidP="008225DD">
            <w:pPr>
              <w:spacing w:line="276" w:lineRule="auto"/>
              <w:rPr>
                <w:rFonts w:ascii="Arial" w:hAnsi="Arial" w:cs="Arial"/>
                <w:sz w:val="22"/>
                <w:szCs w:val="22"/>
              </w:rPr>
            </w:pPr>
            <w:r>
              <w:rPr>
                <w:rFonts w:ascii="Arial" w:hAnsi="Arial" w:cs="Arial"/>
                <w:sz w:val="22"/>
                <w:szCs w:val="22"/>
              </w:rPr>
              <w:t>NURS 6053 Measurement and Evaluation in Health Sciences</w:t>
            </w:r>
          </w:p>
        </w:tc>
        <w:tc>
          <w:tcPr>
            <w:tcW w:w="1345" w:type="dxa"/>
          </w:tcPr>
          <w:p w14:paraId="7CA6FCD0"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3</w:t>
            </w:r>
          </w:p>
        </w:tc>
      </w:tr>
      <w:tr w:rsidR="009F41DE" w14:paraId="29A89BBD" w14:textId="77777777" w:rsidTr="008225DD">
        <w:tc>
          <w:tcPr>
            <w:tcW w:w="8005" w:type="dxa"/>
          </w:tcPr>
          <w:p w14:paraId="3360D025" w14:textId="17AB93E2" w:rsidR="009F41DE" w:rsidRDefault="009F41DE" w:rsidP="008225DD">
            <w:pPr>
              <w:spacing w:line="276" w:lineRule="auto"/>
              <w:rPr>
                <w:rFonts w:ascii="Arial" w:hAnsi="Arial" w:cs="Arial"/>
                <w:sz w:val="22"/>
                <w:szCs w:val="22"/>
              </w:rPr>
            </w:pPr>
            <w:r>
              <w:rPr>
                <w:rFonts w:ascii="Arial" w:hAnsi="Arial" w:cs="Arial"/>
                <w:sz w:val="22"/>
                <w:szCs w:val="22"/>
              </w:rPr>
              <w:t>NURS 6623 Curriculum Development in Health Professions</w:t>
            </w:r>
          </w:p>
        </w:tc>
        <w:tc>
          <w:tcPr>
            <w:tcW w:w="1345" w:type="dxa"/>
          </w:tcPr>
          <w:p w14:paraId="241DE360"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3</w:t>
            </w:r>
          </w:p>
        </w:tc>
      </w:tr>
      <w:tr w:rsidR="009F41DE" w14:paraId="0750754B" w14:textId="77777777" w:rsidTr="008225DD">
        <w:tc>
          <w:tcPr>
            <w:tcW w:w="8005" w:type="dxa"/>
          </w:tcPr>
          <w:p w14:paraId="446B6E89" w14:textId="1295E831" w:rsidR="009F41DE" w:rsidRDefault="009F41DE" w:rsidP="008225DD">
            <w:pPr>
              <w:spacing w:line="276" w:lineRule="auto"/>
              <w:rPr>
                <w:rFonts w:ascii="Arial" w:hAnsi="Arial" w:cs="Arial"/>
                <w:sz w:val="22"/>
                <w:szCs w:val="22"/>
              </w:rPr>
            </w:pPr>
            <w:r>
              <w:rPr>
                <w:rFonts w:ascii="Arial" w:hAnsi="Arial" w:cs="Arial"/>
                <w:sz w:val="22"/>
                <w:szCs w:val="22"/>
              </w:rPr>
              <w:t>NURS 6853 Teaching in Advanced Nursing Roles</w:t>
            </w:r>
          </w:p>
        </w:tc>
        <w:tc>
          <w:tcPr>
            <w:tcW w:w="1345" w:type="dxa"/>
          </w:tcPr>
          <w:p w14:paraId="687C658B"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3</w:t>
            </w:r>
          </w:p>
        </w:tc>
      </w:tr>
      <w:tr w:rsidR="009F41DE" w14:paraId="277413B1" w14:textId="77777777" w:rsidTr="008225DD">
        <w:tc>
          <w:tcPr>
            <w:tcW w:w="8005" w:type="dxa"/>
          </w:tcPr>
          <w:p w14:paraId="34B07206" w14:textId="77777777" w:rsidR="009F41DE" w:rsidRDefault="009F41DE" w:rsidP="008225DD">
            <w:pPr>
              <w:spacing w:line="276" w:lineRule="auto"/>
              <w:rPr>
                <w:rFonts w:ascii="Arial" w:hAnsi="Arial" w:cs="Arial"/>
                <w:sz w:val="22"/>
                <w:szCs w:val="22"/>
              </w:rPr>
            </w:pPr>
            <w:r>
              <w:rPr>
                <w:rFonts w:ascii="Arial" w:hAnsi="Arial" w:cs="Arial"/>
                <w:sz w:val="22"/>
                <w:szCs w:val="22"/>
              </w:rPr>
              <w:t>Sub-total</w:t>
            </w:r>
          </w:p>
        </w:tc>
        <w:tc>
          <w:tcPr>
            <w:tcW w:w="1345" w:type="dxa"/>
          </w:tcPr>
          <w:p w14:paraId="7013175C"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9</w:t>
            </w:r>
          </w:p>
        </w:tc>
      </w:tr>
      <w:tr w:rsidR="009F41DE" w14:paraId="0CD68ECB" w14:textId="77777777" w:rsidTr="008225DD">
        <w:tc>
          <w:tcPr>
            <w:tcW w:w="8005" w:type="dxa"/>
            <w:shd w:val="clear" w:color="auto" w:fill="D9D9D9" w:themeFill="background1" w:themeFillShade="D9"/>
          </w:tcPr>
          <w:p w14:paraId="2B243D1A" w14:textId="77777777" w:rsidR="009F41DE" w:rsidRDefault="009F41DE" w:rsidP="008225DD">
            <w:pPr>
              <w:spacing w:line="276" w:lineRule="auto"/>
              <w:rPr>
                <w:rFonts w:ascii="Arial" w:hAnsi="Arial" w:cs="Arial"/>
                <w:sz w:val="22"/>
                <w:szCs w:val="22"/>
              </w:rPr>
            </w:pPr>
            <w:r>
              <w:rPr>
                <w:rFonts w:ascii="Arial" w:hAnsi="Arial" w:cs="Arial"/>
                <w:sz w:val="22"/>
                <w:szCs w:val="22"/>
              </w:rPr>
              <w:t>Total Required Hours</w:t>
            </w:r>
          </w:p>
        </w:tc>
        <w:tc>
          <w:tcPr>
            <w:tcW w:w="1345" w:type="dxa"/>
            <w:shd w:val="clear" w:color="auto" w:fill="D9D9D9" w:themeFill="background1" w:themeFillShade="D9"/>
          </w:tcPr>
          <w:p w14:paraId="2848D315" w14:textId="77777777" w:rsidR="009F41DE" w:rsidRPr="009F41DE" w:rsidRDefault="009F41DE" w:rsidP="008225DD">
            <w:pPr>
              <w:spacing w:line="276" w:lineRule="auto"/>
              <w:jc w:val="center"/>
              <w:rPr>
                <w:rFonts w:ascii="Arial" w:hAnsi="Arial" w:cs="Arial"/>
                <w:b/>
                <w:bCs/>
                <w:sz w:val="22"/>
                <w:szCs w:val="22"/>
              </w:rPr>
            </w:pPr>
            <w:r w:rsidRPr="009F41DE">
              <w:rPr>
                <w:rFonts w:ascii="Arial" w:hAnsi="Arial" w:cs="Arial"/>
                <w:b/>
                <w:bCs/>
                <w:sz w:val="22"/>
                <w:szCs w:val="22"/>
              </w:rPr>
              <w:t>36-43</w:t>
            </w:r>
          </w:p>
        </w:tc>
      </w:tr>
    </w:tbl>
    <w:p w14:paraId="6FD28CA7" w14:textId="77777777" w:rsidR="009F41DE" w:rsidRDefault="009F41DE" w:rsidP="009F41DE">
      <w:pPr>
        <w:spacing w:after="0" w:line="276" w:lineRule="auto"/>
        <w:rPr>
          <w:rFonts w:ascii="Arial" w:hAnsi="Arial" w:cs="Arial"/>
          <w:sz w:val="22"/>
          <w:szCs w:val="22"/>
        </w:rPr>
      </w:pPr>
    </w:p>
    <w:p w14:paraId="2B27D362" w14:textId="77777777" w:rsidR="009F41DE" w:rsidRDefault="009F41DE" w:rsidP="009F41DE">
      <w:pPr>
        <w:spacing w:after="0" w:line="276" w:lineRule="auto"/>
        <w:rPr>
          <w:rFonts w:ascii="Arial" w:hAnsi="Arial" w:cs="Arial"/>
          <w:sz w:val="22"/>
          <w:szCs w:val="22"/>
        </w:rPr>
      </w:pPr>
    </w:p>
    <w:p w14:paraId="0ED4016E" w14:textId="77777777" w:rsidR="009F41DE" w:rsidRPr="009F41DE" w:rsidRDefault="009F41DE" w:rsidP="009F41DE">
      <w:pPr>
        <w:spacing w:after="0" w:line="276" w:lineRule="auto"/>
        <w:jc w:val="center"/>
        <w:rPr>
          <w:rFonts w:ascii="Arial" w:hAnsi="Arial" w:cs="Arial"/>
          <w:sz w:val="22"/>
          <w:szCs w:val="22"/>
        </w:rPr>
      </w:pPr>
      <w:r w:rsidRPr="009F41DE">
        <w:rPr>
          <w:rFonts w:ascii="Arial" w:hAnsi="Arial" w:cs="Arial"/>
          <w:b/>
          <w:bCs/>
          <w:sz w:val="22"/>
          <w:szCs w:val="22"/>
        </w:rPr>
        <w:t>NURSING PRACTICE</w:t>
      </w:r>
    </w:p>
    <w:p w14:paraId="76478BAF" w14:textId="77777777" w:rsidR="009F41DE" w:rsidRDefault="009F41DE" w:rsidP="009F41DE">
      <w:pPr>
        <w:spacing w:after="0" w:line="276" w:lineRule="auto"/>
        <w:jc w:val="center"/>
        <w:rPr>
          <w:rFonts w:ascii="Arial" w:hAnsi="Arial" w:cs="Arial"/>
          <w:sz w:val="22"/>
          <w:szCs w:val="22"/>
        </w:rPr>
      </w:pPr>
      <w:r>
        <w:rPr>
          <w:rFonts w:ascii="Arial" w:hAnsi="Arial" w:cs="Arial"/>
          <w:sz w:val="22"/>
          <w:szCs w:val="22"/>
        </w:rPr>
        <w:t>DOCTOR OF NURSING PRACTICE</w:t>
      </w:r>
    </w:p>
    <w:p w14:paraId="31C6B7A7" w14:textId="2D6DF3A4" w:rsidR="009F41DE" w:rsidRDefault="009F41DE" w:rsidP="009F41DE">
      <w:pPr>
        <w:spacing w:after="0" w:line="276" w:lineRule="auto"/>
        <w:jc w:val="center"/>
        <w:rPr>
          <w:rFonts w:ascii="Arial" w:hAnsi="Arial" w:cs="Arial"/>
          <w:sz w:val="22"/>
          <w:szCs w:val="22"/>
        </w:rPr>
      </w:pPr>
      <w:r>
        <w:rPr>
          <w:rFonts w:ascii="Arial" w:hAnsi="Arial" w:cs="Arial"/>
          <w:sz w:val="22"/>
          <w:szCs w:val="22"/>
        </w:rPr>
        <w:t>CONCENTRATION IN LEADERSHIP</w:t>
      </w:r>
    </w:p>
    <w:tbl>
      <w:tblPr>
        <w:tblStyle w:val="TableGrid"/>
        <w:tblW w:w="0" w:type="auto"/>
        <w:tblLook w:val="04A0" w:firstRow="1" w:lastRow="0" w:firstColumn="1" w:lastColumn="0" w:noHBand="0" w:noVBand="1"/>
      </w:tblPr>
      <w:tblGrid>
        <w:gridCol w:w="8005"/>
        <w:gridCol w:w="1345"/>
      </w:tblGrid>
      <w:tr w:rsidR="009F41DE" w14:paraId="7DF69C71" w14:textId="77777777" w:rsidTr="008225DD">
        <w:tc>
          <w:tcPr>
            <w:tcW w:w="8005" w:type="dxa"/>
            <w:shd w:val="clear" w:color="auto" w:fill="D9D9D9" w:themeFill="background1" w:themeFillShade="D9"/>
          </w:tcPr>
          <w:p w14:paraId="2F805DE8" w14:textId="77777777" w:rsidR="009F41DE" w:rsidRDefault="009F41DE" w:rsidP="008225DD">
            <w:pPr>
              <w:spacing w:line="276" w:lineRule="auto"/>
              <w:rPr>
                <w:rFonts w:ascii="Arial" w:hAnsi="Arial" w:cs="Arial"/>
                <w:sz w:val="22"/>
                <w:szCs w:val="22"/>
              </w:rPr>
            </w:pPr>
            <w:r>
              <w:rPr>
                <w:rFonts w:ascii="Arial" w:hAnsi="Arial" w:cs="Arial"/>
                <w:sz w:val="22"/>
                <w:szCs w:val="22"/>
              </w:rPr>
              <w:t>University Requirements:</w:t>
            </w:r>
          </w:p>
        </w:tc>
        <w:tc>
          <w:tcPr>
            <w:tcW w:w="1345" w:type="dxa"/>
            <w:shd w:val="clear" w:color="auto" w:fill="D9D9D9" w:themeFill="background1" w:themeFillShade="D9"/>
          </w:tcPr>
          <w:p w14:paraId="6A9F57C2" w14:textId="77777777" w:rsidR="009F41DE" w:rsidRDefault="009F41DE" w:rsidP="008225DD">
            <w:pPr>
              <w:spacing w:line="276" w:lineRule="auto"/>
              <w:jc w:val="center"/>
              <w:rPr>
                <w:rFonts w:ascii="Arial" w:hAnsi="Arial" w:cs="Arial"/>
                <w:sz w:val="22"/>
                <w:szCs w:val="22"/>
              </w:rPr>
            </w:pPr>
          </w:p>
        </w:tc>
      </w:tr>
      <w:tr w:rsidR="009F41DE" w:rsidRPr="009F41DE" w14:paraId="5B888170" w14:textId="77777777" w:rsidTr="008225DD">
        <w:tc>
          <w:tcPr>
            <w:tcW w:w="8005" w:type="dxa"/>
          </w:tcPr>
          <w:p w14:paraId="78DC9BA0" w14:textId="77777777" w:rsidR="009F41DE" w:rsidRPr="009F41DE" w:rsidRDefault="009F41DE" w:rsidP="008225DD">
            <w:pPr>
              <w:pStyle w:val="Default"/>
              <w:rPr>
                <w:rFonts w:ascii="Arial" w:hAnsi="Arial" w:cs="Arial"/>
                <w:sz w:val="22"/>
                <w:szCs w:val="22"/>
              </w:rPr>
            </w:pPr>
            <w:r w:rsidRPr="009F41DE">
              <w:rPr>
                <w:rFonts w:ascii="Arial" w:hAnsi="Arial" w:cs="Arial"/>
                <w:sz w:val="22"/>
                <w:szCs w:val="22"/>
              </w:rPr>
              <w:t>See Graduate Degree Policies for additional information</w:t>
            </w:r>
          </w:p>
        </w:tc>
        <w:tc>
          <w:tcPr>
            <w:tcW w:w="1345" w:type="dxa"/>
          </w:tcPr>
          <w:p w14:paraId="424B3DA4" w14:textId="77777777" w:rsidR="009F41DE" w:rsidRPr="009F41DE" w:rsidRDefault="009F41DE" w:rsidP="008225DD">
            <w:pPr>
              <w:spacing w:line="276" w:lineRule="auto"/>
              <w:jc w:val="center"/>
              <w:rPr>
                <w:rFonts w:ascii="Arial" w:hAnsi="Arial" w:cs="Arial"/>
                <w:sz w:val="22"/>
                <w:szCs w:val="22"/>
              </w:rPr>
            </w:pPr>
          </w:p>
        </w:tc>
      </w:tr>
      <w:tr w:rsidR="009F41DE" w14:paraId="38150AEB" w14:textId="77777777" w:rsidTr="008225DD">
        <w:tc>
          <w:tcPr>
            <w:tcW w:w="8005" w:type="dxa"/>
            <w:shd w:val="clear" w:color="auto" w:fill="D9D9D9" w:themeFill="background1" w:themeFillShade="D9"/>
          </w:tcPr>
          <w:p w14:paraId="1EDA7CC2" w14:textId="77777777" w:rsidR="009F41DE" w:rsidRDefault="009F41DE" w:rsidP="008225DD">
            <w:pPr>
              <w:spacing w:line="276" w:lineRule="auto"/>
              <w:rPr>
                <w:rFonts w:ascii="Arial" w:hAnsi="Arial" w:cs="Arial"/>
                <w:sz w:val="22"/>
                <w:szCs w:val="22"/>
              </w:rPr>
            </w:pPr>
            <w:r>
              <w:rPr>
                <w:rFonts w:ascii="Arial" w:hAnsi="Arial" w:cs="Arial"/>
                <w:sz w:val="22"/>
                <w:szCs w:val="22"/>
              </w:rPr>
              <w:t>DNP Core Courses:</w:t>
            </w:r>
          </w:p>
        </w:tc>
        <w:tc>
          <w:tcPr>
            <w:tcW w:w="1345" w:type="dxa"/>
            <w:shd w:val="clear" w:color="auto" w:fill="D9D9D9" w:themeFill="background1" w:themeFillShade="D9"/>
          </w:tcPr>
          <w:p w14:paraId="3EF0D480"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Sem. Hrs.</w:t>
            </w:r>
          </w:p>
        </w:tc>
      </w:tr>
      <w:tr w:rsidR="009F41DE" w14:paraId="61457D72" w14:textId="77777777" w:rsidTr="008225DD">
        <w:tc>
          <w:tcPr>
            <w:tcW w:w="8005" w:type="dxa"/>
          </w:tcPr>
          <w:p w14:paraId="1A5099BD" w14:textId="77777777" w:rsidR="009F41DE" w:rsidRDefault="009F41DE" w:rsidP="008225DD">
            <w:pPr>
              <w:spacing w:line="276" w:lineRule="auto"/>
              <w:rPr>
                <w:rFonts w:ascii="Arial" w:hAnsi="Arial" w:cs="Arial"/>
                <w:sz w:val="22"/>
                <w:szCs w:val="22"/>
              </w:rPr>
            </w:pPr>
            <w:r>
              <w:rPr>
                <w:rFonts w:ascii="Arial" w:hAnsi="Arial" w:cs="Arial"/>
                <w:sz w:val="22"/>
                <w:szCs w:val="22"/>
              </w:rPr>
              <w:t>(See DNP Course Requirements Section)</w:t>
            </w:r>
          </w:p>
        </w:tc>
        <w:tc>
          <w:tcPr>
            <w:tcW w:w="1345" w:type="dxa"/>
          </w:tcPr>
          <w:p w14:paraId="21269C43"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27-34</w:t>
            </w:r>
          </w:p>
        </w:tc>
      </w:tr>
      <w:tr w:rsidR="009F41DE" w14:paraId="5A90A9CE" w14:textId="77777777" w:rsidTr="008225DD">
        <w:tc>
          <w:tcPr>
            <w:tcW w:w="8005" w:type="dxa"/>
            <w:shd w:val="clear" w:color="auto" w:fill="D9D9D9" w:themeFill="background1" w:themeFillShade="D9"/>
          </w:tcPr>
          <w:p w14:paraId="41EA66B7" w14:textId="77777777" w:rsidR="009F41DE" w:rsidRDefault="009F41DE" w:rsidP="008225DD">
            <w:pPr>
              <w:spacing w:line="276" w:lineRule="auto"/>
              <w:rPr>
                <w:rFonts w:ascii="Arial" w:hAnsi="Arial" w:cs="Arial"/>
                <w:sz w:val="22"/>
                <w:szCs w:val="22"/>
              </w:rPr>
            </w:pPr>
            <w:r>
              <w:rPr>
                <w:rFonts w:ascii="Arial" w:hAnsi="Arial" w:cs="Arial"/>
                <w:sz w:val="22"/>
                <w:szCs w:val="22"/>
              </w:rPr>
              <w:t>General Practice Concentration:</w:t>
            </w:r>
          </w:p>
        </w:tc>
        <w:tc>
          <w:tcPr>
            <w:tcW w:w="1345" w:type="dxa"/>
            <w:shd w:val="clear" w:color="auto" w:fill="D9D9D9" w:themeFill="background1" w:themeFillShade="D9"/>
          </w:tcPr>
          <w:p w14:paraId="58734E53"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Sem. Hrs.</w:t>
            </w:r>
          </w:p>
        </w:tc>
      </w:tr>
      <w:tr w:rsidR="009F41DE" w14:paraId="0E65D620" w14:textId="77777777" w:rsidTr="008225DD">
        <w:tc>
          <w:tcPr>
            <w:tcW w:w="8005" w:type="dxa"/>
          </w:tcPr>
          <w:p w14:paraId="7ACF3400" w14:textId="71526DE9" w:rsidR="009F41DE" w:rsidRDefault="009F41DE" w:rsidP="008225DD">
            <w:pPr>
              <w:spacing w:line="276" w:lineRule="auto"/>
              <w:rPr>
                <w:rFonts w:ascii="Arial" w:hAnsi="Arial" w:cs="Arial"/>
                <w:sz w:val="22"/>
                <w:szCs w:val="22"/>
              </w:rPr>
            </w:pPr>
            <w:r>
              <w:rPr>
                <w:rFonts w:ascii="Arial" w:hAnsi="Arial" w:cs="Arial"/>
                <w:sz w:val="22"/>
                <w:szCs w:val="22"/>
              </w:rPr>
              <w:t>NURS 5113 Leadership in Health Professions</w:t>
            </w:r>
          </w:p>
        </w:tc>
        <w:tc>
          <w:tcPr>
            <w:tcW w:w="1345" w:type="dxa"/>
          </w:tcPr>
          <w:p w14:paraId="7A0AE0FA"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3</w:t>
            </w:r>
          </w:p>
        </w:tc>
      </w:tr>
      <w:tr w:rsidR="009F41DE" w14:paraId="76CBC62C" w14:textId="77777777" w:rsidTr="008225DD">
        <w:tc>
          <w:tcPr>
            <w:tcW w:w="8005" w:type="dxa"/>
          </w:tcPr>
          <w:p w14:paraId="73D4547A" w14:textId="56B6EC28" w:rsidR="009F41DE" w:rsidRDefault="009F41DE" w:rsidP="008225DD">
            <w:pPr>
              <w:spacing w:line="276" w:lineRule="auto"/>
              <w:rPr>
                <w:rFonts w:ascii="Arial" w:hAnsi="Arial" w:cs="Arial"/>
                <w:sz w:val="22"/>
                <w:szCs w:val="22"/>
              </w:rPr>
            </w:pPr>
            <w:r>
              <w:rPr>
                <w:rFonts w:ascii="Arial" w:hAnsi="Arial" w:cs="Arial"/>
                <w:sz w:val="22"/>
                <w:szCs w:val="22"/>
              </w:rPr>
              <w:t>NURS 6373 Healthcare Law and Quality Improvement</w:t>
            </w:r>
          </w:p>
        </w:tc>
        <w:tc>
          <w:tcPr>
            <w:tcW w:w="1345" w:type="dxa"/>
          </w:tcPr>
          <w:p w14:paraId="33B9B7C5"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3</w:t>
            </w:r>
          </w:p>
        </w:tc>
      </w:tr>
      <w:tr w:rsidR="009F41DE" w14:paraId="540528E3" w14:textId="77777777" w:rsidTr="008225DD">
        <w:tc>
          <w:tcPr>
            <w:tcW w:w="8005" w:type="dxa"/>
          </w:tcPr>
          <w:p w14:paraId="027E7C60" w14:textId="7C66FB28" w:rsidR="009F41DE" w:rsidRDefault="009F41DE" w:rsidP="008225DD">
            <w:pPr>
              <w:spacing w:line="276" w:lineRule="auto"/>
              <w:rPr>
                <w:rFonts w:ascii="Arial" w:hAnsi="Arial" w:cs="Arial"/>
                <w:sz w:val="22"/>
                <w:szCs w:val="22"/>
              </w:rPr>
            </w:pPr>
            <w:r>
              <w:rPr>
                <w:rFonts w:ascii="Arial" w:hAnsi="Arial" w:cs="Arial"/>
                <w:sz w:val="22"/>
                <w:szCs w:val="22"/>
              </w:rPr>
              <w:t>NURS 6353 Budgeting and Financial Management</w:t>
            </w:r>
          </w:p>
        </w:tc>
        <w:tc>
          <w:tcPr>
            <w:tcW w:w="1345" w:type="dxa"/>
          </w:tcPr>
          <w:p w14:paraId="4976220D"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3</w:t>
            </w:r>
          </w:p>
        </w:tc>
      </w:tr>
      <w:tr w:rsidR="009F41DE" w14:paraId="2DC62F22" w14:textId="77777777" w:rsidTr="008225DD">
        <w:tc>
          <w:tcPr>
            <w:tcW w:w="8005" w:type="dxa"/>
          </w:tcPr>
          <w:p w14:paraId="64FE66FA" w14:textId="77777777" w:rsidR="009F41DE" w:rsidRDefault="009F41DE" w:rsidP="008225DD">
            <w:pPr>
              <w:spacing w:line="276" w:lineRule="auto"/>
              <w:rPr>
                <w:rFonts w:ascii="Arial" w:hAnsi="Arial" w:cs="Arial"/>
                <w:sz w:val="22"/>
                <w:szCs w:val="22"/>
              </w:rPr>
            </w:pPr>
            <w:r>
              <w:rPr>
                <w:rFonts w:ascii="Arial" w:hAnsi="Arial" w:cs="Arial"/>
                <w:sz w:val="22"/>
                <w:szCs w:val="22"/>
              </w:rPr>
              <w:t>Sub-total</w:t>
            </w:r>
          </w:p>
        </w:tc>
        <w:tc>
          <w:tcPr>
            <w:tcW w:w="1345" w:type="dxa"/>
          </w:tcPr>
          <w:p w14:paraId="0EC16ED9" w14:textId="77777777" w:rsidR="009F41DE" w:rsidRDefault="009F41DE" w:rsidP="008225DD">
            <w:pPr>
              <w:spacing w:line="276" w:lineRule="auto"/>
              <w:jc w:val="center"/>
              <w:rPr>
                <w:rFonts w:ascii="Arial" w:hAnsi="Arial" w:cs="Arial"/>
                <w:sz w:val="22"/>
                <w:szCs w:val="22"/>
              </w:rPr>
            </w:pPr>
            <w:r>
              <w:rPr>
                <w:rFonts w:ascii="Arial" w:hAnsi="Arial" w:cs="Arial"/>
                <w:sz w:val="22"/>
                <w:szCs w:val="22"/>
              </w:rPr>
              <w:t>9</w:t>
            </w:r>
          </w:p>
        </w:tc>
      </w:tr>
      <w:tr w:rsidR="009F41DE" w14:paraId="129E4D60" w14:textId="77777777" w:rsidTr="008225DD">
        <w:tc>
          <w:tcPr>
            <w:tcW w:w="8005" w:type="dxa"/>
            <w:shd w:val="clear" w:color="auto" w:fill="D9D9D9" w:themeFill="background1" w:themeFillShade="D9"/>
          </w:tcPr>
          <w:p w14:paraId="270AFCF3" w14:textId="77777777" w:rsidR="009F41DE" w:rsidRDefault="009F41DE" w:rsidP="008225DD">
            <w:pPr>
              <w:spacing w:line="276" w:lineRule="auto"/>
              <w:rPr>
                <w:rFonts w:ascii="Arial" w:hAnsi="Arial" w:cs="Arial"/>
                <w:sz w:val="22"/>
                <w:szCs w:val="22"/>
              </w:rPr>
            </w:pPr>
            <w:r>
              <w:rPr>
                <w:rFonts w:ascii="Arial" w:hAnsi="Arial" w:cs="Arial"/>
                <w:sz w:val="22"/>
                <w:szCs w:val="22"/>
              </w:rPr>
              <w:t>Total Required Hours</w:t>
            </w:r>
          </w:p>
        </w:tc>
        <w:tc>
          <w:tcPr>
            <w:tcW w:w="1345" w:type="dxa"/>
            <w:shd w:val="clear" w:color="auto" w:fill="D9D9D9" w:themeFill="background1" w:themeFillShade="D9"/>
          </w:tcPr>
          <w:p w14:paraId="6B96C8B2" w14:textId="77777777" w:rsidR="009F41DE" w:rsidRPr="009F41DE" w:rsidRDefault="009F41DE" w:rsidP="008225DD">
            <w:pPr>
              <w:spacing w:line="276" w:lineRule="auto"/>
              <w:jc w:val="center"/>
              <w:rPr>
                <w:rFonts w:ascii="Arial" w:hAnsi="Arial" w:cs="Arial"/>
                <w:b/>
                <w:bCs/>
                <w:sz w:val="22"/>
                <w:szCs w:val="22"/>
              </w:rPr>
            </w:pPr>
            <w:r w:rsidRPr="009F41DE">
              <w:rPr>
                <w:rFonts w:ascii="Arial" w:hAnsi="Arial" w:cs="Arial"/>
                <w:b/>
                <w:bCs/>
                <w:sz w:val="22"/>
                <w:szCs w:val="22"/>
              </w:rPr>
              <w:t>36-43</w:t>
            </w:r>
          </w:p>
        </w:tc>
      </w:tr>
    </w:tbl>
    <w:p w14:paraId="469A5C36"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lastRenderedPageBreak/>
        <w:t>DNP POST MASTERS OPTION POLICIES AND PROCEDURES</w:t>
      </w:r>
    </w:p>
    <w:p w14:paraId="2AD05BBC" w14:textId="77777777" w:rsidR="002B4415" w:rsidRDefault="002B4415" w:rsidP="002B4415">
      <w:pPr>
        <w:spacing w:after="0" w:line="276" w:lineRule="auto"/>
        <w:rPr>
          <w:rFonts w:ascii="Arial" w:hAnsi="Arial" w:cs="Arial"/>
          <w:sz w:val="22"/>
          <w:szCs w:val="22"/>
        </w:rPr>
      </w:pPr>
      <w:r w:rsidRPr="002B4415">
        <w:rPr>
          <w:rFonts w:ascii="Arial" w:hAnsi="Arial" w:cs="Arial"/>
          <w:sz w:val="22"/>
          <w:szCs w:val="22"/>
        </w:rPr>
        <w:t>Admission Requirements are found in the Graduate Bulletin: Students seeking admission into the Doctor of Nursing Practice Post-Master’s program option must meet the admission requirements of the Graduate School and the specific DNP program requirements.</w:t>
      </w:r>
    </w:p>
    <w:p w14:paraId="78EF4DDB" w14:textId="77777777" w:rsidR="002B4415" w:rsidRPr="002B4415" w:rsidRDefault="002B4415" w:rsidP="002B4415">
      <w:pPr>
        <w:spacing w:after="0" w:line="276" w:lineRule="auto"/>
        <w:rPr>
          <w:rFonts w:ascii="Arial" w:hAnsi="Arial" w:cs="Arial"/>
          <w:sz w:val="22"/>
          <w:szCs w:val="22"/>
        </w:rPr>
      </w:pPr>
    </w:p>
    <w:p w14:paraId="165C0627" w14:textId="77777777" w:rsidR="002B4415" w:rsidRPr="002B4415" w:rsidRDefault="002B4415" w:rsidP="002B4415">
      <w:pPr>
        <w:spacing w:after="0" w:line="276" w:lineRule="auto"/>
        <w:rPr>
          <w:rFonts w:ascii="Arial" w:hAnsi="Arial" w:cs="Arial"/>
          <w:sz w:val="22"/>
          <w:szCs w:val="22"/>
          <w:u w:val="single"/>
        </w:rPr>
      </w:pPr>
      <w:r w:rsidRPr="002B4415">
        <w:rPr>
          <w:rFonts w:ascii="Arial" w:hAnsi="Arial" w:cs="Arial"/>
          <w:sz w:val="22"/>
          <w:szCs w:val="22"/>
          <w:u w:val="single"/>
        </w:rPr>
        <w:t>ONLINE GRADUATE PROGRAMS</w:t>
      </w:r>
    </w:p>
    <w:p w14:paraId="6364CB40"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Arkansas State University Online Services</w:t>
      </w:r>
    </w:p>
    <w:p w14:paraId="2CD64239"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P.O. Box 2520,</w:t>
      </w:r>
    </w:p>
    <w:p w14:paraId="32B754BB"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State University, AR 72467</w:t>
      </w:r>
    </w:p>
    <w:p w14:paraId="3E3A6379"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astateonline@astate.edu</w:t>
      </w:r>
    </w:p>
    <w:p w14:paraId="58C1316F" w14:textId="77777777" w:rsidR="002B4415" w:rsidRDefault="002B4415" w:rsidP="002B4415">
      <w:pPr>
        <w:spacing w:after="0" w:line="276" w:lineRule="auto"/>
        <w:rPr>
          <w:rFonts w:ascii="Arial" w:hAnsi="Arial" w:cs="Arial"/>
          <w:sz w:val="22"/>
          <w:szCs w:val="22"/>
        </w:rPr>
      </w:pPr>
    </w:p>
    <w:p w14:paraId="6106F51E" w14:textId="5839B94C" w:rsidR="002B4415" w:rsidRDefault="002B4415" w:rsidP="002B4415">
      <w:pPr>
        <w:spacing w:after="0" w:line="276" w:lineRule="auto"/>
        <w:rPr>
          <w:rFonts w:ascii="Arial" w:hAnsi="Arial" w:cs="Arial"/>
          <w:sz w:val="22"/>
          <w:szCs w:val="22"/>
        </w:rPr>
      </w:pPr>
      <w:r w:rsidRPr="002B4415">
        <w:rPr>
          <w:rFonts w:ascii="Arial" w:hAnsi="Arial" w:cs="Arial"/>
          <w:sz w:val="22"/>
          <w:szCs w:val="22"/>
        </w:rPr>
        <w:t xml:space="preserve">The DNP Postmasters Option application form and admission requirements may be found on the School of Nursing website: </w:t>
      </w:r>
      <w:hyperlink r:id="rId37" w:history="1">
        <w:r w:rsidRPr="00731AFC">
          <w:rPr>
            <w:rStyle w:val="Hyperlink"/>
            <w:rFonts w:ascii="Arial" w:hAnsi="Arial" w:cs="Arial"/>
            <w:sz w:val="22"/>
            <w:szCs w:val="22"/>
          </w:rPr>
          <w:t>https://www.astate.edu/college/conhp/departments/nursing/degrees/</w:t>
        </w:r>
      </w:hyperlink>
      <w:r>
        <w:rPr>
          <w:rFonts w:ascii="Arial" w:hAnsi="Arial" w:cs="Arial"/>
          <w:sz w:val="22"/>
          <w:szCs w:val="22"/>
        </w:rPr>
        <w:t xml:space="preserve"> </w:t>
      </w:r>
    </w:p>
    <w:p w14:paraId="39255072" w14:textId="77777777" w:rsidR="002B4415" w:rsidRDefault="002B4415" w:rsidP="002B4415">
      <w:pPr>
        <w:spacing w:after="0" w:line="276" w:lineRule="auto"/>
        <w:rPr>
          <w:rFonts w:ascii="Arial" w:hAnsi="Arial" w:cs="Arial"/>
          <w:sz w:val="22"/>
          <w:szCs w:val="22"/>
        </w:rPr>
      </w:pPr>
    </w:p>
    <w:p w14:paraId="7FF1BC1C" w14:textId="77777777" w:rsidR="002B4415" w:rsidRPr="002B4415" w:rsidRDefault="002B4415" w:rsidP="002B4415">
      <w:pPr>
        <w:spacing w:after="0" w:line="276" w:lineRule="auto"/>
        <w:rPr>
          <w:rFonts w:ascii="Arial" w:hAnsi="Arial" w:cs="Arial"/>
          <w:sz w:val="22"/>
          <w:szCs w:val="22"/>
        </w:rPr>
      </w:pPr>
    </w:p>
    <w:p w14:paraId="62F669C5"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INACTIVE STATUS FOR THE DNP POST MASTERS OPTION</w:t>
      </w:r>
    </w:p>
    <w:p w14:paraId="22449DA9" w14:textId="77777777" w:rsidR="002B4415" w:rsidRPr="002B4415" w:rsidRDefault="002B4415" w:rsidP="002B4415">
      <w:pPr>
        <w:spacing w:after="0" w:line="276" w:lineRule="auto"/>
        <w:rPr>
          <w:rFonts w:ascii="Arial" w:hAnsi="Arial" w:cs="Arial"/>
          <w:i/>
          <w:iCs/>
          <w:sz w:val="22"/>
          <w:szCs w:val="22"/>
        </w:rPr>
      </w:pPr>
      <w:r w:rsidRPr="002B4415">
        <w:rPr>
          <w:rFonts w:ascii="Arial" w:hAnsi="Arial" w:cs="Arial"/>
          <w:i/>
          <w:iCs/>
          <w:sz w:val="22"/>
          <w:szCs w:val="22"/>
        </w:rPr>
        <w:t>STUDENTS WHO ARE NOT ENGAGED IN CONTINUOUS STUDY ARE PLACED ON INACTIVE STATUS.</w:t>
      </w:r>
    </w:p>
    <w:p w14:paraId="0A514EBB" w14:textId="77777777" w:rsidR="002B4415" w:rsidRDefault="002B4415" w:rsidP="00803264">
      <w:pPr>
        <w:pStyle w:val="ListParagraph"/>
        <w:numPr>
          <w:ilvl w:val="0"/>
          <w:numId w:val="73"/>
        </w:numPr>
        <w:spacing w:after="0" w:line="276" w:lineRule="auto"/>
        <w:rPr>
          <w:rFonts w:ascii="Arial" w:hAnsi="Arial" w:cs="Arial"/>
          <w:sz w:val="22"/>
          <w:szCs w:val="22"/>
        </w:rPr>
      </w:pPr>
      <w:r w:rsidRPr="002B4415">
        <w:rPr>
          <w:rFonts w:ascii="Arial" w:hAnsi="Arial" w:cs="Arial"/>
          <w:sz w:val="22"/>
          <w:szCs w:val="22"/>
        </w:rPr>
        <w:t>Students not enrolled in MSN Program or DNP Program courses for three sequential semesters, not including summer session, will be moved to inactive status (except MSN NA students).</w:t>
      </w:r>
    </w:p>
    <w:p w14:paraId="40D38CF9" w14:textId="723F8800" w:rsidR="009F41DE" w:rsidRDefault="002B4415" w:rsidP="00803264">
      <w:pPr>
        <w:pStyle w:val="ListParagraph"/>
        <w:numPr>
          <w:ilvl w:val="0"/>
          <w:numId w:val="73"/>
        </w:numPr>
        <w:spacing w:after="0" w:line="276" w:lineRule="auto"/>
        <w:rPr>
          <w:rFonts w:ascii="Arial" w:hAnsi="Arial" w:cs="Arial"/>
          <w:sz w:val="22"/>
          <w:szCs w:val="22"/>
        </w:rPr>
      </w:pPr>
      <w:r w:rsidRPr="002B4415">
        <w:rPr>
          <w:rFonts w:ascii="Arial" w:hAnsi="Arial" w:cs="Arial"/>
          <w:sz w:val="22"/>
          <w:szCs w:val="22"/>
        </w:rPr>
        <w:t xml:space="preserve">Students with an inactive status designation DNP Post </w:t>
      </w:r>
      <w:proofErr w:type="spellStart"/>
      <w:r w:rsidRPr="002B4415">
        <w:rPr>
          <w:rFonts w:ascii="Arial" w:hAnsi="Arial" w:cs="Arial"/>
          <w:sz w:val="22"/>
          <w:szCs w:val="22"/>
        </w:rPr>
        <w:t>Masters</w:t>
      </w:r>
      <w:proofErr w:type="spellEnd"/>
      <w:r w:rsidRPr="002B4415">
        <w:rPr>
          <w:rFonts w:ascii="Arial" w:hAnsi="Arial" w:cs="Arial"/>
          <w:sz w:val="22"/>
          <w:szCs w:val="22"/>
        </w:rPr>
        <w:t xml:space="preserve"> Program must petition the DNP Admission, Progressions, and Credits Committee for reinstatement (except MSN NA students). The petition should be directed to the DNP Program Director. The Program Director will consult with the program faculty represented by the Admissions, Progressions, and Credits Committee, student’s advisor and the Graduate Admissions Office about reinstatement of the student. A revised program of study will be filed. [Students should note that Graduate School policy states, "The time limit allowed for completion of the doctoral degree is eight years . . ." Please refer to current edition of the </w:t>
      </w:r>
      <w:r w:rsidRPr="002B4415">
        <w:rPr>
          <w:rFonts w:ascii="Arial" w:hAnsi="Arial" w:cs="Arial"/>
          <w:i/>
          <w:iCs/>
          <w:sz w:val="22"/>
          <w:szCs w:val="22"/>
        </w:rPr>
        <w:t>A- STATE Graduate Bulletin</w:t>
      </w:r>
      <w:r w:rsidRPr="002B4415">
        <w:rPr>
          <w:rFonts w:ascii="Arial" w:hAnsi="Arial" w:cs="Arial"/>
          <w:sz w:val="22"/>
          <w:szCs w:val="22"/>
        </w:rPr>
        <w:t xml:space="preserve"> for additional information.] (Policy approved April 12, </w:t>
      </w:r>
      <w:proofErr w:type="gramStart"/>
      <w:r w:rsidRPr="002B4415">
        <w:rPr>
          <w:rFonts w:ascii="Arial" w:hAnsi="Arial" w:cs="Arial"/>
          <w:sz w:val="22"/>
          <w:szCs w:val="22"/>
        </w:rPr>
        <w:t>1999</w:t>
      </w:r>
      <w:proofErr w:type="gramEnd"/>
      <w:r w:rsidRPr="002B4415">
        <w:rPr>
          <w:rFonts w:ascii="Arial" w:hAnsi="Arial" w:cs="Arial"/>
          <w:sz w:val="22"/>
          <w:szCs w:val="22"/>
        </w:rPr>
        <w:t xml:space="preserve"> by MSN Faculty, Admission, Progressions, and Credits Committee.)</w:t>
      </w:r>
    </w:p>
    <w:p w14:paraId="56F7FEBF" w14:textId="77777777" w:rsidR="002B4415" w:rsidRDefault="002B4415" w:rsidP="002B4415">
      <w:pPr>
        <w:spacing w:after="0" w:line="276" w:lineRule="auto"/>
        <w:rPr>
          <w:rFonts w:ascii="Arial" w:hAnsi="Arial" w:cs="Arial"/>
          <w:sz w:val="22"/>
          <w:szCs w:val="22"/>
        </w:rPr>
      </w:pPr>
    </w:p>
    <w:p w14:paraId="59246800" w14:textId="77777777" w:rsidR="002B4415" w:rsidRDefault="002B4415" w:rsidP="002B4415">
      <w:pPr>
        <w:spacing w:after="0" w:line="276" w:lineRule="auto"/>
        <w:rPr>
          <w:rFonts w:ascii="Arial" w:hAnsi="Arial" w:cs="Arial"/>
          <w:sz w:val="22"/>
          <w:szCs w:val="22"/>
        </w:rPr>
      </w:pPr>
    </w:p>
    <w:p w14:paraId="2E1761DE"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STATUS OF NURSE LICENSURE</w:t>
      </w:r>
    </w:p>
    <w:p w14:paraId="52123A71" w14:textId="77777777" w:rsidR="002B4415" w:rsidRDefault="002B4415" w:rsidP="002B4415">
      <w:pPr>
        <w:spacing w:after="0" w:line="276" w:lineRule="auto"/>
        <w:rPr>
          <w:rFonts w:ascii="Arial" w:hAnsi="Arial" w:cs="Arial"/>
          <w:sz w:val="22"/>
          <w:szCs w:val="22"/>
        </w:rPr>
      </w:pPr>
      <w:r w:rsidRPr="002B4415">
        <w:rPr>
          <w:rFonts w:ascii="Arial" w:hAnsi="Arial" w:cs="Arial"/>
          <w:sz w:val="22"/>
          <w:szCs w:val="22"/>
        </w:rPr>
        <w:t xml:space="preserve">Advanced Practice Registered Nurse license is required for the DNP PM student. The unencumbered RN and APRN license must be active in the state where clinical practice is scheduled. Evidence will be requested throughout the </w:t>
      </w:r>
      <w:proofErr w:type="gramStart"/>
      <w:r w:rsidRPr="002B4415">
        <w:rPr>
          <w:rFonts w:ascii="Arial" w:hAnsi="Arial" w:cs="Arial"/>
          <w:sz w:val="22"/>
          <w:szCs w:val="22"/>
        </w:rPr>
        <w:t>program</w:t>
      </w:r>
      <w:proofErr w:type="gramEnd"/>
      <w:r w:rsidRPr="002B4415">
        <w:rPr>
          <w:rFonts w:ascii="Arial" w:hAnsi="Arial" w:cs="Arial"/>
          <w:sz w:val="22"/>
          <w:szCs w:val="22"/>
        </w:rPr>
        <w:t xml:space="preserve"> and the student is responsible for maintaining the unencumbered license throughout the program. If the license status should change at any time, the student is responsible for notifying the faculty advisor and dismissal from the program may be necessary.</w:t>
      </w:r>
    </w:p>
    <w:p w14:paraId="6D76C227" w14:textId="77777777" w:rsidR="002B4415" w:rsidRDefault="002B4415" w:rsidP="002B4415">
      <w:pPr>
        <w:spacing w:after="0" w:line="276" w:lineRule="auto"/>
        <w:rPr>
          <w:rFonts w:ascii="Arial" w:hAnsi="Arial" w:cs="Arial"/>
          <w:sz w:val="22"/>
          <w:szCs w:val="22"/>
        </w:rPr>
      </w:pPr>
    </w:p>
    <w:p w14:paraId="1898EDFD" w14:textId="77777777" w:rsidR="002B4415" w:rsidRDefault="002B4415" w:rsidP="002B4415">
      <w:pPr>
        <w:spacing w:after="0" w:line="276" w:lineRule="auto"/>
        <w:rPr>
          <w:rFonts w:ascii="Arial" w:hAnsi="Arial" w:cs="Arial"/>
          <w:sz w:val="22"/>
          <w:szCs w:val="22"/>
        </w:rPr>
      </w:pPr>
    </w:p>
    <w:p w14:paraId="0B16E521" w14:textId="77777777" w:rsidR="002B4415" w:rsidRPr="002B4415" w:rsidRDefault="002B4415" w:rsidP="002B4415">
      <w:pPr>
        <w:spacing w:after="0" w:line="276" w:lineRule="auto"/>
        <w:rPr>
          <w:rFonts w:ascii="Arial" w:hAnsi="Arial" w:cs="Arial"/>
          <w:sz w:val="22"/>
          <w:szCs w:val="22"/>
        </w:rPr>
      </w:pPr>
    </w:p>
    <w:p w14:paraId="2058F51E"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lastRenderedPageBreak/>
        <w:t>ADDITIONAL LICENSURE AND COMPACT STATES POLICY FOR DNP PM</w:t>
      </w:r>
    </w:p>
    <w:p w14:paraId="0FC0413D" w14:textId="77777777" w:rsidR="002B4415" w:rsidRDefault="002B4415" w:rsidP="002B4415">
      <w:pPr>
        <w:spacing w:after="0" w:line="276" w:lineRule="auto"/>
        <w:rPr>
          <w:rFonts w:ascii="Arial" w:hAnsi="Arial" w:cs="Arial"/>
          <w:sz w:val="22"/>
          <w:szCs w:val="22"/>
        </w:rPr>
      </w:pPr>
      <w:r w:rsidRPr="002B4415">
        <w:rPr>
          <w:rFonts w:ascii="Arial" w:hAnsi="Arial" w:cs="Arial"/>
          <w:sz w:val="22"/>
          <w:szCs w:val="22"/>
        </w:rPr>
        <w:t>An unencumbered APRN license is required for all DNP PM Students for admission and enrollment in clinical courses.</w:t>
      </w:r>
    </w:p>
    <w:p w14:paraId="05558D50" w14:textId="77777777" w:rsidR="002B4415" w:rsidRDefault="002B4415" w:rsidP="002B4415">
      <w:pPr>
        <w:spacing w:after="0" w:line="276" w:lineRule="auto"/>
        <w:rPr>
          <w:rFonts w:ascii="Arial" w:hAnsi="Arial" w:cs="Arial"/>
          <w:sz w:val="22"/>
          <w:szCs w:val="22"/>
        </w:rPr>
      </w:pPr>
    </w:p>
    <w:p w14:paraId="295306BF" w14:textId="77777777" w:rsidR="002B4415" w:rsidRPr="002B4415" w:rsidRDefault="002B4415" w:rsidP="002B4415">
      <w:pPr>
        <w:spacing w:after="0" w:line="276" w:lineRule="auto"/>
        <w:rPr>
          <w:rFonts w:ascii="Arial" w:hAnsi="Arial" w:cs="Arial"/>
          <w:sz w:val="22"/>
          <w:szCs w:val="22"/>
        </w:rPr>
      </w:pPr>
    </w:p>
    <w:p w14:paraId="5D93839F"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RETENTION FOR THE DNP POST MASTERS OPTION</w:t>
      </w:r>
    </w:p>
    <w:p w14:paraId="7F2D4905"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Students must maintain a GPA of 3.0, according to Graduate school requirements. All DNP</w:t>
      </w:r>
    </w:p>
    <w:p w14:paraId="075731FE"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students are required to earn a minimum grade of “B” in all courses. Progression in</w:t>
      </w:r>
    </w:p>
    <w:p w14:paraId="3725836A" w14:textId="77777777" w:rsidR="002B4415" w:rsidRDefault="002B4415" w:rsidP="002B4415">
      <w:pPr>
        <w:spacing w:after="0" w:line="276" w:lineRule="auto"/>
        <w:rPr>
          <w:rFonts w:ascii="Arial" w:hAnsi="Arial" w:cs="Arial"/>
          <w:sz w:val="22"/>
          <w:szCs w:val="22"/>
        </w:rPr>
      </w:pPr>
      <w:r w:rsidRPr="002B4415">
        <w:rPr>
          <w:rFonts w:ascii="Arial" w:hAnsi="Arial" w:cs="Arial"/>
          <w:sz w:val="22"/>
          <w:szCs w:val="22"/>
        </w:rPr>
        <w:t xml:space="preserve">specialty courses </w:t>
      </w:r>
      <w:proofErr w:type="gramStart"/>
      <w:r w:rsidRPr="002B4415">
        <w:rPr>
          <w:rFonts w:ascii="Arial" w:hAnsi="Arial" w:cs="Arial"/>
          <w:sz w:val="22"/>
          <w:szCs w:val="22"/>
        </w:rPr>
        <w:t>requires</w:t>
      </w:r>
      <w:proofErr w:type="gramEnd"/>
      <w:r w:rsidRPr="002B4415">
        <w:rPr>
          <w:rFonts w:ascii="Arial" w:hAnsi="Arial" w:cs="Arial"/>
          <w:sz w:val="22"/>
          <w:szCs w:val="22"/>
        </w:rPr>
        <w:t xml:space="preserve"> a grade of “B” or better in all completed specialty courses to date. All policies as represented in the A-State Graduate Bulletin and Graduate School Policies remain in effect, including requisites and co-requisites identified for each course.</w:t>
      </w:r>
    </w:p>
    <w:p w14:paraId="566CE841" w14:textId="77777777" w:rsidR="002B4415" w:rsidRDefault="002B4415" w:rsidP="002B4415">
      <w:pPr>
        <w:spacing w:after="0" w:line="276" w:lineRule="auto"/>
        <w:rPr>
          <w:rFonts w:ascii="Arial" w:hAnsi="Arial" w:cs="Arial"/>
          <w:sz w:val="22"/>
          <w:szCs w:val="22"/>
        </w:rPr>
      </w:pPr>
    </w:p>
    <w:p w14:paraId="2798760A" w14:textId="77777777" w:rsidR="002B4415" w:rsidRPr="002B4415" w:rsidRDefault="002B4415" w:rsidP="002B4415">
      <w:pPr>
        <w:spacing w:after="0" w:line="276" w:lineRule="auto"/>
        <w:rPr>
          <w:rFonts w:ascii="Arial" w:hAnsi="Arial" w:cs="Arial"/>
          <w:sz w:val="22"/>
          <w:szCs w:val="22"/>
        </w:rPr>
      </w:pPr>
    </w:p>
    <w:p w14:paraId="352F3E71"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DISMISSAL</w:t>
      </w:r>
    </w:p>
    <w:p w14:paraId="707B5315"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Students will be dismissed from the program if:</w:t>
      </w:r>
    </w:p>
    <w:p w14:paraId="5F4E6519" w14:textId="77777777" w:rsidR="002B4415" w:rsidRDefault="002B4415" w:rsidP="00803264">
      <w:pPr>
        <w:pStyle w:val="ListParagraph"/>
        <w:numPr>
          <w:ilvl w:val="0"/>
          <w:numId w:val="74"/>
        </w:numPr>
        <w:spacing w:after="0" w:line="276" w:lineRule="auto"/>
        <w:rPr>
          <w:rFonts w:ascii="Arial" w:hAnsi="Arial" w:cs="Arial"/>
          <w:sz w:val="22"/>
          <w:szCs w:val="22"/>
        </w:rPr>
      </w:pPr>
      <w:r w:rsidRPr="002B4415">
        <w:rPr>
          <w:rFonts w:ascii="Arial" w:hAnsi="Arial" w:cs="Arial"/>
          <w:sz w:val="22"/>
          <w:szCs w:val="22"/>
        </w:rPr>
        <w:t>The student receives a final grade lower than a “B” twice in the same graduate-level nursing course</w:t>
      </w:r>
    </w:p>
    <w:p w14:paraId="41A474D9" w14:textId="77777777" w:rsidR="002B4415" w:rsidRDefault="002B4415" w:rsidP="00803264">
      <w:pPr>
        <w:pStyle w:val="ListParagraph"/>
        <w:numPr>
          <w:ilvl w:val="0"/>
          <w:numId w:val="74"/>
        </w:numPr>
        <w:spacing w:after="0" w:line="276" w:lineRule="auto"/>
        <w:rPr>
          <w:rFonts w:ascii="Arial" w:hAnsi="Arial" w:cs="Arial"/>
          <w:sz w:val="22"/>
          <w:szCs w:val="22"/>
        </w:rPr>
      </w:pPr>
      <w:r w:rsidRPr="002B4415">
        <w:rPr>
          <w:rFonts w:ascii="Arial" w:hAnsi="Arial" w:cs="Arial"/>
          <w:sz w:val="22"/>
          <w:szCs w:val="22"/>
        </w:rPr>
        <w:t>The student receives a final grade lower than a “B” in any graduate-level nursing courses in two separate parts of the term (POT) in the same program.</w:t>
      </w:r>
    </w:p>
    <w:p w14:paraId="4CD57168" w14:textId="66756B5B" w:rsidR="002B4415" w:rsidRPr="002B4415" w:rsidRDefault="002B4415" w:rsidP="00803264">
      <w:pPr>
        <w:pStyle w:val="ListParagraph"/>
        <w:numPr>
          <w:ilvl w:val="0"/>
          <w:numId w:val="74"/>
        </w:numPr>
        <w:spacing w:after="0" w:line="276" w:lineRule="auto"/>
        <w:rPr>
          <w:rFonts w:ascii="Arial" w:hAnsi="Arial" w:cs="Arial"/>
          <w:sz w:val="22"/>
          <w:szCs w:val="22"/>
        </w:rPr>
      </w:pPr>
      <w:r w:rsidRPr="002B4415">
        <w:rPr>
          <w:rFonts w:ascii="Arial" w:hAnsi="Arial" w:cs="Arial"/>
          <w:sz w:val="22"/>
          <w:szCs w:val="22"/>
        </w:rPr>
        <w:t>Please see the Graduate Information Guide for general dismissal policies and program option-specific related policies.</w:t>
      </w:r>
    </w:p>
    <w:p w14:paraId="37EB400D" w14:textId="77777777" w:rsidR="002B4415" w:rsidRDefault="002B4415" w:rsidP="002B4415">
      <w:pPr>
        <w:spacing w:after="0" w:line="276" w:lineRule="auto"/>
        <w:rPr>
          <w:rFonts w:ascii="Arial" w:hAnsi="Arial" w:cs="Arial"/>
          <w:sz w:val="22"/>
          <w:szCs w:val="22"/>
        </w:rPr>
      </w:pPr>
    </w:p>
    <w:p w14:paraId="77750558" w14:textId="77777777" w:rsidR="002B4415" w:rsidRDefault="002B4415" w:rsidP="002B4415">
      <w:pPr>
        <w:spacing w:after="0" w:line="276" w:lineRule="auto"/>
        <w:rPr>
          <w:rFonts w:ascii="Arial" w:hAnsi="Arial" w:cs="Arial"/>
          <w:sz w:val="22"/>
          <w:szCs w:val="22"/>
        </w:rPr>
      </w:pPr>
    </w:p>
    <w:p w14:paraId="336C8F81" w14:textId="57050A9D"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READMISSION TO THE DNP POST MASTERS OPTION</w:t>
      </w:r>
    </w:p>
    <w:p w14:paraId="66CA10D7" w14:textId="77777777" w:rsidR="002B4415" w:rsidRPr="002B4415" w:rsidRDefault="002B4415" w:rsidP="002B4415">
      <w:pPr>
        <w:spacing w:after="0" w:line="276" w:lineRule="auto"/>
        <w:rPr>
          <w:rFonts w:ascii="Arial" w:hAnsi="Arial" w:cs="Arial"/>
          <w:sz w:val="22"/>
          <w:szCs w:val="22"/>
        </w:rPr>
      </w:pPr>
      <w:r w:rsidRPr="002B4415">
        <w:rPr>
          <w:rFonts w:ascii="Arial" w:hAnsi="Arial" w:cs="Arial"/>
          <w:sz w:val="22"/>
          <w:szCs w:val="22"/>
        </w:rPr>
        <w:t>If students are not allowed to continue in the program or are unable to complete the DNP plan of study, readmission will be considered only after the student submits a formal application for readmission to the DNP PM program.</w:t>
      </w:r>
    </w:p>
    <w:p w14:paraId="14CE8F3E" w14:textId="77777777" w:rsidR="002B4415" w:rsidRDefault="002B4415" w:rsidP="00803264">
      <w:pPr>
        <w:pStyle w:val="ListParagraph"/>
        <w:numPr>
          <w:ilvl w:val="0"/>
          <w:numId w:val="75"/>
        </w:numPr>
        <w:spacing w:after="0" w:line="276" w:lineRule="auto"/>
        <w:rPr>
          <w:rFonts w:ascii="Arial" w:hAnsi="Arial" w:cs="Arial"/>
          <w:sz w:val="22"/>
          <w:szCs w:val="22"/>
        </w:rPr>
      </w:pPr>
      <w:r w:rsidRPr="002B4415">
        <w:rPr>
          <w:rFonts w:ascii="Arial" w:hAnsi="Arial" w:cs="Arial"/>
          <w:sz w:val="22"/>
          <w:szCs w:val="22"/>
        </w:rPr>
        <w:t>Students are not eligible for readmission if:</w:t>
      </w:r>
    </w:p>
    <w:p w14:paraId="36D3B013" w14:textId="77777777" w:rsid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The cumulative grade point average is lower than 3.0.</w:t>
      </w:r>
    </w:p>
    <w:p w14:paraId="2E089000" w14:textId="524B8900" w:rsidR="002B4415" w:rsidRP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 xml:space="preserve">The student has received a final grade lower than "B" twice in the same </w:t>
      </w:r>
      <w:proofErr w:type="gramStart"/>
      <w:r w:rsidRPr="002B4415">
        <w:rPr>
          <w:rFonts w:ascii="Arial" w:hAnsi="Arial" w:cs="Arial"/>
          <w:sz w:val="22"/>
          <w:szCs w:val="22"/>
        </w:rPr>
        <w:t>course, or</w:t>
      </w:r>
      <w:proofErr w:type="gramEnd"/>
      <w:r w:rsidRPr="002B4415">
        <w:rPr>
          <w:rFonts w:ascii="Arial" w:hAnsi="Arial" w:cs="Arial"/>
          <w:sz w:val="22"/>
          <w:szCs w:val="22"/>
        </w:rPr>
        <w:t xml:space="preserve"> has received a grade lower than "B" in professional courses in two separate semesters in the same program.</w:t>
      </w:r>
    </w:p>
    <w:p w14:paraId="07232B42" w14:textId="77777777" w:rsidR="002B4415" w:rsidRDefault="002B4415" w:rsidP="00803264">
      <w:pPr>
        <w:pStyle w:val="ListParagraph"/>
        <w:numPr>
          <w:ilvl w:val="0"/>
          <w:numId w:val="75"/>
        </w:numPr>
        <w:spacing w:after="0" w:line="276" w:lineRule="auto"/>
        <w:rPr>
          <w:rFonts w:ascii="Arial" w:hAnsi="Arial" w:cs="Arial"/>
          <w:sz w:val="22"/>
          <w:szCs w:val="22"/>
        </w:rPr>
      </w:pPr>
      <w:r w:rsidRPr="002B4415">
        <w:rPr>
          <w:rFonts w:ascii="Arial" w:hAnsi="Arial" w:cs="Arial"/>
          <w:sz w:val="22"/>
          <w:szCs w:val="22"/>
        </w:rPr>
        <w:t>Procedures for application for readmission:</w:t>
      </w:r>
    </w:p>
    <w:p w14:paraId="45B0D031" w14:textId="77777777" w:rsid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A student must submit to the School of Nursing DNP Program a completed application packet by the deadline date for applications. See DNP website for applications and deadlines.</w:t>
      </w:r>
    </w:p>
    <w:p w14:paraId="5FB33B4B" w14:textId="77777777" w:rsid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All applications for readmission must include a current and complete official transcript.</w:t>
      </w:r>
    </w:p>
    <w:p w14:paraId="2D77C9E3" w14:textId="77777777" w:rsid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A student must submit to the School of Nursing DNP Program a summary of DNP project work completed before withdrawal from the program.</w:t>
      </w:r>
    </w:p>
    <w:p w14:paraId="22B3B9B3" w14:textId="77777777" w:rsid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If project work is not sufficient for completion, the audit of prior courses in preparation for DNP project will be decided by faculty.</w:t>
      </w:r>
    </w:p>
    <w:p w14:paraId="1B365AEC" w14:textId="61700D1B" w:rsidR="002B4415" w:rsidRPr="002B4415" w:rsidRDefault="002B4415" w:rsidP="00803264">
      <w:pPr>
        <w:pStyle w:val="ListParagraph"/>
        <w:numPr>
          <w:ilvl w:val="1"/>
          <w:numId w:val="75"/>
        </w:numPr>
        <w:spacing w:after="0" w:line="276" w:lineRule="auto"/>
        <w:rPr>
          <w:rFonts w:ascii="Arial" w:hAnsi="Arial" w:cs="Arial"/>
          <w:sz w:val="22"/>
          <w:szCs w:val="22"/>
        </w:rPr>
      </w:pPr>
      <w:r w:rsidRPr="002B4415">
        <w:rPr>
          <w:rFonts w:ascii="Arial" w:hAnsi="Arial" w:cs="Arial"/>
          <w:sz w:val="22"/>
          <w:szCs w:val="22"/>
        </w:rPr>
        <w:t>Readmission to any program will be dependent upon space available, regardless of student qualifications and will follow the described admission process above.</w:t>
      </w:r>
    </w:p>
    <w:p w14:paraId="0F4ACB28" w14:textId="05C88C67" w:rsidR="002B4415" w:rsidRPr="002B4415" w:rsidRDefault="002B4415" w:rsidP="00803264">
      <w:pPr>
        <w:pStyle w:val="ListParagraph"/>
        <w:numPr>
          <w:ilvl w:val="0"/>
          <w:numId w:val="75"/>
        </w:numPr>
        <w:spacing w:after="0" w:line="276" w:lineRule="auto"/>
        <w:rPr>
          <w:rFonts w:ascii="Arial" w:hAnsi="Arial" w:cs="Arial"/>
          <w:sz w:val="22"/>
          <w:szCs w:val="22"/>
        </w:rPr>
      </w:pPr>
      <w:r w:rsidRPr="002B4415">
        <w:rPr>
          <w:rFonts w:ascii="Arial" w:hAnsi="Arial" w:cs="Arial"/>
          <w:sz w:val="22"/>
          <w:szCs w:val="22"/>
        </w:rPr>
        <w:lastRenderedPageBreak/>
        <w:t xml:space="preserve">Adherence to the DNP Program’s application deadlines </w:t>
      </w:r>
      <w:proofErr w:type="gramStart"/>
      <w:r w:rsidRPr="002B4415">
        <w:rPr>
          <w:rFonts w:ascii="Arial" w:hAnsi="Arial" w:cs="Arial"/>
          <w:sz w:val="22"/>
          <w:szCs w:val="22"/>
        </w:rPr>
        <w:t>are</w:t>
      </w:r>
      <w:proofErr w:type="gramEnd"/>
      <w:r w:rsidRPr="002B4415">
        <w:rPr>
          <w:rFonts w:ascii="Arial" w:hAnsi="Arial" w:cs="Arial"/>
          <w:sz w:val="22"/>
          <w:szCs w:val="22"/>
        </w:rPr>
        <w:t xml:space="preserve"> mandatory to be considered for readmission. See DNP Program websites for the deadline for submitting applications for readmission consideration.</w:t>
      </w:r>
    </w:p>
    <w:p w14:paraId="66ED2188" w14:textId="77777777" w:rsidR="002B4415" w:rsidRDefault="002B4415" w:rsidP="002B4415">
      <w:pPr>
        <w:spacing w:after="0" w:line="276" w:lineRule="auto"/>
        <w:rPr>
          <w:rFonts w:ascii="Arial" w:hAnsi="Arial" w:cs="Arial"/>
          <w:sz w:val="22"/>
          <w:szCs w:val="22"/>
        </w:rPr>
      </w:pPr>
    </w:p>
    <w:p w14:paraId="6AE5DBF6" w14:textId="77777777" w:rsidR="002B4415" w:rsidRDefault="002B4415" w:rsidP="002B4415">
      <w:pPr>
        <w:spacing w:after="0" w:line="276" w:lineRule="auto"/>
        <w:rPr>
          <w:rFonts w:ascii="Arial" w:hAnsi="Arial" w:cs="Arial"/>
          <w:sz w:val="22"/>
          <w:szCs w:val="22"/>
        </w:rPr>
      </w:pPr>
    </w:p>
    <w:p w14:paraId="43607295" w14:textId="322C5C83"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CLINICAL ROTATION: POLICIES/PROCEDURES</w:t>
      </w:r>
    </w:p>
    <w:p w14:paraId="661888AE" w14:textId="77777777" w:rsidR="002B4415" w:rsidRDefault="002B4415" w:rsidP="002B4415">
      <w:pPr>
        <w:spacing w:after="0" w:line="276" w:lineRule="auto"/>
        <w:rPr>
          <w:rFonts w:ascii="Arial" w:hAnsi="Arial" w:cs="Arial"/>
          <w:sz w:val="22"/>
          <w:szCs w:val="22"/>
        </w:rPr>
      </w:pPr>
      <w:r w:rsidRPr="002B4415">
        <w:rPr>
          <w:rFonts w:ascii="Arial" w:hAnsi="Arial" w:cs="Arial"/>
          <w:sz w:val="22"/>
          <w:szCs w:val="22"/>
        </w:rPr>
        <w:t>Please see the DNP Post Masters handbook for additional information.</w:t>
      </w:r>
    </w:p>
    <w:p w14:paraId="69302F0B" w14:textId="77777777" w:rsidR="002B4415" w:rsidRDefault="002B4415" w:rsidP="002B4415">
      <w:pPr>
        <w:spacing w:after="0" w:line="276" w:lineRule="auto"/>
        <w:rPr>
          <w:rFonts w:ascii="Arial" w:hAnsi="Arial" w:cs="Arial"/>
          <w:sz w:val="22"/>
          <w:szCs w:val="22"/>
        </w:rPr>
      </w:pPr>
    </w:p>
    <w:p w14:paraId="530933F0" w14:textId="77777777" w:rsidR="002B4415" w:rsidRPr="002B4415" w:rsidRDefault="002B4415" w:rsidP="002B4415">
      <w:pPr>
        <w:spacing w:after="0" w:line="276" w:lineRule="auto"/>
        <w:rPr>
          <w:rFonts w:ascii="Arial" w:hAnsi="Arial" w:cs="Arial"/>
          <w:sz w:val="22"/>
          <w:szCs w:val="22"/>
        </w:rPr>
      </w:pPr>
    </w:p>
    <w:p w14:paraId="56407126"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CURRENT CONTRACT WITH CLINICAL FACILITY</w:t>
      </w:r>
    </w:p>
    <w:p w14:paraId="73721DA3" w14:textId="014194E7" w:rsidR="002B4415" w:rsidRDefault="002B4415" w:rsidP="002B4415">
      <w:pPr>
        <w:spacing w:after="0" w:line="276" w:lineRule="auto"/>
        <w:rPr>
          <w:rFonts w:ascii="Arial" w:hAnsi="Arial" w:cs="Arial"/>
          <w:i/>
          <w:iCs/>
          <w:sz w:val="22"/>
          <w:szCs w:val="22"/>
        </w:rPr>
      </w:pPr>
      <w:r w:rsidRPr="002B4415">
        <w:rPr>
          <w:rFonts w:ascii="Arial" w:hAnsi="Arial" w:cs="Arial"/>
          <w:sz w:val="22"/>
          <w:szCs w:val="22"/>
        </w:rPr>
        <w:t xml:space="preserve">When sites for student clinical experiences are identified, unless a special form is required, the chair or program director submits a request for preparation/ execution of the </w:t>
      </w:r>
      <w:r w:rsidRPr="002B4415">
        <w:rPr>
          <w:rFonts w:ascii="Arial" w:hAnsi="Arial" w:cs="Arial"/>
          <w:i/>
          <w:iCs/>
          <w:sz w:val="22"/>
          <w:szCs w:val="22"/>
        </w:rPr>
        <w:t>Clinical Affiliation Agreement</w:t>
      </w:r>
      <w:r w:rsidRPr="002B4415">
        <w:rPr>
          <w:rFonts w:ascii="Arial" w:hAnsi="Arial" w:cs="Arial"/>
          <w:sz w:val="22"/>
          <w:szCs w:val="22"/>
        </w:rPr>
        <w:t xml:space="preserve"> to the dean's office. If special forms are required by the agency, the chair or program director should obtain and prepare these and submit them to the dean for review. Signed copies are maintained by the Dean and the VCRAA. </w:t>
      </w:r>
      <w:r w:rsidRPr="002B4415">
        <w:rPr>
          <w:rFonts w:ascii="Arial" w:hAnsi="Arial" w:cs="Arial"/>
          <w:i/>
          <w:iCs/>
          <w:sz w:val="22"/>
          <w:szCs w:val="22"/>
        </w:rPr>
        <w:t>***Before sending students to a clinical site, chairs/program directors/clinical coordinators should be sure the College has a current and valid clinical agreement and note what special stipulations are required by the facility.</w:t>
      </w:r>
    </w:p>
    <w:p w14:paraId="43B2E198" w14:textId="77777777" w:rsidR="002B4415" w:rsidRDefault="002B4415" w:rsidP="002B4415">
      <w:pPr>
        <w:spacing w:after="0" w:line="276" w:lineRule="auto"/>
        <w:rPr>
          <w:rFonts w:ascii="Arial" w:hAnsi="Arial" w:cs="Arial"/>
          <w:i/>
          <w:iCs/>
          <w:sz w:val="22"/>
          <w:szCs w:val="22"/>
        </w:rPr>
      </w:pPr>
    </w:p>
    <w:p w14:paraId="59FFD9E4" w14:textId="77777777" w:rsidR="002B4415" w:rsidRDefault="002B4415" w:rsidP="002B4415">
      <w:pPr>
        <w:spacing w:after="0" w:line="276" w:lineRule="auto"/>
        <w:rPr>
          <w:rFonts w:ascii="Arial" w:hAnsi="Arial" w:cs="Arial"/>
          <w:i/>
          <w:iCs/>
          <w:sz w:val="22"/>
          <w:szCs w:val="22"/>
        </w:rPr>
      </w:pPr>
    </w:p>
    <w:p w14:paraId="52A4A986" w14:textId="77777777" w:rsidR="002B4415" w:rsidRPr="002B4415" w:rsidRDefault="002B4415" w:rsidP="002B4415">
      <w:pPr>
        <w:spacing w:after="0" w:line="276" w:lineRule="auto"/>
        <w:rPr>
          <w:rFonts w:ascii="Arial" w:hAnsi="Arial" w:cs="Arial"/>
          <w:b/>
          <w:bCs/>
          <w:sz w:val="22"/>
          <w:szCs w:val="22"/>
          <w:u w:val="single"/>
        </w:rPr>
      </w:pPr>
      <w:r w:rsidRPr="002B4415">
        <w:rPr>
          <w:rFonts w:ascii="Arial" w:hAnsi="Arial" w:cs="Arial"/>
          <w:b/>
          <w:bCs/>
          <w:sz w:val="22"/>
          <w:szCs w:val="22"/>
          <w:u w:val="single"/>
        </w:rPr>
        <w:t>SCHOLARLY PROJECT FOR THE DNP POST MASTERS OPTION</w:t>
      </w:r>
    </w:p>
    <w:p w14:paraId="6DFF97B7" w14:textId="7D53D12A" w:rsidR="002B4415" w:rsidRDefault="002B4415" w:rsidP="002B4415">
      <w:pPr>
        <w:spacing w:after="0" w:line="276" w:lineRule="auto"/>
        <w:rPr>
          <w:rFonts w:ascii="Arial" w:hAnsi="Arial" w:cs="Arial"/>
          <w:sz w:val="22"/>
          <w:szCs w:val="22"/>
        </w:rPr>
      </w:pPr>
      <w:r w:rsidRPr="002B4415">
        <w:rPr>
          <w:rFonts w:ascii="Arial" w:hAnsi="Arial" w:cs="Arial"/>
          <w:sz w:val="22"/>
          <w:szCs w:val="22"/>
        </w:rPr>
        <w:t>In the DNP Program, graduate scholarship will be evidenced through completion of a DNP scholarly project. The project will demonstrate translation of evidence into clinical practice. Projects may implement processes of quality improvement in specific health care settings, systems, or within specific populations to improve healthcare, health outcomes, or overall well-being. Dissemination and recommendations for sustainability are required as well.</w:t>
      </w:r>
    </w:p>
    <w:p w14:paraId="138C3671" w14:textId="183F7FA4" w:rsidR="002B4415" w:rsidRDefault="002B4415">
      <w:pPr>
        <w:rPr>
          <w:rFonts w:ascii="Arial" w:hAnsi="Arial" w:cs="Arial"/>
          <w:sz w:val="22"/>
          <w:szCs w:val="22"/>
        </w:rPr>
      </w:pPr>
    </w:p>
    <w:sectPr w:rsidR="002B4415">
      <w:footerReference w:type="even" r:id="rId38"/>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65EFB" w14:textId="77777777" w:rsidR="005B3122" w:rsidRDefault="005B3122" w:rsidP="00EF761B">
      <w:pPr>
        <w:spacing w:after="0" w:line="240" w:lineRule="auto"/>
      </w:pPr>
      <w:r>
        <w:separator/>
      </w:r>
    </w:p>
  </w:endnote>
  <w:endnote w:type="continuationSeparator" w:id="0">
    <w:p w14:paraId="6EA1053F" w14:textId="77777777" w:rsidR="005B3122" w:rsidRDefault="005B3122" w:rsidP="00EF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 SD Gothic Neo Light">
    <w:altName w:val="APPLE SD GOTHIC NEO LIGHT"/>
    <w:panose1 w:val="02000300000000000000"/>
    <w:charset w:val="81"/>
    <w:family w:val="auto"/>
    <w:pitch w:val="variable"/>
    <w:sig w:usb0="00000203" w:usb1="29D72C10" w:usb2="00000010" w:usb3="00000000" w:csb0="00280005"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73385132"/>
      <w:docPartObj>
        <w:docPartGallery w:val="Page Numbers (Bottom of Page)"/>
        <w:docPartUnique/>
      </w:docPartObj>
    </w:sdtPr>
    <w:sdtEndPr>
      <w:rPr>
        <w:rStyle w:val="PageNumber"/>
      </w:rPr>
    </w:sdtEndPr>
    <w:sdtContent>
      <w:p w14:paraId="6C2715C8" w14:textId="47BF61A4" w:rsidR="00EF761B" w:rsidRDefault="00EF761B" w:rsidP="00310B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902D160" w14:textId="77777777" w:rsidR="00EF761B" w:rsidRDefault="00EF761B" w:rsidP="00EF76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34434775"/>
      <w:docPartObj>
        <w:docPartGallery w:val="Page Numbers (Bottom of Page)"/>
        <w:docPartUnique/>
      </w:docPartObj>
    </w:sdtPr>
    <w:sdtEndPr>
      <w:rPr>
        <w:rStyle w:val="PageNumber"/>
      </w:rPr>
    </w:sdtEndPr>
    <w:sdtContent>
      <w:p w14:paraId="7B3C64DE" w14:textId="15DD1F60" w:rsidR="00EF761B" w:rsidRDefault="00EF761B" w:rsidP="00310B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0E2208" w14:textId="77777777" w:rsidR="00EF761B" w:rsidRDefault="00EF761B" w:rsidP="00EF76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FDE91" w14:textId="77777777" w:rsidR="005B3122" w:rsidRDefault="005B3122" w:rsidP="00EF761B">
      <w:pPr>
        <w:spacing w:after="0" w:line="240" w:lineRule="auto"/>
      </w:pPr>
      <w:r>
        <w:separator/>
      </w:r>
    </w:p>
  </w:footnote>
  <w:footnote w:type="continuationSeparator" w:id="0">
    <w:p w14:paraId="4735822F" w14:textId="77777777" w:rsidR="005B3122" w:rsidRDefault="005B3122" w:rsidP="00EF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836"/>
    <w:multiLevelType w:val="hybridMultilevel"/>
    <w:tmpl w:val="2F227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77A17"/>
    <w:multiLevelType w:val="hybridMultilevel"/>
    <w:tmpl w:val="563CC492"/>
    <w:lvl w:ilvl="0" w:tplc="FFFFFFFF">
      <w:start w:val="1"/>
      <w:numFmt w:val="upp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 w15:restartNumberingAfterBreak="0">
    <w:nsid w:val="03557CCE"/>
    <w:multiLevelType w:val="hybridMultilevel"/>
    <w:tmpl w:val="0316CC52"/>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51894"/>
    <w:multiLevelType w:val="hybridMultilevel"/>
    <w:tmpl w:val="32868A58"/>
    <w:lvl w:ilvl="0" w:tplc="FFFFFFF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04DE7AEE"/>
    <w:multiLevelType w:val="hybridMultilevel"/>
    <w:tmpl w:val="96605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42A8A"/>
    <w:multiLevelType w:val="hybridMultilevel"/>
    <w:tmpl w:val="754C7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341B93"/>
    <w:multiLevelType w:val="hybridMultilevel"/>
    <w:tmpl w:val="E4901CF4"/>
    <w:lvl w:ilvl="0" w:tplc="04090017">
      <w:start w:val="1"/>
      <w:numFmt w:val="lowerLetter"/>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C10B58"/>
    <w:multiLevelType w:val="hybridMultilevel"/>
    <w:tmpl w:val="908CC116"/>
    <w:lvl w:ilvl="0" w:tplc="FFFFFFFF">
      <w:start w:val="1"/>
      <w:numFmt w:val="upp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8" w15:restartNumberingAfterBreak="0">
    <w:nsid w:val="0ED24D4D"/>
    <w:multiLevelType w:val="hybridMultilevel"/>
    <w:tmpl w:val="9E161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21E5C"/>
    <w:multiLevelType w:val="hybridMultilevel"/>
    <w:tmpl w:val="5A3649D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D67AD1"/>
    <w:multiLevelType w:val="hybridMultilevel"/>
    <w:tmpl w:val="04D00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621E64"/>
    <w:multiLevelType w:val="hybridMultilevel"/>
    <w:tmpl w:val="73E23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876E2C"/>
    <w:multiLevelType w:val="hybridMultilevel"/>
    <w:tmpl w:val="C332D4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92D0EA5"/>
    <w:multiLevelType w:val="hybridMultilevel"/>
    <w:tmpl w:val="F112F84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447088"/>
    <w:multiLevelType w:val="hybridMultilevel"/>
    <w:tmpl w:val="501E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AA4480"/>
    <w:multiLevelType w:val="hybridMultilevel"/>
    <w:tmpl w:val="9A7C03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C481F21"/>
    <w:multiLevelType w:val="hybridMultilevel"/>
    <w:tmpl w:val="B3F8A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563A96"/>
    <w:multiLevelType w:val="hybridMultilevel"/>
    <w:tmpl w:val="A198F76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B303B0"/>
    <w:multiLevelType w:val="hybridMultilevel"/>
    <w:tmpl w:val="716E00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51E1AF7"/>
    <w:multiLevelType w:val="hybridMultilevel"/>
    <w:tmpl w:val="0720D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2373A1"/>
    <w:multiLevelType w:val="hybridMultilevel"/>
    <w:tmpl w:val="5C64F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1412DB"/>
    <w:multiLevelType w:val="hybridMultilevel"/>
    <w:tmpl w:val="2FFEA0E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01280A"/>
    <w:multiLevelType w:val="hybridMultilevel"/>
    <w:tmpl w:val="8C40064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9F4602"/>
    <w:multiLevelType w:val="hybridMultilevel"/>
    <w:tmpl w:val="D7AEA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9C0E21"/>
    <w:multiLevelType w:val="hybridMultilevel"/>
    <w:tmpl w:val="61F8D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C154F7"/>
    <w:multiLevelType w:val="hybridMultilevel"/>
    <w:tmpl w:val="6A142078"/>
    <w:lvl w:ilvl="0" w:tplc="508A1EF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0351901"/>
    <w:multiLevelType w:val="hybridMultilevel"/>
    <w:tmpl w:val="DB24B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6F592F"/>
    <w:multiLevelType w:val="hybridMultilevel"/>
    <w:tmpl w:val="2D0CB02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0C76F55"/>
    <w:multiLevelType w:val="hybridMultilevel"/>
    <w:tmpl w:val="D0AE3950"/>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14784B"/>
    <w:multiLevelType w:val="hybridMultilevel"/>
    <w:tmpl w:val="CD0CD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C20BB5"/>
    <w:multiLevelType w:val="hybridMultilevel"/>
    <w:tmpl w:val="2D0CB02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5E4330C"/>
    <w:multiLevelType w:val="hybridMultilevel"/>
    <w:tmpl w:val="478A0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115E65"/>
    <w:multiLevelType w:val="hybridMultilevel"/>
    <w:tmpl w:val="34423F1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26048"/>
    <w:multiLevelType w:val="hybridMultilevel"/>
    <w:tmpl w:val="E42E6AC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17338E"/>
    <w:multiLevelType w:val="hybridMultilevel"/>
    <w:tmpl w:val="2D0CB02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AB44AFE"/>
    <w:multiLevelType w:val="hybridMultilevel"/>
    <w:tmpl w:val="7AFCA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DD7A7D"/>
    <w:multiLevelType w:val="hybridMultilevel"/>
    <w:tmpl w:val="9808E4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AE4D68"/>
    <w:multiLevelType w:val="hybridMultilevel"/>
    <w:tmpl w:val="BAA03A9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093BE8"/>
    <w:multiLevelType w:val="hybridMultilevel"/>
    <w:tmpl w:val="D932F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09D0508"/>
    <w:multiLevelType w:val="hybridMultilevel"/>
    <w:tmpl w:val="0C045518"/>
    <w:lvl w:ilvl="0" w:tplc="20582E74">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40B63F7E"/>
    <w:multiLevelType w:val="hybridMultilevel"/>
    <w:tmpl w:val="9A7C0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C45BAC"/>
    <w:multiLevelType w:val="hybridMultilevel"/>
    <w:tmpl w:val="50E26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867434"/>
    <w:multiLevelType w:val="hybridMultilevel"/>
    <w:tmpl w:val="09BCC3CC"/>
    <w:lvl w:ilvl="0" w:tplc="88300FEA">
      <w:start w:val="1"/>
      <w:numFmt w:val="upp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429A6117"/>
    <w:multiLevelType w:val="hybridMultilevel"/>
    <w:tmpl w:val="EEDAE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AC7585"/>
    <w:multiLevelType w:val="hybridMultilevel"/>
    <w:tmpl w:val="D7AEA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2EC2456"/>
    <w:multiLevelType w:val="hybridMultilevel"/>
    <w:tmpl w:val="6E8AFCA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44C51B9"/>
    <w:multiLevelType w:val="hybridMultilevel"/>
    <w:tmpl w:val="FB50F45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4E4199A"/>
    <w:multiLevelType w:val="hybridMultilevel"/>
    <w:tmpl w:val="A9E2E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BE4733"/>
    <w:multiLevelType w:val="hybridMultilevel"/>
    <w:tmpl w:val="5CC20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1D7227"/>
    <w:multiLevelType w:val="hybridMultilevel"/>
    <w:tmpl w:val="214A8E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B024AE2"/>
    <w:multiLevelType w:val="hybridMultilevel"/>
    <w:tmpl w:val="2AD80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6239D8"/>
    <w:multiLevelType w:val="hybridMultilevel"/>
    <w:tmpl w:val="9808E40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A0317"/>
    <w:multiLevelType w:val="hybridMultilevel"/>
    <w:tmpl w:val="59B6F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C72A24"/>
    <w:multiLevelType w:val="multilevel"/>
    <w:tmpl w:val="E2509D00"/>
    <w:styleLink w:val="CurrentList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1F600A3"/>
    <w:multiLevelType w:val="hybridMultilevel"/>
    <w:tmpl w:val="5C3270EC"/>
    <w:lvl w:ilvl="0" w:tplc="04090001">
      <w:start w:val="1"/>
      <w:numFmt w:val="bullet"/>
      <w:lvlText w:val=""/>
      <w:lvlJc w:val="left"/>
      <w:pPr>
        <w:ind w:left="720" w:hanging="360"/>
      </w:pPr>
      <w:rPr>
        <w:rFonts w:ascii="Symbol" w:hAnsi="Symbol" w:hint="default"/>
        <w:b w:val="0"/>
        <w:bCs w:val="0"/>
        <w:i w:val="0"/>
        <w:iCs w:val="0"/>
        <w:spacing w:val="0"/>
        <w:w w:val="116"/>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22529BA"/>
    <w:multiLevelType w:val="hybridMultilevel"/>
    <w:tmpl w:val="4EBE3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4480E95"/>
    <w:multiLevelType w:val="hybridMultilevel"/>
    <w:tmpl w:val="214A8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ED2149"/>
    <w:multiLevelType w:val="hybridMultilevel"/>
    <w:tmpl w:val="3D487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9A75CD"/>
    <w:multiLevelType w:val="hybridMultilevel"/>
    <w:tmpl w:val="0C045518"/>
    <w:lvl w:ilvl="0" w:tplc="FFFFFFFF">
      <w:start w:val="1"/>
      <w:numFmt w:val="upperLetter"/>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9" w15:restartNumberingAfterBreak="0">
    <w:nsid w:val="57D8324E"/>
    <w:multiLevelType w:val="hybridMultilevel"/>
    <w:tmpl w:val="1EEA5B2E"/>
    <w:lvl w:ilvl="0" w:tplc="E806DE18">
      <w:numFmt w:val="bullet"/>
      <w:lvlText w:val="☐"/>
      <w:lvlJc w:val="left"/>
      <w:pPr>
        <w:ind w:left="720" w:hanging="360"/>
      </w:pPr>
      <w:rPr>
        <w:rFonts w:ascii="Apple SD Gothic Neo Light" w:eastAsia="Apple SD Gothic Neo Light" w:hAnsi="Apple SD Gothic Neo Light" w:cs="Apple SD Gothic Neo Light" w:hint="default"/>
        <w:b w:val="0"/>
        <w:bCs w:val="0"/>
        <w:i w:val="0"/>
        <w:iCs w:val="0"/>
        <w:spacing w:val="0"/>
        <w:w w:val="116"/>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85753E2"/>
    <w:multiLevelType w:val="hybridMultilevel"/>
    <w:tmpl w:val="89B66E7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9A55254"/>
    <w:multiLevelType w:val="hybridMultilevel"/>
    <w:tmpl w:val="D550152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A3451E2"/>
    <w:multiLevelType w:val="hybridMultilevel"/>
    <w:tmpl w:val="C436DAF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9265DE"/>
    <w:multiLevelType w:val="hybridMultilevel"/>
    <w:tmpl w:val="680C19F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B790B02"/>
    <w:multiLevelType w:val="hybridMultilevel"/>
    <w:tmpl w:val="198A44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C087AA2"/>
    <w:multiLevelType w:val="hybridMultilevel"/>
    <w:tmpl w:val="7F263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C394354"/>
    <w:multiLevelType w:val="hybridMultilevel"/>
    <w:tmpl w:val="8294C97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5D1208"/>
    <w:multiLevelType w:val="hybridMultilevel"/>
    <w:tmpl w:val="DAE89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777894"/>
    <w:multiLevelType w:val="hybridMultilevel"/>
    <w:tmpl w:val="B1B60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E007FCD"/>
    <w:multiLevelType w:val="hybridMultilevel"/>
    <w:tmpl w:val="7F683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1166663"/>
    <w:multiLevelType w:val="hybridMultilevel"/>
    <w:tmpl w:val="57EEA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FE2814"/>
    <w:multiLevelType w:val="hybridMultilevel"/>
    <w:tmpl w:val="7DFA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E23680"/>
    <w:multiLevelType w:val="hybridMultilevel"/>
    <w:tmpl w:val="6B5AC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B9260A"/>
    <w:multiLevelType w:val="hybridMultilevel"/>
    <w:tmpl w:val="6AF24886"/>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F52821"/>
    <w:multiLevelType w:val="hybridMultilevel"/>
    <w:tmpl w:val="75D49F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706302F"/>
    <w:multiLevelType w:val="hybridMultilevel"/>
    <w:tmpl w:val="CCCC6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9217458"/>
    <w:multiLevelType w:val="hybridMultilevel"/>
    <w:tmpl w:val="F2D8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2E4C9C"/>
    <w:multiLevelType w:val="hybridMultilevel"/>
    <w:tmpl w:val="594A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9EA0E8C"/>
    <w:multiLevelType w:val="hybridMultilevel"/>
    <w:tmpl w:val="9F668B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B893956"/>
    <w:multiLevelType w:val="hybridMultilevel"/>
    <w:tmpl w:val="AF1A0F4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D145898"/>
    <w:multiLevelType w:val="hybridMultilevel"/>
    <w:tmpl w:val="2D0CB0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D883D26"/>
    <w:multiLevelType w:val="hybridMultilevel"/>
    <w:tmpl w:val="6CE40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DD12916"/>
    <w:multiLevelType w:val="hybridMultilevel"/>
    <w:tmpl w:val="280A7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EF450A7"/>
    <w:multiLevelType w:val="hybridMultilevel"/>
    <w:tmpl w:val="1AA0D7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AC57CC"/>
    <w:multiLevelType w:val="hybridMultilevel"/>
    <w:tmpl w:val="B156CF1C"/>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2671BC0"/>
    <w:multiLevelType w:val="hybridMultilevel"/>
    <w:tmpl w:val="86E2182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2CE2C23"/>
    <w:multiLevelType w:val="hybridMultilevel"/>
    <w:tmpl w:val="EC089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4537150"/>
    <w:multiLevelType w:val="hybridMultilevel"/>
    <w:tmpl w:val="B3F2C3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4E42E24"/>
    <w:multiLevelType w:val="hybridMultilevel"/>
    <w:tmpl w:val="29341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C01C08"/>
    <w:multiLevelType w:val="hybridMultilevel"/>
    <w:tmpl w:val="11E6EFD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17224E"/>
    <w:multiLevelType w:val="hybridMultilevel"/>
    <w:tmpl w:val="35241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72355EF"/>
    <w:multiLevelType w:val="hybridMultilevel"/>
    <w:tmpl w:val="90327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74B5697"/>
    <w:multiLevelType w:val="hybridMultilevel"/>
    <w:tmpl w:val="36F6084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A2A7D00"/>
    <w:multiLevelType w:val="hybridMultilevel"/>
    <w:tmpl w:val="6C465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AB8469B"/>
    <w:multiLevelType w:val="hybridMultilevel"/>
    <w:tmpl w:val="95D82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CBD3555"/>
    <w:multiLevelType w:val="hybridMultilevel"/>
    <w:tmpl w:val="8E6A0D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E196BA9"/>
    <w:multiLevelType w:val="hybridMultilevel"/>
    <w:tmpl w:val="094E65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E3923B6"/>
    <w:multiLevelType w:val="hybridMultilevel"/>
    <w:tmpl w:val="BAA03A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8097514">
    <w:abstractNumId w:val="59"/>
  </w:num>
  <w:num w:numId="2" w16cid:durableId="104739089">
    <w:abstractNumId w:val="12"/>
  </w:num>
  <w:num w:numId="3" w16cid:durableId="1640913077">
    <w:abstractNumId w:val="82"/>
  </w:num>
  <w:num w:numId="4" w16cid:durableId="953828200">
    <w:abstractNumId w:val="18"/>
  </w:num>
  <w:num w:numId="5" w16cid:durableId="876507031">
    <w:abstractNumId w:val="54"/>
  </w:num>
  <w:num w:numId="6" w16cid:durableId="967205871">
    <w:abstractNumId w:val="16"/>
  </w:num>
  <w:num w:numId="7" w16cid:durableId="892891849">
    <w:abstractNumId w:val="77"/>
  </w:num>
  <w:num w:numId="8" w16cid:durableId="1353796351">
    <w:abstractNumId w:val="63"/>
  </w:num>
  <w:num w:numId="9" w16cid:durableId="1606693751">
    <w:abstractNumId w:val="21"/>
  </w:num>
  <w:num w:numId="10" w16cid:durableId="389965724">
    <w:abstractNumId w:val="8"/>
  </w:num>
  <w:num w:numId="11" w16cid:durableId="1516385434">
    <w:abstractNumId w:val="11"/>
  </w:num>
  <w:num w:numId="12" w16cid:durableId="1038428998">
    <w:abstractNumId w:val="72"/>
  </w:num>
  <w:num w:numId="13" w16cid:durableId="1107694657">
    <w:abstractNumId w:val="47"/>
  </w:num>
  <w:num w:numId="14" w16cid:durableId="590742691">
    <w:abstractNumId w:val="14"/>
  </w:num>
  <w:num w:numId="15" w16cid:durableId="1410690158">
    <w:abstractNumId w:val="90"/>
  </w:num>
  <w:num w:numId="16" w16cid:durableId="137647449">
    <w:abstractNumId w:val="87"/>
  </w:num>
  <w:num w:numId="17" w16cid:durableId="361631330">
    <w:abstractNumId w:val="0"/>
  </w:num>
  <w:num w:numId="18" w16cid:durableId="1178085424">
    <w:abstractNumId w:val="76"/>
  </w:num>
  <w:num w:numId="19" w16cid:durableId="2023778855">
    <w:abstractNumId w:val="24"/>
  </w:num>
  <w:num w:numId="20" w16cid:durableId="1489898658">
    <w:abstractNumId w:val="64"/>
  </w:num>
  <w:num w:numId="21" w16cid:durableId="54354608">
    <w:abstractNumId w:val="81"/>
  </w:num>
  <w:num w:numId="22" w16cid:durableId="893273925">
    <w:abstractNumId w:val="75"/>
  </w:num>
  <w:num w:numId="23" w16cid:durableId="2077431064">
    <w:abstractNumId w:val="83"/>
  </w:num>
  <w:num w:numId="24" w16cid:durableId="795030847">
    <w:abstractNumId w:val="68"/>
  </w:num>
  <w:num w:numId="25" w16cid:durableId="1414357736">
    <w:abstractNumId w:val="33"/>
  </w:num>
  <w:num w:numId="26" w16cid:durableId="201938514">
    <w:abstractNumId w:val="56"/>
  </w:num>
  <w:num w:numId="27" w16cid:durableId="408187684">
    <w:abstractNumId w:val="49"/>
  </w:num>
  <w:num w:numId="28" w16cid:durableId="1559902121">
    <w:abstractNumId w:val="13"/>
  </w:num>
  <w:num w:numId="29" w16cid:durableId="1097336004">
    <w:abstractNumId w:val="84"/>
  </w:num>
  <w:num w:numId="30" w16cid:durableId="21173913">
    <w:abstractNumId w:val="19"/>
  </w:num>
  <w:num w:numId="31" w16cid:durableId="608129184">
    <w:abstractNumId w:val="57"/>
  </w:num>
  <w:num w:numId="32" w16cid:durableId="1837307814">
    <w:abstractNumId w:val="80"/>
  </w:num>
  <w:num w:numId="33" w16cid:durableId="1436092998">
    <w:abstractNumId w:val="40"/>
  </w:num>
  <w:num w:numId="34" w16cid:durableId="1305693529">
    <w:abstractNumId w:val="78"/>
  </w:num>
  <w:num w:numId="35" w16cid:durableId="119230679">
    <w:abstractNumId w:val="9"/>
  </w:num>
  <w:num w:numId="36" w16cid:durableId="1283531936">
    <w:abstractNumId w:val="62"/>
  </w:num>
  <w:num w:numId="37" w16cid:durableId="923343292">
    <w:abstractNumId w:val="79"/>
  </w:num>
  <w:num w:numId="38" w16cid:durableId="1849326323">
    <w:abstractNumId w:val="3"/>
  </w:num>
  <w:num w:numId="39" w16cid:durableId="310137030">
    <w:abstractNumId w:val="34"/>
  </w:num>
  <w:num w:numId="40" w16cid:durableId="432625542">
    <w:abstractNumId w:val="85"/>
  </w:num>
  <w:num w:numId="41" w16cid:durableId="1370030484">
    <w:abstractNumId w:val="51"/>
  </w:num>
  <w:num w:numId="42" w16cid:durableId="1938249338">
    <w:abstractNumId w:val="36"/>
  </w:num>
  <w:num w:numId="43" w16cid:durableId="824011138">
    <w:abstractNumId w:val="15"/>
  </w:num>
  <w:num w:numId="44" w16cid:durableId="1577208763">
    <w:abstractNumId w:val="2"/>
  </w:num>
  <w:num w:numId="45" w16cid:durableId="80177899">
    <w:abstractNumId w:val="92"/>
  </w:num>
  <w:num w:numId="46" w16cid:durableId="1331835950">
    <w:abstractNumId w:val="30"/>
  </w:num>
  <w:num w:numId="47" w16cid:durableId="2108186429">
    <w:abstractNumId w:val="71"/>
  </w:num>
  <w:num w:numId="48" w16cid:durableId="437918168">
    <w:abstractNumId w:val="37"/>
  </w:num>
  <w:num w:numId="49" w16cid:durableId="830868893">
    <w:abstractNumId w:val="97"/>
  </w:num>
  <w:num w:numId="50" w16cid:durableId="2008707226">
    <w:abstractNumId w:val="17"/>
  </w:num>
  <w:num w:numId="51" w16cid:durableId="1177814567">
    <w:abstractNumId w:val="28"/>
  </w:num>
  <w:num w:numId="52" w16cid:durableId="1549956861">
    <w:abstractNumId w:val="10"/>
  </w:num>
  <w:num w:numId="53" w16cid:durableId="1741050319">
    <w:abstractNumId w:val="53"/>
  </w:num>
  <w:num w:numId="54" w16cid:durableId="681054660">
    <w:abstractNumId w:val="27"/>
  </w:num>
  <w:num w:numId="55" w16cid:durableId="344017613">
    <w:abstractNumId w:val="60"/>
  </w:num>
  <w:num w:numId="56" w16cid:durableId="1987276156">
    <w:abstractNumId w:val="89"/>
  </w:num>
  <w:num w:numId="57" w16cid:durableId="1410694718">
    <w:abstractNumId w:val="73"/>
  </w:num>
  <w:num w:numId="58" w16cid:durableId="1956324685">
    <w:abstractNumId w:val="46"/>
  </w:num>
  <w:num w:numId="59" w16cid:durableId="582839802">
    <w:abstractNumId w:val="66"/>
  </w:num>
  <w:num w:numId="60" w16cid:durableId="1004630243">
    <w:abstractNumId w:val="94"/>
  </w:num>
  <w:num w:numId="61" w16cid:durableId="1484274600">
    <w:abstractNumId w:val="67"/>
  </w:num>
  <w:num w:numId="62" w16cid:durableId="2093358266">
    <w:abstractNumId w:val="41"/>
  </w:num>
  <w:num w:numId="63" w16cid:durableId="1830902262">
    <w:abstractNumId w:val="95"/>
  </w:num>
  <w:num w:numId="64" w16cid:durableId="1086222676">
    <w:abstractNumId w:val="88"/>
  </w:num>
  <w:num w:numId="65" w16cid:durableId="1141310480">
    <w:abstractNumId w:val="91"/>
  </w:num>
  <w:num w:numId="66" w16cid:durableId="1374232695">
    <w:abstractNumId w:val="29"/>
  </w:num>
  <w:num w:numId="67" w16cid:durableId="350570364">
    <w:abstractNumId w:val="23"/>
  </w:num>
  <w:num w:numId="68" w16cid:durableId="1745183701">
    <w:abstractNumId w:val="35"/>
  </w:num>
  <w:num w:numId="69" w16cid:durableId="59594799">
    <w:abstractNumId w:val="52"/>
  </w:num>
  <w:num w:numId="70" w16cid:durableId="652635347">
    <w:abstractNumId w:val="20"/>
  </w:num>
  <w:num w:numId="71" w16cid:durableId="686559186">
    <w:abstractNumId w:val="26"/>
  </w:num>
  <w:num w:numId="72" w16cid:durableId="735318145">
    <w:abstractNumId w:val="48"/>
  </w:num>
  <w:num w:numId="73" w16cid:durableId="686247916">
    <w:abstractNumId w:val="70"/>
  </w:num>
  <w:num w:numId="74" w16cid:durableId="863861781">
    <w:abstractNumId w:val="5"/>
  </w:num>
  <w:num w:numId="75" w16cid:durableId="585648728">
    <w:abstractNumId w:val="74"/>
  </w:num>
  <w:num w:numId="76" w16cid:durableId="1312370066">
    <w:abstractNumId w:val="86"/>
  </w:num>
  <w:num w:numId="77" w16cid:durableId="1807119413">
    <w:abstractNumId w:val="65"/>
  </w:num>
  <w:num w:numId="78" w16cid:durableId="1388870093">
    <w:abstractNumId w:val="96"/>
  </w:num>
  <w:num w:numId="79" w16cid:durableId="1171915837">
    <w:abstractNumId w:val="42"/>
  </w:num>
  <w:num w:numId="80" w16cid:durableId="2088532256">
    <w:abstractNumId w:val="39"/>
  </w:num>
  <w:num w:numId="81" w16cid:durableId="568734024">
    <w:abstractNumId w:val="50"/>
  </w:num>
  <w:num w:numId="82" w16cid:durableId="149106615">
    <w:abstractNumId w:val="32"/>
  </w:num>
  <w:num w:numId="83" w16cid:durableId="1925801241">
    <w:abstractNumId w:val="22"/>
  </w:num>
  <w:num w:numId="84" w16cid:durableId="284240030">
    <w:abstractNumId w:val="93"/>
  </w:num>
  <w:num w:numId="85" w16cid:durableId="85081000">
    <w:abstractNumId w:val="61"/>
  </w:num>
  <w:num w:numId="86" w16cid:durableId="1922330546">
    <w:abstractNumId w:val="45"/>
  </w:num>
  <w:num w:numId="87" w16cid:durableId="706834700">
    <w:abstractNumId w:val="31"/>
  </w:num>
  <w:num w:numId="88" w16cid:durableId="1637644504">
    <w:abstractNumId w:val="55"/>
  </w:num>
  <w:num w:numId="89" w16cid:durableId="377901172">
    <w:abstractNumId w:val="43"/>
  </w:num>
  <w:num w:numId="90" w16cid:durableId="2083209843">
    <w:abstractNumId w:val="6"/>
  </w:num>
  <w:num w:numId="91" w16cid:durableId="1556041383">
    <w:abstractNumId w:val="25"/>
  </w:num>
  <w:num w:numId="92" w16cid:durableId="583420435">
    <w:abstractNumId w:val="1"/>
  </w:num>
  <w:num w:numId="93" w16cid:durableId="1782721086">
    <w:abstractNumId w:val="7"/>
  </w:num>
  <w:num w:numId="94" w16cid:durableId="280889643">
    <w:abstractNumId w:val="58"/>
  </w:num>
  <w:num w:numId="95" w16cid:durableId="731194094">
    <w:abstractNumId w:val="38"/>
  </w:num>
  <w:num w:numId="96" w16cid:durableId="815494358">
    <w:abstractNumId w:val="4"/>
  </w:num>
  <w:num w:numId="97" w16cid:durableId="1645043023">
    <w:abstractNumId w:val="69"/>
  </w:num>
  <w:num w:numId="98" w16cid:durableId="770513993">
    <w:abstractNumId w:val="4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61B"/>
    <w:rsid w:val="0001222C"/>
    <w:rsid w:val="00016589"/>
    <w:rsid w:val="00026602"/>
    <w:rsid w:val="00035872"/>
    <w:rsid w:val="0004278E"/>
    <w:rsid w:val="000473ED"/>
    <w:rsid w:val="0007716D"/>
    <w:rsid w:val="000936FC"/>
    <w:rsid w:val="00106CAF"/>
    <w:rsid w:val="0012383D"/>
    <w:rsid w:val="00137DA3"/>
    <w:rsid w:val="00175BB1"/>
    <w:rsid w:val="001950D6"/>
    <w:rsid w:val="001B3FE2"/>
    <w:rsid w:val="001C2DF7"/>
    <w:rsid w:val="001F3AD5"/>
    <w:rsid w:val="0022048D"/>
    <w:rsid w:val="002403F0"/>
    <w:rsid w:val="002753D4"/>
    <w:rsid w:val="002915F9"/>
    <w:rsid w:val="0029198A"/>
    <w:rsid w:val="002B4415"/>
    <w:rsid w:val="002F15D7"/>
    <w:rsid w:val="00314E03"/>
    <w:rsid w:val="00347E38"/>
    <w:rsid w:val="003576EE"/>
    <w:rsid w:val="00385705"/>
    <w:rsid w:val="00387C00"/>
    <w:rsid w:val="00414DB5"/>
    <w:rsid w:val="00423FE5"/>
    <w:rsid w:val="00451195"/>
    <w:rsid w:val="00497A09"/>
    <w:rsid w:val="004A11D3"/>
    <w:rsid w:val="004B252D"/>
    <w:rsid w:val="004D12CE"/>
    <w:rsid w:val="00500B17"/>
    <w:rsid w:val="00525B7D"/>
    <w:rsid w:val="0056193C"/>
    <w:rsid w:val="00565870"/>
    <w:rsid w:val="005A0C48"/>
    <w:rsid w:val="005B3122"/>
    <w:rsid w:val="006127F8"/>
    <w:rsid w:val="00624B4A"/>
    <w:rsid w:val="006703D7"/>
    <w:rsid w:val="00671F12"/>
    <w:rsid w:val="007076BF"/>
    <w:rsid w:val="007364A3"/>
    <w:rsid w:val="00762F50"/>
    <w:rsid w:val="007C09F5"/>
    <w:rsid w:val="00802996"/>
    <w:rsid w:val="00803264"/>
    <w:rsid w:val="00805E89"/>
    <w:rsid w:val="00821E53"/>
    <w:rsid w:val="00850D2E"/>
    <w:rsid w:val="00873727"/>
    <w:rsid w:val="00874BC8"/>
    <w:rsid w:val="0088061B"/>
    <w:rsid w:val="00882F50"/>
    <w:rsid w:val="00887A35"/>
    <w:rsid w:val="008A03BE"/>
    <w:rsid w:val="008A7D92"/>
    <w:rsid w:val="008C3242"/>
    <w:rsid w:val="00942E52"/>
    <w:rsid w:val="009724F4"/>
    <w:rsid w:val="009B4DAD"/>
    <w:rsid w:val="009F41DE"/>
    <w:rsid w:val="00A13C8E"/>
    <w:rsid w:val="00A22680"/>
    <w:rsid w:val="00A320C4"/>
    <w:rsid w:val="00A54A08"/>
    <w:rsid w:val="00A74310"/>
    <w:rsid w:val="00A8190C"/>
    <w:rsid w:val="00AB3E3F"/>
    <w:rsid w:val="00AB71C3"/>
    <w:rsid w:val="00B075B8"/>
    <w:rsid w:val="00B10272"/>
    <w:rsid w:val="00B2128E"/>
    <w:rsid w:val="00B3455D"/>
    <w:rsid w:val="00B57ADE"/>
    <w:rsid w:val="00B72777"/>
    <w:rsid w:val="00B866EE"/>
    <w:rsid w:val="00B932C3"/>
    <w:rsid w:val="00B93E41"/>
    <w:rsid w:val="00BA221E"/>
    <w:rsid w:val="00BF03DA"/>
    <w:rsid w:val="00BF4521"/>
    <w:rsid w:val="00C03092"/>
    <w:rsid w:val="00C3535A"/>
    <w:rsid w:val="00C56447"/>
    <w:rsid w:val="00C87867"/>
    <w:rsid w:val="00CD69F4"/>
    <w:rsid w:val="00CF0B4B"/>
    <w:rsid w:val="00D31192"/>
    <w:rsid w:val="00DD6610"/>
    <w:rsid w:val="00E136FE"/>
    <w:rsid w:val="00E2223E"/>
    <w:rsid w:val="00E22DEE"/>
    <w:rsid w:val="00E60BAD"/>
    <w:rsid w:val="00E80E31"/>
    <w:rsid w:val="00EF761B"/>
    <w:rsid w:val="00F20B85"/>
    <w:rsid w:val="00F40846"/>
    <w:rsid w:val="00F77238"/>
    <w:rsid w:val="00FA5923"/>
    <w:rsid w:val="00FC1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D219"/>
  <w15:chartTrackingRefBased/>
  <w15:docId w15:val="{84B9DA56-E438-F54F-A81F-0BB567FF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76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76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F76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76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F76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6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6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6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6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6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76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F76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76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76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6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6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6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61B"/>
    <w:rPr>
      <w:rFonts w:eastAsiaTheme="majorEastAsia" w:cstheme="majorBidi"/>
      <w:color w:val="272727" w:themeColor="text1" w:themeTint="D8"/>
    </w:rPr>
  </w:style>
  <w:style w:type="paragraph" w:styleId="Title">
    <w:name w:val="Title"/>
    <w:basedOn w:val="Normal"/>
    <w:next w:val="Normal"/>
    <w:link w:val="TitleChar"/>
    <w:uiPriority w:val="10"/>
    <w:qFormat/>
    <w:rsid w:val="00EF76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6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6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6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61B"/>
    <w:pPr>
      <w:spacing w:before="160"/>
      <w:jc w:val="center"/>
    </w:pPr>
    <w:rPr>
      <w:i/>
      <w:iCs/>
      <w:color w:val="404040" w:themeColor="text1" w:themeTint="BF"/>
    </w:rPr>
  </w:style>
  <w:style w:type="character" w:customStyle="1" w:styleId="QuoteChar">
    <w:name w:val="Quote Char"/>
    <w:basedOn w:val="DefaultParagraphFont"/>
    <w:link w:val="Quote"/>
    <w:uiPriority w:val="29"/>
    <w:rsid w:val="00EF761B"/>
    <w:rPr>
      <w:i/>
      <w:iCs/>
      <w:color w:val="404040" w:themeColor="text1" w:themeTint="BF"/>
    </w:rPr>
  </w:style>
  <w:style w:type="paragraph" w:styleId="ListParagraph">
    <w:name w:val="List Paragraph"/>
    <w:basedOn w:val="Normal"/>
    <w:uiPriority w:val="1"/>
    <w:qFormat/>
    <w:rsid w:val="00EF761B"/>
    <w:pPr>
      <w:ind w:left="720"/>
      <w:contextualSpacing/>
    </w:pPr>
  </w:style>
  <w:style w:type="character" w:styleId="IntenseEmphasis">
    <w:name w:val="Intense Emphasis"/>
    <w:basedOn w:val="DefaultParagraphFont"/>
    <w:uiPriority w:val="21"/>
    <w:qFormat/>
    <w:rsid w:val="00EF761B"/>
    <w:rPr>
      <w:i/>
      <w:iCs/>
      <w:color w:val="0F4761" w:themeColor="accent1" w:themeShade="BF"/>
    </w:rPr>
  </w:style>
  <w:style w:type="paragraph" w:styleId="IntenseQuote">
    <w:name w:val="Intense Quote"/>
    <w:basedOn w:val="Normal"/>
    <w:next w:val="Normal"/>
    <w:link w:val="IntenseQuoteChar"/>
    <w:uiPriority w:val="30"/>
    <w:qFormat/>
    <w:rsid w:val="00EF76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61B"/>
    <w:rPr>
      <w:i/>
      <w:iCs/>
      <w:color w:val="0F4761" w:themeColor="accent1" w:themeShade="BF"/>
    </w:rPr>
  </w:style>
  <w:style w:type="character" w:styleId="IntenseReference">
    <w:name w:val="Intense Reference"/>
    <w:basedOn w:val="DefaultParagraphFont"/>
    <w:uiPriority w:val="32"/>
    <w:qFormat/>
    <w:rsid w:val="00EF761B"/>
    <w:rPr>
      <w:b/>
      <w:bCs/>
      <w:smallCaps/>
      <w:color w:val="0F4761" w:themeColor="accent1" w:themeShade="BF"/>
      <w:spacing w:val="5"/>
    </w:rPr>
  </w:style>
  <w:style w:type="paragraph" w:styleId="BodyText">
    <w:name w:val="Body Text"/>
    <w:basedOn w:val="Normal"/>
    <w:link w:val="BodyTextChar"/>
    <w:uiPriority w:val="1"/>
    <w:qFormat/>
    <w:rsid w:val="00EF761B"/>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EF761B"/>
    <w:rPr>
      <w:rFonts w:ascii="Arial" w:eastAsia="Arial" w:hAnsi="Arial" w:cs="Arial"/>
      <w:kern w:val="0"/>
      <w:sz w:val="22"/>
      <w:szCs w:val="22"/>
      <w14:ligatures w14:val="none"/>
    </w:rPr>
  </w:style>
  <w:style w:type="paragraph" w:styleId="Footer">
    <w:name w:val="footer"/>
    <w:basedOn w:val="Normal"/>
    <w:link w:val="FooterChar"/>
    <w:uiPriority w:val="99"/>
    <w:unhideWhenUsed/>
    <w:rsid w:val="00EF7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761B"/>
  </w:style>
  <w:style w:type="character" w:styleId="PageNumber">
    <w:name w:val="page number"/>
    <w:basedOn w:val="DefaultParagraphFont"/>
    <w:uiPriority w:val="99"/>
    <w:semiHidden/>
    <w:unhideWhenUsed/>
    <w:rsid w:val="00EF761B"/>
  </w:style>
  <w:style w:type="character" w:styleId="Hyperlink">
    <w:name w:val="Hyperlink"/>
    <w:basedOn w:val="DefaultParagraphFont"/>
    <w:uiPriority w:val="99"/>
    <w:unhideWhenUsed/>
    <w:rsid w:val="0004278E"/>
    <w:rPr>
      <w:color w:val="467886" w:themeColor="hyperlink"/>
      <w:u w:val="single"/>
    </w:rPr>
  </w:style>
  <w:style w:type="character" w:styleId="UnresolvedMention">
    <w:name w:val="Unresolved Mention"/>
    <w:basedOn w:val="DefaultParagraphFont"/>
    <w:uiPriority w:val="99"/>
    <w:semiHidden/>
    <w:unhideWhenUsed/>
    <w:rsid w:val="0004278E"/>
    <w:rPr>
      <w:color w:val="605E5C"/>
      <w:shd w:val="clear" w:color="auto" w:fill="E1DFDD"/>
    </w:rPr>
  </w:style>
  <w:style w:type="paragraph" w:styleId="TOCHeading">
    <w:name w:val="TOC Heading"/>
    <w:basedOn w:val="Heading1"/>
    <w:next w:val="Normal"/>
    <w:uiPriority w:val="39"/>
    <w:unhideWhenUsed/>
    <w:qFormat/>
    <w:rsid w:val="00525B7D"/>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semiHidden/>
    <w:unhideWhenUsed/>
    <w:rsid w:val="00525B7D"/>
    <w:pPr>
      <w:spacing w:before="120" w:after="0"/>
    </w:pPr>
    <w:rPr>
      <w:b/>
      <w:bCs/>
      <w:i/>
      <w:iCs/>
    </w:rPr>
  </w:style>
  <w:style w:type="paragraph" w:styleId="TOC2">
    <w:name w:val="toc 2"/>
    <w:basedOn w:val="Normal"/>
    <w:next w:val="Normal"/>
    <w:autoRedefine/>
    <w:uiPriority w:val="39"/>
    <w:semiHidden/>
    <w:unhideWhenUsed/>
    <w:rsid w:val="00525B7D"/>
    <w:pPr>
      <w:spacing w:before="120" w:after="0"/>
      <w:ind w:left="240"/>
    </w:pPr>
    <w:rPr>
      <w:b/>
      <w:bCs/>
      <w:sz w:val="22"/>
      <w:szCs w:val="22"/>
    </w:rPr>
  </w:style>
  <w:style w:type="paragraph" w:styleId="TOC3">
    <w:name w:val="toc 3"/>
    <w:basedOn w:val="Normal"/>
    <w:next w:val="Normal"/>
    <w:autoRedefine/>
    <w:uiPriority w:val="39"/>
    <w:semiHidden/>
    <w:unhideWhenUsed/>
    <w:rsid w:val="00525B7D"/>
    <w:pPr>
      <w:spacing w:after="0"/>
      <w:ind w:left="480"/>
    </w:pPr>
    <w:rPr>
      <w:sz w:val="20"/>
      <w:szCs w:val="20"/>
    </w:rPr>
  </w:style>
  <w:style w:type="paragraph" w:styleId="TOC4">
    <w:name w:val="toc 4"/>
    <w:basedOn w:val="Normal"/>
    <w:next w:val="Normal"/>
    <w:autoRedefine/>
    <w:uiPriority w:val="39"/>
    <w:semiHidden/>
    <w:unhideWhenUsed/>
    <w:rsid w:val="00525B7D"/>
    <w:pPr>
      <w:spacing w:after="0"/>
      <w:ind w:left="720"/>
    </w:pPr>
    <w:rPr>
      <w:sz w:val="20"/>
      <w:szCs w:val="20"/>
    </w:rPr>
  </w:style>
  <w:style w:type="paragraph" w:styleId="TOC5">
    <w:name w:val="toc 5"/>
    <w:basedOn w:val="Normal"/>
    <w:next w:val="Normal"/>
    <w:autoRedefine/>
    <w:uiPriority w:val="39"/>
    <w:semiHidden/>
    <w:unhideWhenUsed/>
    <w:rsid w:val="00525B7D"/>
    <w:pPr>
      <w:spacing w:after="0"/>
      <w:ind w:left="960"/>
    </w:pPr>
    <w:rPr>
      <w:sz w:val="20"/>
      <w:szCs w:val="20"/>
    </w:rPr>
  </w:style>
  <w:style w:type="paragraph" w:styleId="TOC6">
    <w:name w:val="toc 6"/>
    <w:basedOn w:val="Normal"/>
    <w:next w:val="Normal"/>
    <w:autoRedefine/>
    <w:uiPriority w:val="39"/>
    <w:semiHidden/>
    <w:unhideWhenUsed/>
    <w:rsid w:val="00525B7D"/>
    <w:pPr>
      <w:spacing w:after="0"/>
      <w:ind w:left="1200"/>
    </w:pPr>
    <w:rPr>
      <w:sz w:val="20"/>
      <w:szCs w:val="20"/>
    </w:rPr>
  </w:style>
  <w:style w:type="paragraph" w:styleId="TOC7">
    <w:name w:val="toc 7"/>
    <w:basedOn w:val="Normal"/>
    <w:next w:val="Normal"/>
    <w:autoRedefine/>
    <w:uiPriority w:val="39"/>
    <w:semiHidden/>
    <w:unhideWhenUsed/>
    <w:rsid w:val="00525B7D"/>
    <w:pPr>
      <w:spacing w:after="0"/>
      <w:ind w:left="1440"/>
    </w:pPr>
    <w:rPr>
      <w:sz w:val="20"/>
      <w:szCs w:val="20"/>
    </w:rPr>
  </w:style>
  <w:style w:type="paragraph" w:styleId="TOC8">
    <w:name w:val="toc 8"/>
    <w:basedOn w:val="Normal"/>
    <w:next w:val="Normal"/>
    <w:autoRedefine/>
    <w:uiPriority w:val="39"/>
    <w:semiHidden/>
    <w:unhideWhenUsed/>
    <w:rsid w:val="00525B7D"/>
    <w:pPr>
      <w:spacing w:after="0"/>
      <w:ind w:left="1680"/>
    </w:pPr>
    <w:rPr>
      <w:sz w:val="20"/>
      <w:szCs w:val="20"/>
    </w:rPr>
  </w:style>
  <w:style w:type="paragraph" w:styleId="TOC9">
    <w:name w:val="toc 9"/>
    <w:basedOn w:val="Normal"/>
    <w:next w:val="Normal"/>
    <w:autoRedefine/>
    <w:uiPriority w:val="39"/>
    <w:semiHidden/>
    <w:unhideWhenUsed/>
    <w:rsid w:val="00525B7D"/>
    <w:pPr>
      <w:spacing w:after="0"/>
      <w:ind w:left="1920"/>
    </w:pPr>
    <w:rPr>
      <w:sz w:val="20"/>
      <w:szCs w:val="20"/>
    </w:rPr>
  </w:style>
  <w:style w:type="table" w:styleId="TableGrid">
    <w:name w:val="Table Grid"/>
    <w:basedOn w:val="TableNormal"/>
    <w:uiPriority w:val="39"/>
    <w:rsid w:val="00F40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2383D"/>
    <w:rPr>
      <w:color w:val="96607D" w:themeColor="followedHyperlink"/>
      <w:u w:val="single"/>
    </w:rPr>
  </w:style>
  <w:style w:type="paragraph" w:customStyle="1" w:styleId="p1">
    <w:name w:val="p1"/>
    <w:basedOn w:val="Normal"/>
    <w:rsid w:val="00802996"/>
    <w:pPr>
      <w:spacing w:after="0" w:line="240" w:lineRule="auto"/>
    </w:pPr>
    <w:rPr>
      <w:rFonts w:ascii="Times New Roman" w:eastAsia="Times New Roman" w:hAnsi="Times New Roman" w:cs="Times New Roman"/>
      <w:color w:val="000000"/>
      <w:kern w:val="0"/>
      <w:sz w:val="18"/>
      <w:szCs w:val="18"/>
      <w14:ligatures w14:val="none"/>
    </w:rPr>
  </w:style>
  <w:style w:type="character" w:customStyle="1" w:styleId="s1">
    <w:name w:val="s1"/>
    <w:basedOn w:val="DefaultParagraphFont"/>
    <w:rsid w:val="00802996"/>
    <w:rPr>
      <w:rFonts w:ascii="Arial" w:hAnsi="Arial" w:cs="Arial" w:hint="default"/>
      <w:sz w:val="18"/>
      <w:szCs w:val="18"/>
    </w:rPr>
  </w:style>
  <w:style w:type="character" w:customStyle="1" w:styleId="s2">
    <w:name w:val="s2"/>
    <w:basedOn w:val="DefaultParagraphFont"/>
    <w:rsid w:val="00802996"/>
    <w:rPr>
      <w:rFonts w:ascii="Arial" w:hAnsi="Arial" w:cs="Arial" w:hint="default"/>
      <w:sz w:val="18"/>
      <w:szCs w:val="18"/>
    </w:rPr>
  </w:style>
  <w:style w:type="character" w:customStyle="1" w:styleId="s3">
    <w:name w:val="s3"/>
    <w:basedOn w:val="DefaultParagraphFont"/>
    <w:rsid w:val="00FA5923"/>
    <w:rPr>
      <w:rFonts w:ascii="Courier New" w:hAnsi="Courier New" w:cs="Courier New" w:hint="default"/>
      <w:sz w:val="18"/>
      <w:szCs w:val="18"/>
    </w:rPr>
  </w:style>
  <w:style w:type="character" w:customStyle="1" w:styleId="apple-converted-space">
    <w:name w:val="apple-converted-space"/>
    <w:basedOn w:val="DefaultParagraphFont"/>
    <w:rsid w:val="00FA5923"/>
  </w:style>
  <w:style w:type="numbering" w:customStyle="1" w:styleId="CurrentList1">
    <w:name w:val="Current List1"/>
    <w:uiPriority w:val="99"/>
    <w:rsid w:val="008C3242"/>
    <w:pPr>
      <w:numPr>
        <w:numId w:val="53"/>
      </w:numPr>
    </w:pPr>
  </w:style>
  <w:style w:type="paragraph" w:customStyle="1" w:styleId="Default">
    <w:name w:val="Default"/>
    <w:rsid w:val="00B3455D"/>
    <w:pPr>
      <w:autoSpaceDE w:val="0"/>
      <w:autoSpaceDN w:val="0"/>
      <w:adjustRightInd w:val="0"/>
      <w:spacing w:after="0" w:line="240" w:lineRule="auto"/>
    </w:pPr>
    <w:rPr>
      <w:rFonts w:ascii="Calibri" w:hAnsi="Calibri" w:cs="Calibri"/>
      <w:color w:val="000000"/>
      <w:kern w:val="0"/>
    </w:rPr>
  </w:style>
  <w:style w:type="paragraph" w:customStyle="1" w:styleId="paragraph">
    <w:name w:val="paragraph"/>
    <w:basedOn w:val="Normal"/>
    <w:rsid w:val="00942E5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42E52"/>
  </w:style>
  <w:style w:type="character" w:customStyle="1" w:styleId="eop">
    <w:name w:val="eop"/>
    <w:basedOn w:val="DefaultParagraphFont"/>
    <w:rsid w:val="00942E52"/>
  </w:style>
  <w:style w:type="paragraph" w:styleId="NormalWeb">
    <w:name w:val="Normal (Web)"/>
    <w:basedOn w:val="Normal"/>
    <w:uiPriority w:val="99"/>
    <w:semiHidden/>
    <w:unhideWhenUsed/>
    <w:rsid w:val="007C09F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253189">
      <w:bodyDiv w:val="1"/>
      <w:marLeft w:val="0"/>
      <w:marRight w:val="0"/>
      <w:marTop w:val="0"/>
      <w:marBottom w:val="0"/>
      <w:divBdr>
        <w:top w:val="none" w:sz="0" w:space="0" w:color="auto"/>
        <w:left w:val="none" w:sz="0" w:space="0" w:color="auto"/>
        <w:bottom w:val="none" w:sz="0" w:space="0" w:color="auto"/>
        <w:right w:val="none" w:sz="0" w:space="0" w:color="auto"/>
      </w:divBdr>
      <w:divsChild>
        <w:div w:id="363555984">
          <w:marLeft w:val="0"/>
          <w:marRight w:val="0"/>
          <w:marTop w:val="0"/>
          <w:marBottom w:val="0"/>
          <w:divBdr>
            <w:top w:val="none" w:sz="0" w:space="0" w:color="auto"/>
            <w:left w:val="none" w:sz="0" w:space="0" w:color="auto"/>
            <w:bottom w:val="none" w:sz="0" w:space="0" w:color="auto"/>
            <w:right w:val="none" w:sz="0" w:space="0" w:color="auto"/>
          </w:divBdr>
        </w:div>
        <w:div w:id="2110810469">
          <w:marLeft w:val="0"/>
          <w:marRight w:val="0"/>
          <w:marTop w:val="0"/>
          <w:marBottom w:val="0"/>
          <w:divBdr>
            <w:top w:val="none" w:sz="0" w:space="0" w:color="auto"/>
            <w:left w:val="none" w:sz="0" w:space="0" w:color="auto"/>
            <w:bottom w:val="none" w:sz="0" w:space="0" w:color="auto"/>
            <w:right w:val="none" w:sz="0" w:space="0" w:color="auto"/>
          </w:divBdr>
        </w:div>
        <w:div w:id="90863">
          <w:marLeft w:val="0"/>
          <w:marRight w:val="0"/>
          <w:marTop w:val="0"/>
          <w:marBottom w:val="0"/>
          <w:divBdr>
            <w:top w:val="none" w:sz="0" w:space="0" w:color="auto"/>
            <w:left w:val="none" w:sz="0" w:space="0" w:color="auto"/>
            <w:bottom w:val="none" w:sz="0" w:space="0" w:color="auto"/>
            <w:right w:val="none" w:sz="0" w:space="0" w:color="auto"/>
          </w:divBdr>
        </w:div>
        <w:div w:id="532226846">
          <w:marLeft w:val="0"/>
          <w:marRight w:val="0"/>
          <w:marTop w:val="0"/>
          <w:marBottom w:val="0"/>
          <w:divBdr>
            <w:top w:val="none" w:sz="0" w:space="0" w:color="auto"/>
            <w:left w:val="none" w:sz="0" w:space="0" w:color="auto"/>
            <w:bottom w:val="none" w:sz="0" w:space="0" w:color="auto"/>
            <w:right w:val="none" w:sz="0" w:space="0" w:color="auto"/>
          </w:divBdr>
        </w:div>
        <w:div w:id="1340348194">
          <w:marLeft w:val="0"/>
          <w:marRight w:val="0"/>
          <w:marTop w:val="0"/>
          <w:marBottom w:val="0"/>
          <w:divBdr>
            <w:top w:val="none" w:sz="0" w:space="0" w:color="auto"/>
            <w:left w:val="none" w:sz="0" w:space="0" w:color="auto"/>
            <w:bottom w:val="none" w:sz="0" w:space="0" w:color="auto"/>
            <w:right w:val="none" w:sz="0" w:space="0" w:color="auto"/>
          </w:divBdr>
        </w:div>
        <w:div w:id="158859788">
          <w:marLeft w:val="0"/>
          <w:marRight w:val="0"/>
          <w:marTop w:val="0"/>
          <w:marBottom w:val="0"/>
          <w:divBdr>
            <w:top w:val="none" w:sz="0" w:space="0" w:color="auto"/>
            <w:left w:val="none" w:sz="0" w:space="0" w:color="auto"/>
            <w:bottom w:val="none" w:sz="0" w:space="0" w:color="auto"/>
            <w:right w:val="none" w:sz="0" w:space="0" w:color="auto"/>
          </w:divBdr>
        </w:div>
        <w:div w:id="201528069">
          <w:marLeft w:val="0"/>
          <w:marRight w:val="0"/>
          <w:marTop w:val="0"/>
          <w:marBottom w:val="0"/>
          <w:divBdr>
            <w:top w:val="none" w:sz="0" w:space="0" w:color="auto"/>
            <w:left w:val="none" w:sz="0" w:space="0" w:color="auto"/>
            <w:bottom w:val="none" w:sz="0" w:space="0" w:color="auto"/>
            <w:right w:val="none" w:sz="0" w:space="0" w:color="auto"/>
          </w:divBdr>
        </w:div>
        <w:div w:id="558714176">
          <w:marLeft w:val="0"/>
          <w:marRight w:val="0"/>
          <w:marTop w:val="0"/>
          <w:marBottom w:val="0"/>
          <w:divBdr>
            <w:top w:val="none" w:sz="0" w:space="0" w:color="auto"/>
            <w:left w:val="none" w:sz="0" w:space="0" w:color="auto"/>
            <w:bottom w:val="none" w:sz="0" w:space="0" w:color="auto"/>
            <w:right w:val="none" w:sz="0" w:space="0" w:color="auto"/>
          </w:divBdr>
        </w:div>
        <w:div w:id="521627603">
          <w:marLeft w:val="0"/>
          <w:marRight w:val="0"/>
          <w:marTop w:val="0"/>
          <w:marBottom w:val="0"/>
          <w:divBdr>
            <w:top w:val="none" w:sz="0" w:space="0" w:color="auto"/>
            <w:left w:val="none" w:sz="0" w:space="0" w:color="auto"/>
            <w:bottom w:val="none" w:sz="0" w:space="0" w:color="auto"/>
            <w:right w:val="none" w:sz="0" w:space="0" w:color="auto"/>
          </w:divBdr>
        </w:div>
        <w:div w:id="1071348903">
          <w:marLeft w:val="0"/>
          <w:marRight w:val="0"/>
          <w:marTop w:val="0"/>
          <w:marBottom w:val="0"/>
          <w:divBdr>
            <w:top w:val="none" w:sz="0" w:space="0" w:color="auto"/>
            <w:left w:val="none" w:sz="0" w:space="0" w:color="auto"/>
            <w:bottom w:val="none" w:sz="0" w:space="0" w:color="auto"/>
            <w:right w:val="none" w:sz="0" w:space="0" w:color="auto"/>
          </w:divBdr>
        </w:div>
        <w:div w:id="1052003129">
          <w:marLeft w:val="0"/>
          <w:marRight w:val="0"/>
          <w:marTop w:val="0"/>
          <w:marBottom w:val="0"/>
          <w:divBdr>
            <w:top w:val="none" w:sz="0" w:space="0" w:color="auto"/>
            <w:left w:val="none" w:sz="0" w:space="0" w:color="auto"/>
            <w:bottom w:val="none" w:sz="0" w:space="0" w:color="auto"/>
            <w:right w:val="none" w:sz="0" w:space="0" w:color="auto"/>
          </w:divBdr>
        </w:div>
        <w:div w:id="1555774649">
          <w:marLeft w:val="0"/>
          <w:marRight w:val="0"/>
          <w:marTop w:val="0"/>
          <w:marBottom w:val="0"/>
          <w:divBdr>
            <w:top w:val="none" w:sz="0" w:space="0" w:color="auto"/>
            <w:left w:val="none" w:sz="0" w:space="0" w:color="auto"/>
            <w:bottom w:val="none" w:sz="0" w:space="0" w:color="auto"/>
            <w:right w:val="none" w:sz="0" w:space="0" w:color="auto"/>
          </w:divBdr>
        </w:div>
        <w:div w:id="226184952">
          <w:marLeft w:val="0"/>
          <w:marRight w:val="0"/>
          <w:marTop w:val="0"/>
          <w:marBottom w:val="0"/>
          <w:divBdr>
            <w:top w:val="none" w:sz="0" w:space="0" w:color="auto"/>
            <w:left w:val="none" w:sz="0" w:space="0" w:color="auto"/>
            <w:bottom w:val="none" w:sz="0" w:space="0" w:color="auto"/>
            <w:right w:val="none" w:sz="0" w:space="0" w:color="auto"/>
          </w:divBdr>
        </w:div>
        <w:div w:id="324676278">
          <w:marLeft w:val="0"/>
          <w:marRight w:val="0"/>
          <w:marTop w:val="0"/>
          <w:marBottom w:val="0"/>
          <w:divBdr>
            <w:top w:val="none" w:sz="0" w:space="0" w:color="auto"/>
            <w:left w:val="none" w:sz="0" w:space="0" w:color="auto"/>
            <w:bottom w:val="none" w:sz="0" w:space="0" w:color="auto"/>
            <w:right w:val="none" w:sz="0" w:space="0" w:color="auto"/>
          </w:divBdr>
        </w:div>
        <w:div w:id="345793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radadmissions@astate.edu" TargetMode="External"/><Relationship Id="rId18" Type="http://schemas.openxmlformats.org/officeDocument/2006/relationships/hyperlink" Target="https://www.astate.edu/a/ortt/research-compliance/cayuse-irb/" TargetMode="External"/><Relationship Id="rId26" Type="http://schemas.openxmlformats.org/officeDocument/2006/relationships/hyperlink" Target="mailto:astateonline@astate.edu" TargetMode="External"/><Relationship Id="rId39" Type="http://schemas.openxmlformats.org/officeDocument/2006/relationships/footer" Target="footer2.xml"/><Relationship Id="rId21" Type="http://schemas.openxmlformats.org/officeDocument/2006/relationships/hyperlink" Target="http://www.astate.edu/a/its/software-downloads/" TargetMode="External"/><Relationship Id="rId34" Type="http://schemas.openxmlformats.org/officeDocument/2006/relationships/hyperlink" Target="http://www.astate.edu/college/conhp/departments/nursing/degre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state.edu/disability" TargetMode="External"/><Relationship Id="rId20" Type="http://schemas.openxmlformats.org/officeDocument/2006/relationships/hyperlink" Target="https://www.astate.edu/a/registrar/students/graduation/" TargetMode="External"/><Relationship Id="rId29" Type="http://schemas.openxmlformats.org/officeDocument/2006/relationships/hyperlink" Target="http://www.astate.edu/college/conhp/departments/nursing/degre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enursing.org/" TargetMode="External"/><Relationship Id="rId24" Type="http://schemas.openxmlformats.org/officeDocument/2006/relationships/hyperlink" Target="mailto:astateonline@astate.edu" TargetMode="External"/><Relationship Id="rId32" Type="http://schemas.openxmlformats.org/officeDocument/2006/relationships/hyperlink" Target="https://cdn.ymaws.com/www.nonpf.org/resource/resmgr/competencies/20220825_nonpf_np_role_core_.pdf" TargetMode="External"/><Relationship Id="rId37" Type="http://schemas.openxmlformats.org/officeDocument/2006/relationships/hyperlink" Target="https://www.astate.edu/college/conhp/departments/nursing/degree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tate.edu/college/conhp/departments/nursing/index.dot" TargetMode="External"/><Relationship Id="rId23" Type="http://schemas.openxmlformats.org/officeDocument/2006/relationships/hyperlink" Target="https://cdn.ymaws.com/www.nonpf.org/resource/resmgr/files/np_competencies_2.pdf" TargetMode="External"/><Relationship Id="rId28" Type="http://schemas.openxmlformats.org/officeDocument/2006/relationships/hyperlink" Target="mailto:astateonline@astate.edu" TargetMode="External"/><Relationship Id="rId36" Type="http://schemas.openxmlformats.org/officeDocument/2006/relationships/hyperlink" Target="http://acenursing.org/" TargetMode="External"/><Relationship Id="rId10" Type="http://schemas.openxmlformats.org/officeDocument/2006/relationships/hyperlink" Target="https://www.acenursing.org/" TargetMode="External"/><Relationship Id="rId19" Type="http://schemas.openxmlformats.org/officeDocument/2006/relationships/hyperlink" Target="https://www.hhs.gov/hipaa/for-professionals/privacy/special-topics/de-identification/index.html" TargetMode="External"/><Relationship Id="rId31" Type="http://schemas.openxmlformats.org/officeDocument/2006/relationships/hyperlink" Target="http://www.astate.edu/college/conhp/departments/nursing/degre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astateonline@astate.edu" TargetMode="External"/><Relationship Id="rId22" Type="http://schemas.openxmlformats.org/officeDocument/2006/relationships/hyperlink" Target="https://www.astate.edu/a/counseling-services/" TargetMode="External"/><Relationship Id="rId27" Type="http://schemas.openxmlformats.org/officeDocument/2006/relationships/hyperlink" Target="http://www.astate.edu/college/conhp/departments/nursing/degrees/" TargetMode="External"/><Relationship Id="rId30" Type="http://schemas.openxmlformats.org/officeDocument/2006/relationships/hyperlink" Target="mailto:astateonline@astate.edu" TargetMode="External"/><Relationship Id="rId35" Type="http://schemas.openxmlformats.org/officeDocument/2006/relationships/hyperlink" Target="https://www.coacrna.org/wp-content/uploads/2024/03/Standards-for-Accreditation-of-Nurse-Anesthesia-Programs-Practice-Doctorate-editorial-rev-February-2024-1.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astate.edu/a/its/software-downloads/index.dot" TargetMode="External"/><Relationship Id="rId25" Type="http://schemas.openxmlformats.org/officeDocument/2006/relationships/hyperlink" Target="https://cdn.ymaws.com/www.nonpf.org/resource/resmgr/np_competencies_%26_ntf_standards/nonpf_np_role_core_competenc.pdf" TargetMode="External"/><Relationship Id="rId33" Type="http://schemas.openxmlformats.org/officeDocument/2006/relationships/hyperlink" Target="mailto:astateonline@astate.edu"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8DDED-4F73-B84D-806B-873D674B8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89</Pages>
  <Words>28878</Words>
  <Characters>164611</Characters>
  <Application>Microsoft Office Word</Application>
  <DocSecurity>0</DocSecurity>
  <Lines>1371</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Pillow</dc:creator>
  <cp:keywords/>
  <dc:description/>
  <cp:lastModifiedBy>Kathryn Flannigan</cp:lastModifiedBy>
  <cp:revision>2</cp:revision>
  <cp:lastPrinted>2025-07-23T01:02:00Z</cp:lastPrinted>
  <dcterms:created xsi:type="dcterms:W3CDTF">2025-11-12T14:50:00Z</dcterms:created>
  <dcterms:modified xsi:type="dcterms:W3CDTF">2025-11-12T14:50:00Z</dcterms:modified>
</cp:coreProperties>
</file>