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00C1401A" w:rsidR="0057404F" w:rsidRDefault="0057404F" w:rsidP="00AB168E">
      <w:pPr>
        <w:shd w:val="clear" w:color="auto" w:fill="FFFFFF"/>
        <w:contextualSpacing/>
        <w:jc w:val="center"/>
        <w:outlineLvl w:val="1"/>
        <w:rPr>
          <w:rFonts w:ascii="Univers" w:hAnsi="Univers"/>
          <w:b/>
          <w:bCs/>
          <w:color w:val="1A1A1A"/>
        </w:rPr>
      </w:pPr>
      <w:r>
        <w:rPr>
          <w:rFonts w:ascii="Univers" w:hAnsi="Univers"/>
          <w:b/>
          <w:bCs/>
          <w:color w:val="1A1A1A"/>
        </w:rPr>
        <w:t>September 2025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6AEB4EE1"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8F42BF">
        <w:rPr>
          <w:rFonts w:ascii="Univers" w:hAnsi="Univers"/>
          <w:color w:val="1A1A1A"/>
          <w:sz w:val="22"/>
          <w:szCs w:val="22"/>
        </w:rPr>
        <w:t xml:space="preserve">10:00 a.m. – 11:00 a.m. </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0FE71A3C" w14:textId="0DC33FE0"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Annette Hux</w:t>
      </w:r>
    </w:p>
    <w:p w14:paraId="43B01614" w14:textId="3DEB88AD"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Audrey Bowser</w:t>
      </w:r>
    </w:p>
    <w:p w14:paraId="48EFBC94" w14:textId="3227C9BB" w:rsidR="0027159D"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Loretta McGregor</w:t>
      </w:r>
    </w:p>
    <w:p w14:paraId="3E0ABC48" w14:textId="0C0A5DE9"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Alicia Shaw</w:t>
      </w:r>
    </w:p>
    <w:p w14:paraId="0892B979" w14:textId="77777777" w:rsidR="008F42BF" w:rsidRDefault="008F42BF"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4EE8145F" w14:textId="0E94E105" w:rsidR="00044E24"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2B397178" w14:textId="46F03F4A"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138DC726" w14:textId="732295B5"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03258FC2" w14:textId="77777777" w:rsidR="008F42BF" w:rsidRDefault="008F42BF" w:rsidP="0057404F">
      <w:pPr>
        <w:shd w:val="clear" w:color="auto" w:fill="FFFFFF"/>
        <w:spacing w:before="480"/>
        <w:contextualSpacing/>
        <w:outlineLvl w:val="1"/>
        <w:rPr>
          <w:rFonts w:ascii="Univers" w:hAnsi="Univers"/>
          <w:color w:val="1A1A1A"/>
          <w:sz w:val="22"/>
          <w:szCs w:val="22"/>
        </w:rPr>
      </w:pPr>
    </w:p>
    <w:p w14:paraId="0EDD6F24" w14:textId="77777777" w:rsidR="008F42BF" w:rsidRDefault="008F42BF" w:rsidP="0057404F">
      <w:pPr>
        <w:shd w:val="clear" w:color="auto" w:fill="FFFFFF"/>
        <w:spacing w:before="480"/>
        <w:contextualSpacing/>
        <w:outlineLvl w:val="1"/>
        <w:rPr>
          <w:rFonts w:ascii="Univers" w:hAnsi="Univers"/>
          <w:color w:val="1A1A1A"/>
          <w:sz w:val="22"/>
          <w:szCs w:val="22"/>
        </w:rPr>
      </w:pPr>
    </w:p>
    <w:p w14:paraId="21D2F328" w14:textId="77777777" w:rsidR="008F42BF" w:rsidRPr="008F42BF" w:rsidRDefault="008F42BF" w:rsidP="008F42BF">
      <w:pPr>
        <w:shd w:val="clear" w:color="auto" w:fill="FFFFFF"/>
        <w:spacing w:before="480"/>
        <w:contextualSpacing/>
        <w:outlineLvl w:val="1"/>
        <w:rPr>
          <w:rFonts w:ascii="Univers" w:hAnsi="Univers"/>
          <w:b/>
          <w:bCs/>
          <w:color w:val="1A1A1A"/>
          <w:sz w:val="22"/>
          <w:szCs w:val="22"/>
        </w:rPr>
      </w:pPr>
      <w:r w:rsidRPr="008F42BF">
        <w:rPr>
          <w:rFonts w:ascii="Univers" w:hAnsi="Univers"/>
          <w:b/>
          <w:bCs/>
          <w:color w:val="1A1A1A"/>
          <w:sz w:val="22"/>
          <w:szCs w:val="22"/>
        </w:rPr>
        <w:t>Summary:</w:t>
      </w:r>
    </w:p>
    <w:p w14:paraId="34C71A0D" w14:textId="77777777" w:rsidR="008F42BF" w:rsidRPr="008F42BF" w:rsidRDefault="008F42BF" w:rsidP="008F42BF">
      <w:pPr>
        <w:shd w:val="clear" w:color="auto" w:fill="FFFFFF"/>
        <w:spacing w:before="480"/>
        <w:contextualSpacing/>
        <w:outlineLvl w:val="1"/>
        <w:rPr>
          <w:rFonts w:ascii="Univers" w:hAnsi="Univers"/>
          <w:color w:val="1A1A1A"/>
          <w:sz w:val="22"/>
          <w:szCs w:val="22"/>
        </w:rPr>
      </w:pPr>
    </w:p>
    <w:p w14:paraId="553F3A5D" w14:textId="050B1DE7" w:rsidR="008F42BF" w:rsidRPr="008F42BF" w:rsidRDefault="008F42BF" w:rsidP="008F42BF">
      <w:pPr>
        <w:shd w:val="clear" w:color="auto" w:fill="FFFFFF"/>
        <w:spacing w:before="480"/>
        <w:contextualSpacing/>
        <w:outlineLvl w:val="1"/>
        <w:rPr>
          <w:rFonts w:ascii="Univers" w:hAnsi="Univers"/>
          <w:color w:val="1A1A1A"/>
          <w:sz w:val="22"/>
          <w:szCs w:val="22"/>
        </w:rPr>
      </w:pPr>
      <w:r w:rsidRPr="008F42BF">
        <w:rPr>
          <w:rFonts w:ascii="Univers" w:hAnsi="Univers"/>
          <w:color w:val="1A1A1A"/>
          <w:sz w:val="22"/>
          <w:szCs w:val="22"/>
        </w:rPr>
        <w:t xml:space="preserve">The discussion centered on the integration of technology within the Educator Preparation Program (EPP), with </w:t>
      </w:r>
      <w:r>
        <w:rPr>
          <w:rFonts w:ascii="Univers" w:hAnsi="Univers"/>
          <w:color w:val="1A1A1A"/>
          <w:sz w:val="22"/>
          <w:szCs w:val="22"/>
        </w:rPr>
        <w:t xml:space="preserve">Dr. </w:t>
      </w:r>
      <w:r w:rsidRPr="008F42BF">
        <w:rPr>
          <w:rFonts w:ascii="Univers" w:hAnsi="Univers"/>
          <w:color w:val="1A1A1A"/>
          <w:sz w:val="22"/>
          <w:szCs w:val="22"/>
        </w:rPr>
        <w:t xml:space="preserve">Mary Elizabeth Spence presenting updates from various subcommittees. </w:t>
      </w:r>
      <w:r>
        <w:rPr>
          <w:rFonts w:ascii="Univers" w:hAnsi="Univers"/>
          <w:color w:val="1A1A1A"/>
          <w:sz w:val="22"/>
          <w:szCs w:val="22"/>
        </w:rPr>
        <w:t xml:space="preserve">Dr. </w:t>
      </w:r>
      <w:r w:rsidRPr="008F42BF">
        <w:rPr>
          <w:rFonts w:ascii="Univers" w:hAnsi="Univers"/>
          <w:color w:val="1A1A1A"/>
          <w:sz w:val="22"/>
          <w:szCs w:val="22"/>
        </w:rPr>
        <w:t>Annette Hux proposed the development of a technology rubric to facilitate this integration, while Dr. Audrey Bowser highlighted the state's expectations for technology and AI in instructional practices. The emphasis was placed on embedding technology within the curriculum rather than offering separate technology courses, ensuring alignment with state review requirements and ethical considerations.</w:t>
      </w:r>
    </w:p>
    <w:p w14:paraId="75AEF339" w14:textId="77777777" w:rsidR="008F42BF" w:rsidRPr="008F42BF" w:rsidRDefault="008F42BF" w:rsidP="008F42BF">
      <w:pPr>
        <w:shd w:val="clear" w:color="auto" w:fill="FFFFFF"/>
        <w:spacing w:before="480"/>
        <w:contextualSpacing/>
        <w:outlineLvl w:val="1"/>
        <w:rPr>
          <w:rFonts w:ascii="Univers" w:hAnsi="Univers"/>
          <w:color w:val="1A1A1A"/>
          <w:sz w:val="22"/>
          <w:szCs w:val="22"/>
        </w:rPr>
      </w:pPr>
    </w:p>
    <w:p w14:paraId="53B5D20F" w14:textId="48FF63F1" w:rsidR="008F42BF" w:rsidRPr="008F42BF" w:rsidRDefault="008F42BF" w:rsidP="008F42BF">
      <w:pPr>
        <w:shd w:val="clear" w:color="auto" w:fill="FFFFFF"/>
        <w:spacing w:before="480"/>
        <w:contextualSpacing/>
        <w:outlineLvl w:val="1"/>
        <w:rPr>
          <w:rFonts w:ascii="Univers" w:hAnsi="Univers"/>
          <w:color w:val="1A1A1A"/>
          <w:sz w:val="22"/>
          <w:szCs w:val="22"/>
        </w:rPr>
      </w:pPr>
      <w:r w:rsidRPr="008F42BF">
        <w:rPr>
          <w:rFonts w:ascii="Univers" w:hAnsi="Univers"/>
          <w:color w:val="1A1A1A"/>
          <w:sz w:val="22"/>
          <w:szCs w:val="22"/>
        </w:rPr>
        <w:t xml:space="preserve">The status of the lesson plan rubric was reviewed, with Dr. Loretta McGregor indicating it is ready for piloting. </w:t>
      </w:r>
      <w:r w:rsidR="004056D5">
        <w:rPr>
          <w:rFonts w:ascii="Univers" w:hAnsi="Univers"/>
          <w:color w:val="1A1A1A"/>
          <w:sz w:val="22"/>
          <w:szCs w:val="22"/>
        </w:rPr>
        <w:t>Dr. Spence</w:t>
      </w:r>
      <w:r w:rsidRPr="008F42BF">
        <w:rPr>
          <w:rFonts w:ascii="Univers" w:hAnsi="Univers"/>
          <w:color w:val="1A1A1A"/>
          <w:sz w:val="22"/>
          <w:szCs w:val="22"/>
        </w:rPr>
        <w:t xml:space="preserve"> suggested involving Kathryn Pulliam for data collection, and they discussed developing faculty directions for using the rubric. Additionally, </w:t>
      </w:r>
      <w:r w:rsidR="004056D5">
        <w:rPr>
          <w:rFonts w:ascii="Univers" w:hAnsi="Univers"/>
          <w:color w:val="1A1A1A"/>
          <w:sz w:val="22"/>
          <w:szCs w:val="22"/>
        </w:rPr>
        <w:t xml:space="preserve">Dr. </w:t>
      </w:r>
      <w:r w:rsidRPr="008F42BF">
        <w:rPr>
          <w:rFonts w:ascii="Univers" w:hAnsi="Univers"/>
          <w:color w:val="1A1A1A"/>
          <w:sz w:val="22"/>
          <w:szCs w:val="22"/>
        </w:rPr>
        <w:t xml:space="preserve">Spence outlined the work of three groups focused on assessment revisions, including curriculum </w:t>
      </w:r>
      <w:proofErr w:type="gramStart"/>
      <w:r w:rsidRPr="008F42BF">
        <w:rPr>
          <w:rFonts w:ascii="Univers" w:hAnsi="Univers"/>
          <w:color w:val="1A1A1A"/>
          <w:sz w:val="22"/>
          <w:szCs w:val="22"/>
        </w:rPr>
        <w:t>mapping</w:t>
      </w:r>
      <w:proofErr w:type="gramEnd"/>
      <w:r w:rsidRPr="008F42BF">
        <w:rPr>
          <w:rFonts w:ascii="Univers" w:hAnsi="Univers"/>
          <w:color w:val="1A1A1A"/>
          <w:sz w:val="22"/>
          <w:szCs w:val="22"/>
        </w:rPr>
        <w:t xml:space="preserve"> and gathering feedback through focus groups, as survey responses have been insufficient. The need for structured data collection and effective communication with participants was emphasized, particularly for focus groups aimed at collecting feedback from program completers.</w:t>
      </w:r>
    </w:p>
    <w:p w14:paraId="01486923" w14:textId="77777777" w:rsidR="008F42BF" w:rsidRPr="008F42BF" w:rsidRDefault="008F42BF" w:rsidP="008F42BF">
      <w:pPr>
        <w:shd w:val="clear" w:color="auto" w:fill="FFFFFF"/>
        <w:spacing w:before="480"/>
        <w:contextualSpacing/>
        <w:outlineLvl w:val="1"/>
        <w:rPr>
          <w:rFonts w:ascii="Univers" w:hAnsi="Univers"/>
          <w:color w:val="1A1A1A"/>
          <w:sz w:val="22"/>
          <w:szCs w:val="22"/>
        </w:rPr>
      </w:pPr>
    </w:p>
    <w:p w14:paraId="17678005" w14:textId="056CFC4C" w:rsidR="008F42BF" w:rsidRPr="0057404F" w:rsidRDefault="008F42BF" w:rsidP="008F42BF">
      <w:pPr>
        <w:shd w:val="clear" w:color="auto" w:fill="FFFFFF"/>
        <w:spacing w:before="480"/>
        <w:contextualSpacing/>
        <w:outlineLvl w:val="1"/>
        <w:rPr>
          <w:rFonts w:ascii="Univers" w:hAnsi="Univers"/>
          <w:color w:val="1A1A1A"/>
          <w:sz w:val="22"/>
          <w:szCs w:val="22"/>
        </w:rPr>
      </w:pPr>
      <w:r w:rsidRPr="008F42BF">
        <w:rPr>
          <w:rFonts w:ascii="Univers" w:hAnsi="Univers"/>
          <w:color w:val="1A1A1A"/>
          <w:sz w:val="22"/>
          <w:szCs w:val="22"/>
        </w:rPr>
        <w:t xml:space="preserve">Concerns were raised regarding the consistency of </w:t>
      </w:r>
      <w:proofErr w:type="spellStart"/>
      <w:r w:rsidRPr="008F42BF">
        <w:rPr>
          <w:rFonts w:ascii="Univers" w:hAnsi="Univers"/>
          <w:color w:val="1A1A1A"/>
          <w:sz w:val="22"/>
          <w:szCs w:val="22"/>
        </w:rPr>
        <w:t>edTPA</w:t>
      </w:r>
      <w:proofErr w:type="spellEnd"/>
      <w:r w:rsidRPr="008F42BF">
        <w:rPr>
          <w:rFonts w:ascii="Univers" w:hAnsi="Univers"/>
          <w:color w:val="1A1A1A"/>
          <w:sz w:val="22"/>
          <w:szCs w:val="22"/>
        </w:rPr>
        <w:t xml:space="preserve"> implementation across programs, with discussions on the need for proper training for new faculty. </w:t>
      </w:r>
      <w:r w:rsidR="00D60DE3">
        <w:rPr>
          <w:rFonts w:ascii="Univers" w:hAnsi="Univers"/>
          <w:color w:val="1A1A1A"/>
          <w:sz w:val="22"/>
          <w:szCs w:val="22"/>
        </w:rPr>
        <w:t xml:space="preserve">Dr. </w:t>
      </w:r>
      <w:r w:rsidRPr="008F42BF">
        <w:rPr>
          <w:rFonts w:ascii="Univers" w:hAnsi="Univers"/>
          <w:color w:val="1A1A1A"/>
          <w:sz w:val="22"/>
          <w:szCs w:val="22"/>
        </w:rPr>
        <w:t xml:space="preserve">Spence and </w:t>
      </w:r>
      <w:r w:rsidR="00D60DE3">
        <w:rPr>
          <w:rFonts w:ascii="Univers" w:hAnsi="Univers"/>
          <w:color w:val="1A1A1A"/>
          <w:sz w:val="22"/>
          <w:szCs w:val="22"/>
        </w:rPr>
        <w:t xml:space="preserve">Dr. </w:t>
      </w:r>
      <w:r w:rsidRPr="008F42BF">
        <w:rPr>
          <w:rFonts w:ascii="Univers" w:hAnsi="Univers"/>
          <w:color w:val="1A1A1A"/>
          <w:sz w:val="22"/>
          <w:szCs w:val="22"/>
        </w:rPr>
        <w:t>Bowser discussed the classification of lesson planning as a midpoint activity, advocating for a pre and post component in the residency program. The group considered scheduling a follow-up meeting in November, while also addressing ongoing challenges with AFIs and setting a goal to minimize them by 2029. Overall, the meeting highlighted significant progress and future objectives for the EPP.</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43960C21" w14:textId="77777777" w:rsidR="00D60DE3" w:rsidRDefault="00D60DE3" w:rsidP="0057404F">
      <w:pPr>
        <w:shd w:val="clear" w:color="auto" w:fill="FFFFFF"/>
        <w:contextualSpacing/>
        <w:outlineLvl w:val="0"/>
        <w:rPr>
          <w:rFonts w:ascii="Univers" w:hAnsi="Univers"/>
          <w:b/>
          <w:bCs/>
          <w:color w:val="1A1A1A"/>
          <w:kern w:val="36"/>
          <w:sz w:val="22"/>
          <w:szCs w:val="22"/>
        </w:rPr>
      </w:pPr>
    </w:p>
    <w:p w14:paraId="00063932" w14:textId="4117A808" w:rsidR="0057404F" w:rsidRPr="0057404F" w:rsidRDefault="0057404F" w:rsidP="0057404F">
      <w:pPr>
        <w:shd w:val="clear" w:color="auto" w:fill="FFFFFF"/>
        <w:contextualSpacing/>
        <w:outlineLvl w:val="0"/>
        <w:rPr>
          <w:rFonts w:ascii="Univers" w:hAnsi="Univers"/>
          <w:b/>
          <w:bCs/>
          <w:color w:val="1A1A1A"/>
          <w:kern w:val="36"/>
          <w:sz w:val="22"/>
          <w:szCs w:val="22"/>
        </w:rPr>
      </w:pPr>
      <w:r w:rsidRPr="0057404F">
        <w:rPr>
          <w:rFonts w:ascii="Univers" w:hAnsi="Univers"/>
          <w:b/>
          <w:bCs/>
          <w:color w:val="1A1A1A"/>
          <w:kern w:val="36"/>
          <w:sz w:val="22"/>
          <w:szCs w:val="22"/>
        </w:rPr>
        <w:lastRenderedPageBreak/>
        <w:t>New Business</w:t>
      </w:r>
    </w:p>
    <w:p w14:paraId="29E267C5" w14:textId="77777777" w:rsidR="0057404F" w:rsidRPr="00C9215F" w:rsidRDefault="0057404F" w:rsidP="0057404F">
      <w:pPr>
        <w:shd w:val="clear" w:color="auto" w:fill="FFFFFF"/>
        <w:contextualSpacing/>
        <w:outlineLvl w:val="0"/>
        <w:rPr>
          <w:rFonts w:ascii="Univers" w:hAnsi="Univers"/>
          <w:color w:val="1A1A1A"/>
          <w:kern w:val="36"/>
          <w:sz w:val="22"/>
          <w:szCs w:val="22"/>
        </w:rPr>
      </w:pPr>
    </w:p>
    <w:p w14:paraId="1DF23425" w14:textId="5A62D41A" w:rsidR="0057404F" w:rsidRP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Subcommittee Introductions</w:t>
      </w:r>
      <w:r>
        <w:rPr>
          <w:rFonts w:ascii="Univers" w:hAnsi="Univers"/>
          <w:color w:val="1A1A1A"/>
          <w:sz w:val="22"/>
          <w:szCs w:val="22"/>
        </w:rPr>
        <w:t xml:space="preserve"> – Members </w:t>
      </w:r>
    </w:p>
    <w:p w14:paraId="6823F254" w14:textId="77777777" w:rsidR="0057404F" w:rsidRPr="0057404F" w:rsidRDefault="0057404F" w:rsidP="0057404F">
      <w:pPr>
        <w:rPr>
          <w:rFonts w:ascii="Univers" w:hAnsi="Univers"/>
          <w:color w:val="1A1A1A"/>
          <w:sz w:val="22"/>
          <w:szCs w:val="22"/>
        </w:rPr>
      </w:pPr>
    </w:p>
    <w:p w14:paraId="32FEC88F" w14:textId="039961D4" w:rsid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Overview of Subcommittee</w:t>
      </w:r>
      <w:r>
        <w:rPr>
          <w:rFonts w:ascii="Univers" w:hAnsi="Univers"/>
          <w:color w:val="1A1A1A"/>
          <w:sz w:val="22"/>
          <w:szCs w:val="22"/>
        </w:rPr>
        <w:t xml:space="preserve"> – Dr. Mary Elizabeth Spence, CAEP Coordinator</w:t>
      </w:r>
    </w:p>
    <w:p w14:paraId="2B3FEFD8" w14:textId="77777777" w:rsidR="0057404F" w:rsidRPr="0057404F" w:rsidRDefault="0057404F" w:rsidP="0057404F">
      <w:pPr>
        <w:pStyle w:val="ListParagraph"/>
        <w:rPr>
          <w:rFonts w:ascii="Univers" w:hAnsi="Univers"/>
          <w:color w:val="1A1A1A"/>
          <w:sz w:val="22"/>
          <w:szCs w:val="22"/>
        </w:rPr>
      </w:pPr>
    </w:p>
    <w:p w14:paraId="61A9BBB6" w14:textId="3EAB27D4" w:rsidR="008F42BF" w:rsidRPr="008F42BF" w:rsidRDefault="0027159D" w:rsidP="008F42BF">
      <w:pPr>
        <w:pStyle w:val="ListParagraph"/>
        <w:numPr>
          <w:ilvl w:val="1"/>
          <w:numId w:val="13"/>
        </w:numPr>
        <w:rPr>
          <w:rFonts w:ascii="Univers" w:hAnsi="Univers"/>
          <w:color w:val="1A1A1A"/>
          <w:sz w:val="22"/>
          <w:szCs w:val="22"/>
        </w:rPr>
      </w:pPr>
      <w:r>
        <w:rPr>
          <w:rFonts w:ascii="Univers" w:hAnsi="Univers"/>
          <w:color w:val="1A1A1A"/>
          <w:sz w:val="22"/>
          <w:szCs w:val="22"/>
        </w:rPr>
        <w:t>202</w:t>
      </w:r>
      <w:r w:rsidR="005105F8">
        <w:rPr>
          <w:rFonts w:ascii="Univers" w:hAnsi="Univers"/>
          <w:color w:val="1A1A1A"/>
          <w:sz w:val="22"/>
          <w:szCs w:val="22"/>
        </w:rPr>
        <w:t>5</w:t>
      </w:r>
      <w:r>
        <w:rPr>
          <w:rFonts w:ascii="Univers" w:hAnsi="Univers"/>
          <w:color w:val="1A1A1A"/>
          <w:sz w:val="22"/>
          <w:szCs w:val="22"/>
        </w:rPr>
        <w:t>-202</w:t>
      </w:r>
      <w:r w:rsidR="005105F8">
        <w:rPr>
          <w:rFonts w:ascii="Univers" w:hAnsi="Univers"/>
          <w:color w:val="1A1A1A"/>
          <w:sz w:val="22"/>
          <w:szCs w:val="22"/>
        </w:rPr>
        <w:t>6</w:t>
      </w:r>
      <w:r>
        <w:rPr>
          <w:rFonts w:ascii="Univers" w:hAnsi="Univers"/>
          <w:color w:val="1A1A1A"/>
          <w:sz w:val="22"/>
          <w:szCs w:val="22"/>
        </w:rPr>
        <w:t xml:space="preserve"> Charge(s)</w:t>
      </w:r>
      <w:r w:rsidR="00D60DE3">
        <w:rPr>
          <w:rFonts w:ascii="Univers" w:hAnsi="Univers"/>
          <w:color w:val="1A1A1A"/>
          <w:sz w:val="22"/>
          <w:szCs w:val="22"/>
        </w:rPr>
        <w:t xml:space="preserve"> </w:t>
      </w:r>
    </w:p>
    <w:p w14:paraId="47931F97" w14:textId="77777777" w:rsidR="008F42BF" w:rsidRPr="008F42BF" w:rsidRDefault="008F42BF" w:rsidP="008F42BF">
      <w:pPr>
        <w:pStyle w:val="ListParagraph"/>
        <w:numPr>
          <w:ilvl w:val="2"/>
          <w:numId w:val="13"/>
        </w:numPr>
        <w:rPr>
          <w:rFonts w:ascii="Univers" w:hAnsi="Univers"/>
          <w:color w:val="1A1A1A"/>
          <w:sz w:val="22"/>
          <w:szCs w:val="22"/>
        </w:rPr>
      </w:pPr>
      <w:r w:rsidRPr="008F42BF">
        <w:rPr>
          <w:rFonts w:ascii="Univers" w:hAnsi="Univers"/>
          <w:color w:val="1A1A1A"/>
          <w:sz w:val="22"/>
          <w:szCs w:val="22"/>
        </w:rPr>
        <w:t>Technology Integration and Curriculum Development</w:t>
      </w:r>
    </w:p>
    <w:p w14:paraId="722FC1F6" w14:textId="155917F1" w:rsidR="008F42BF" w:rsidRPr="008F42BF" w:rsidRDefault="00D60DE3" w:rsidP="00D60DE3">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008F42BF" w:rsidRPr="008F42BF">
        <w:rPr>
          <w:rFonts w:ascii="Univers" w:hAnsi="Univers"/>
          <w:color w:val="1A1A1A"/>
          <w:sz w:val="22"/>
          <w:szCs w:val="22"/>
        </w:rPr>
        <w:t>Mary Elizabeth Spence outlined the current initiatives of different subcommittees, highlighting the focus on technology integration within the Educator Preparation Program (EPP). Annette Hux emphasized the need to incorporate a technology rubric, and Dr. Audrey Bowser noted that the state is interested in how AI impacts instruction. They discussed the importance of embedding technology throughout the curriculum rather than offering a standalone course.</w:t>
      </w:r>
    </w:p>
    <w:p w14:paraId="4B05BB81" w14:textId="77777777" w:rsidR="008F42BF" w:rsidRPr="008F42BF" w:rsidRDefault="008F42BF" w:rsidP="008F42BF">
      <w:pPr>
        <w:pStyle w:val="ListParagraph"/>
        <w:numPr>
          <w:ilvl w:val="2"/>
          <w:numId w:val="13"/>
        </w:numPr>
        <w:rPr>
          <w:rFonts w:ascii="Univers" w:hAnsi="Univers"/>
          <w:color w:val="1A1A1A"/>
          <w:sz w:val="22"/>
          <w:szCs w:val="22"/>
        </w:rPr>
      </w:pPr>
      <w:r w:rsidRPr="008F42BF">
        <w:rPr>
          <w:rFonts w:ascii="Univers" w:hAnsi="Univers"/>
          <w:color w:val="1A1A1A"/>
          <w:sz w:val="22"/>
          <w:szCs w:val="22"/>
        </w:rPr>
        <w:t>Discussion on Lesson Plan Rubric and Pilot Plans</w:t>
      </w:r>
    </w:p>
    <w:p w14:paraId="7056CECC" w14:textId="1AEC4D34" w:rsidR="008F42BF" w:rsidRDefault="00D60DE3" w:rsidP="00D60DE3">
      <w:pPr>
        <w:pStyle w:val="ListParagraph"/>
        <w:numPr>
          <w:ilvl w:val="3"/>
          <w:numId w:val="13"/>
        </w:numPr>
        <w:rPr>
          <w:rFonts w:ascii="Univers" w:hAnsi="Univers"/>
          <w:color w:val="1A1A1A"/>
          <w:sz w:val="22"/>
          <w:szCs w:val="22"/>
        </w:rPr>
      </w:pPr>
      <w:r w:rsidRPr="00D60DE3">
        <w:rPr>
          <w:rFonts w:ascii="Univers" w:hAnsi="Univers"/>
          <w:color w:val="1A1A1A"/>
          <w:sz w:val="22"/>
          <w:szCs w:val="22"/>
        </w:rPr>
        <w:t xml:space="preserve">Dr. </w:t>
      </w:r>
      <w:r w:rsidR="008F42BF" w:rsidRPr="00D60DE3">
        <w:rPr>
          <w:rFonts w:ascii="Univers" w:hAnsi="Univers"/>
          <w:color w:val="1A1A1A"/>
          <w:sz w:val="22"/>
          <w:szCs w:val="22"/>
        </w:rPr>
        <w:t>Mary Elizabeth Spence inquired about the lesson plan rubric and its readiness for piloting, while Dr. Loretta McGregor confirmed that the rubric is deemed suitable for this purpose. They discussed the importance of involving Kathryn Pulliam in the pilot discussions and the need for directions on using the rubric for faculty.</w:t>
      </w:r>
      <w:r w:rsidRPr="00D60DE3">
        <w:rPr>
          <w:rFonts w:ascii="Univers" w:hAnsi="Univers"/>
          <w:color w:val="1A1A1A"/>
          <w:sz w:val="22"/>
          <w:szCs w:val="22"/>
        </w:rPr>
        <w:t xml:space="preserve"> Dr.</w:t>
      </w:r>
      <w:r w:rsidR="008F42BF" w:rsidRPr="00D60DE3">
        <w:rPr>
          <w:rFonts w:ascii="Univers" w:hAnsi="Univers"/>
          <w:color w:val="1A1A1A"/>
          <w:sz w:val="22"/>
          <w:szCs w:val="22"/>
        </w:rPr>
        <w:t xml:space="preserve"> Spence emphasized the necessity of addressing reliability and validity for the rubric.</w:t>
      </w:r>
    </w:p>
    <w:p w14:paraId="169C8F13" w14:textId="114ADCDF" w:rsidR="00D60DE3" w:rsidRPr="00D60DE3" w:rsidRDefault="00D60DE3" w:rsidP="00D60DE3">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Pr="008F42BF">
        <w:rPr>
          <w:rFonts w:ascii="Univers" w:hAnsi="Univers"/>
          <w:color w:val="1A1A1A"/>
          <w:sz w:val="22"/>
          <w:szCs w:val="22"/>
        </w:rPr>
        <w:t xml:space="preserve">Mary Elizabeth Spence emphasized the importance of categorizing lesson planning as a midpoint activity, while Dr. Audrey Bowser supported this perspective. </w:t>
      </w:r>
      <w:r>
        <w:rPr>
          <w:rFonts w:ascii="Univers" w:hAnsi="Univers"/>
          <w:color w:val="1A1A1A"/>
          <w:sz w:val="22"/>
          <w:szCs w:val="22"/>
        </w:rPr>
        <w:t>Dr. Spence</w:t>
      </w:r>
      <w:r w:rsidRPr="008F42BF">
        <w:rPr>
          <w:rFonts w:ascii="Univers" w:hAnsi="Univers"/>
          <w:color w:val="1A1A1A"/>
          <w:sz w:val="22"/>
          <w:szCs w:val="22"/>
        </w:rPr>
        <w:t xml:space="preserve"> outlined her strategy for integrating a pre and post component into the residency program, acknowledging the limitations of the junior year curriculum. </w:t>
      </w:r>
      <w:r>
        <w:rPr>
          <w:rFonts w:ascii="Univers" w:hAnsi="Univers"/>
          <w:color w:val="1A1A1A"/>
          <w:sz w:val="22"/>
          <w:szCs w:val="22"/>
        </w:rPr>
        <w:t xml:space="preserve">Dr. </w:t>
      </w:r>
      <w:r w:rsidRPr="008F42BF">
        <w:rPr>
          <w:rFonts w:ascii="Univers" w:hAnsi="Univers"/>
          <w:color w:val="1A1A1A"/>
          <w:sz w:val="22"/>
          <w:szCs w:val="22"/>
        </w:rPr>
        <w:t xml:space="preserve">Annette Hux agreed with </w:t>
      </w:r>
      <w:r>
        <w:rPr>
          <w:rFonts w:ascii="Univers" w:hAnsi="Univers"/>
          <w:color w:val="1A1A1A"/>
          <w:sz w:val="22"/>
          <w:szCs w:val="22"/>
        </w:rPr>
        <w:t xml:space="preserve">Dr. Spence’s </w:t>
      </w:r>
      <w:r w:rsidRPr="008F42BF">
        <w:rPr>
          <w:rFonts w:ascii="Univers" w:hAnsi="Univers"/>
          <w:color w:val="1A1A1A"/>
          <w:sz w:val="22"/>
          <w:szCs w:val="22"/>
        </w:rPr>
        <w:t>plan, indicating a consensus on the approach.</w:t>
      </w:r>
    </w:p>
    <w:p w14:paraId="125099ED" w14:textId="77777777" w:rsidR="008F42BF" w:rsidRPr="00D60DE3" w:rsidRDefault="008F42BF" w:rsidP="00D60DE3">
      <w:pPr>
        <w:pStyle w:val="ListParagraph"/>
        <w:numPr>
          <w:ilvl w:val="2"/>
          <w:numId w:val="13"/>
        </w:numPr>
        <w:rPr>
          <w:rFonts w:ascii="Univers" w:hAnsi="Univers"/>
          <w:color w:val="1A1A1A"/>
          <w:sz w:val="22"/>
          <w:szCs w:val="22"/>
        </w:rPr>
      </w:pPr>
      <w:r w:rsidRPr="00D60DE3">
        <w:rPr>
          <w:rFonts w:ascii="Univers" w:hAnsi="Univers"/>
          <w:color w:val="1A1A1A"/>
          <w:sz w:val="22"/>
          <w:szCs w:val="22"/>
        </w:rPr>
        <w:t>Focus Groups and EPAC Planning</w:t>
      </w:r>
    </w:p>
    <w:p w14:paraId="2F557AD3" w14:textId="5672D0BF" w:rsidR="008F42BF" w:rsidRPr="00D60DE3" w:rsidRDefault="00D60DE3" w:rsidP="00D60DE3">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008F42BF" w:rsidRPr="008F42BF">
        <w:rPr>
          <w:rFonts w:ascii="Univers" w:hAnsi="Univers"/>
          <w:color w:val="1A1A1A"/>
          <w:sz w:val="22"/>
          <w:szCs w:val="22"/>
        </w:rPr>
        <w:t xml:space="preserve">Annette Hux highlighted the significance of focus groups and the challenges of organizing an EPAC meeting with reading specialists due to classroom obligations. </w:t>
      </w:r>
      <w:r>
        <w:rPr>
          <w:rFonts w:ascii="Univers" w:hAnsi="Univers"/>
          <w:color w:val="1A1A1A"/>
          <w:sz w:val="22"/>
          <w:szCs w:val="22"/>
        </w:rPr>
        <w:t xml:space="preserve">Dr. </w:t>
      </w:r>
      <w:r w:rsidR="008F42BF" w:rsidRPr="008F42BF">
        <w:rPr>
          <w:rFonts w:ascii="Univers" w:hAnsi="Univers"/>
          <w:color w:val="1A1A1A"/>
          <w:sz w:val="22"/>
          <w:szCs w:val="22"/>
        </w:rPr>
        <w:t>Mary Elizabeth Spence outlined a plan for conducting focus groups via Zoom, targeting individuals one year after completing their programs, and stressed the necessity of having a clear process in place for gathering feedback.</w:t>
      </w:r>
    </w:p>
    <w:p w14:paraId="7D55AB18" w14:textId="2421A7D0" w:rsidR="008F42BF" w:rsidRPr="008F42BF" w:rsidRDefault="008F42BF" w:rsidP="008F42BF">
      <w:pPr>
        <w:pStyle w:val="ListParagraph"/>
        <w:numPr>
          <w:ilvl w:val="2"/>
          <w:numId w:val="13"/>
        </w:numPr>
        <w:rPr>
          <w:rFonts w:ascii="Univers" w:hAnsi="Univers"/>
          <w:color w:val="1A1A1A"/>
          <w:sz w:val="22"/>
          <w:szCs w:val="22"/>
        </w:rPr>
      </w:pPr>
      <w:r w:rsidRPr="008F42BF">
        <w:rPr>
          <w:rFonts w:ascii="Univers" w:hAnsi="Univers"/>
          <w:color w:val="1A1A1A"/>
          <w:sz w:val="22"/>
          <w:szCs w:val="22"/>
        </w:rPr>
        <w:t>Overview of Q</w:t>
      </w:r>
      <w:r w:rsidR="00D60DE3">
        <w:rPr>
          <w:rFonts w:ascii="Univers" w:hAnsi="Univers"/>
          <w:color w:val="1A1A1A"/>
          <w:sz w:val="22"/>
          <w:szCs w:val="22"/>
        </w:rPr>
        <w:t>ASH</w:t>
      </w:r>
      <w:r w:rsidRPr="008F42BF">
        <w:rPr>
          <w:rFonts w:ascii="Univers" w:hAnsi="Univers"/>
          <w:color w:val="1A1A1A"/>
          <w:sz w:val="22"/>
          <w:szCs w:val="22"/>
        </w:rPr>
        <w:t xml:space="preserve"> Development and Timeline</w:t>
      </w:r>
    </w:p>
    <w:p w14:paraId="37023AF9" w14:textId="1647C94E" w:rsidR="008F42BF" w:rsidRPr="00D60DE3" w:rsidRDefault="00D60DE3" w:rsidP="00D60DE3">
      <w:pPr>
        <w:pStyle w:val="ListParagraph"/>
        <w:numPr>
          <w:ilvl w:val="3"/>
          <w:numId w:val="13"/>
        </w:numPr>
        <w:rPr>
          <w:rFonts w:ascii="Univers" w:hAnsi="Univers"/>
          <w:color w:val="1A1A1A"/>
          <w:sz w:val="22"/>
          <w:szCs w:val="22"/>
        </w:rPr>
      </w:pPr>
      <w:r>
        <w:rPr>
          <w:rFonts w:ascii="Univers" w:hAnsi="Univers"/>
          <w:color w:val="1A1A1A"/>
          <w:sz w:val="22"/>
          <w:szCs w:val="22"/>
        </w:rPr>
        <w:lastRenderedPageBreak/>
        <w:t xml:space="preserve">Dr. </w:t>
      </w:r>
      <w:r w:rsidR="008F42BF" w:rsidRPr="008F42BF">
        <w:rPr>
          <w:rFonts w:ascii="Univers" w:hAnsi="Univers"/>
          <w:color w:val="1A1A1A"/>
          <w:sz w:val="22"/>
          <w:szCs w:val="22"/>
        </w:rPr>
        <w:t xml:space="preserve">Mary Elizabeth Spence provided an overview of the </w:t>
      </w:r>
      <w:r>
        <w:rPr>
          <w:rFonts w:ascii="Univers" w:hAnsi="Univers"/>
          <w:color w:val="1A1A1A"/>
          <w:sz w:val="22"/>
          <w:szCs w:val="22"/>
        </w:rPr>
        <w:t>QASH’s</w:t>
      </w:r>
      <w:r w:rsidR="008F42BF" w:rsidRPr="008F42BF">
        <w:rPr>
          <w:rFonts w:ascii="Univers" w:hAnsi="Univers"/>
          <w:color w:val="1A1A1A"/>
          <w:sz w:val="22"/>
          <w:szCs w:val="22"/>
        </w:rPr>
        <w:t xml:space="preserve"> development, highlighting its role in the subcommittee's efforts related to Standard 5. She detailed a timeline that includes introducing the quash to EPP faculty in September, engaging with APAC and IPAC in November, and discussing it with CA</w:t>
      </w:r>
      <w:r>
        <w:rPr>
          <w:rFonts w:ascii="Univers" w:hAnsi="Univers"/>
          <w:color w:val="1A1A1A"/>
          <w:sz w:val="22"/>
          <w:szCs w:val="22"/>
        </w:rPr>
        <w:t>EP</w:t>
      </w:r>
      <w:r w:rsidR="008F42BF" w:rsidRPr="008F42BF">
        <w:rPr>
          <w:rFonts w:ascii="Univers" w:hAnsi="Univers"/>
          <w:color w:val="1A1A1A"/>
          <w:sz w:val="22"/>
          <w:szCs w:val="22"/>
        </w:rPr>
        <w:t xml:space="preserve"> subcommittees in the spring. Feedback will be gathered at each stage to refine the quash.</w:t>
      </w:r>
    </w:p>
    <w:p w14:paraId="6B9D3BD8" w14:textId="77777777" w:rsidR="008F42BF" w:rsidRPr="008F42BF" w:rsidRDefault="008F42BF" w:rsidP="008F42BF">
      <w:pPr>
        <w:pStyle w:val="ListParagraph"/>
        <w:numPr>
          <w:ilvl w:val="2"/>
          <w:numId w:val="13"/>
        </w:numPr>
        <w:rPr>
          <w:rFonts w:ascii="Univers" w:hAnsi="Univers"/>
          <w:color w:val="1A1A1A"/>
          <w:sz w:val="22"/>
          <w:szCs w:val="22"/>
        </w:rPr>
      </w:pPr>
      <w:r w:rsidRPr="008F42BF">
        <w:rPr>
          <w:rFonts w:ascii="Univers" w:hAnsi="Univers"/>
          <w:color w:val="1A1A1A"/>
          <w:sz w:val="22"/>
          <w:szCs w:val="22"/>
        </w:rPr>
        <w:t xml:space="preserve">Discussion on </w:t>
      </w:r>
      <w:proofErr w:type="spellStart"/>
      <w:r w:rsidRPr="008F42BF">
        <w:rPr>
          <w:rFonts w:ascii="Univers" w:hAnsi="Univers"/>
          <w:color w:val="1A1A1A"/>
          <w:sz w:val="22"/>
          <w:szCs w:val="22"/>
        </w:rPr>
        <w:t>edTPA</w:t>
      </w:r>
      <w:proofErr w:type="spellEnd"/>
      <w:r w:rsidRPr="008F42BF">
        <w:rPr>
          <w:rFonts w:ascii="Univers" w:hAnsi="Univers"/>
          <w:color w:val="1A1A1A"/>
          <w:sz w:val="22"/>
          <w:szCs w:val="22"/>
        </w:rPr>
        <w:t xml:space="preserve"> and Key Assessments</w:t>
      </w:r>
    </w:p>
    <w:p w14:paraId="702E0A9C" w14:textId="53D8A3F8" w:rsidR="008F42BF" w:rsidRPr="00D60DE3" w:rsidRDefault="008F42BF" w:rsidP="00D60DE3">
      <w:pPr>
        <w:pStyle w:val="ListParagraph"/>
        <w:numPr>
          <w:ilvl w:val="3"/>
          <w:numId w:val="13"/>
        </w:numPr>
        <w:rPr>
          <w:rFonts w:ascii="Univers" w:hAnsi="Univers"/>
          <w:color w:val="1A1A1A"/>
          <w:sz w:val="22"/>
          <w:szCs w:val="22"/>
        </w:rPr>
      </w:pPr>
      <w:r w:rsidRPr="008F42BF">
        <w:rPr>
          <w:rFonts w:ascii="Univers" w:hAnsi="Univers"/>
          <w:color w:val="1A1A1A"/>
          <w:sz w:val="22"/>
          <w:szCs w:val="22"/>
        </w:rPr>
        <w:t xml:space="preserve">Dr. Audrey Bowser expressed concerns regarding the uniformity of </w:t>
      </w:r>
      <w:proofErr w:type="spellStart"/>
      <w:r w:rsidRPr="008F42BF">
        <w:rPr>
          <w:rFonts w:ascii="Univers" w:hAnsi="Univers"/>
          <w:color w:val="1A1A1A"/>
          <w:sz w:val="22"/>
          <w:szCs w:val="22"/>
        </w:rPr>
        <w:t>edTPA</w:t>
      </w:r>
      <w:proofErr w:type="spellEnd"/>
      <w:r w:rsidRPr="008F42BF">
        <w:rPr>
          <w:rFonts w:ascii="Univers" w:hAnsi="Univers"/>
          <w:color w:val="1A1A1A"/>
          <w:sz w:val="22"/>
          <w:szCs w:val="22"/>
        </w:rPr>
        <w:t xml:space="preserve"> implementation among programs, highlighting that some new faculty may lack training. </w:t>
      </w:r>
      <w:r w:rsidR="00D60DE3">
        <w:rPr>
          <w:rFonts w:ascii="Univers" w:hAnsi="Univers"/>
          <w:color w:val="1A1A1A"/>
          <w:sz w:val="22"/>
          <w:szCs w:val="22"/>
        </w:rPr>
        <w:t xml:space="preserve">Dr. </w:t>
      </w:r>
      <w:r w:rsidRPr="008F42BF">
        <w:rPr>
          <w:rFonts w:ascii="Univers" w:hAnsi="Univers"/>
          <w:color w:val="1A1A1A"/>
          <w:sz w:val="22"/>
          <w:szCs w:val="22"/>
        </w:rPr>
        <w:t xml:space="preserve">Mary Elizabeth Spence noted that while students are familiar with </w:t>
      </w:r>
      <w:proofErr w:type="spellStart"/>
      <w:r w:rsidRPr="008F42BF">
        <w:rPr>
          <w:rFonts w:ascii="Univers" w:hAnsi="Univers"/>
          <w:color w:val="1A1A1A"/>
          <w:sz w:val="22"/>
          <w:szCs w:val="22"/>
        </w:rPr>
        <w:t>edTPA</w:t>
      </w:r>
      <w:proofErr w:type="spellEnd"/>
      <w:r w:rsidRPr="008F42BF">
        <w:rPr>
          <w:rFonts w:ascii="Univers" w:hAnsi="Univers"/>
          <w:color w:val="1A1A1A"/>
          <w:sz w:val="22"/>
          <w:szCs w:val="22"/>
        </w:rPr>
        <w:t xml:space="preserve"> through mock assessments in Residency 1, there is uncertainty about its application in Residency 2. </w:t>
      </w:r>
      <w:r w:rsidR="00D60DE3">
        <w:rPr>
          <w:rFonts w:ascii="Univers" w:hAnsi="Univers"/>
          <w:color w:val="1A1A1A"/>
          <w:sz w:val="22"/>
          <w:szCs w:val="22"/>
        </w:rPr>
        <w:t xml:space="preserve">Dr. </w:t>
      </w:r>
      <w:r w:rsidRPr="008F42BF">
        <w:rPr>
          <w:rFonts w:ascii="Univers" w:hAnsi="Univers"/>
          <w:color w:val="1A1A1A"/>
          <w:sz w:val="22"/>
          <w:szCs w:val="22"/>
        </w:rPr>
        <w:t xml:space="preserve">Annette Hux suggested organizing a supervisor meeting to establish clear expectations for </w:t>
      </w:r>
      <w:proofErr w:type="spellStart"/>
      <w:r w:rsidRPr="008F42BF">
        <w:rPr>
          <w:rFonts w:ascii="Univers" w:hAnsi="Univers"/>
          <w:color w:val="1A1A1A"/>
          <w:sz w:val="22"/>
          <w:szCs w:val="22"/>
        </w:rPr>
        <w:t>edTPA</w:t>
      </w:r>
      <w:proofErr w:type="spellEnd"/>
      <w:r w:rsidRPr="008F42BF">
        <w:rPr>
          <w:rFonts w:ascii="Univers" w:hAnsi="Univers"/>
          <w:color w:val="1A1A1A"/>
          <w:sz w:val="22"/>
          <w:szCs w:val="22"/>
        </w:rPr>
        <w:t xml:space="preserve"> usage.</w:t>
      </w:r>
    </w:p>
    <w:p w14:paraId="3159EFFE" w14:textId="77777777" w:rsidR="008F42BF" w:rsidRPr="008F42BF" w:rsidRDefault="008F42BF" w:rsidP="008F42BF">
      <w:pPr>
        <w:pStyle w:val="ListParagraph"/>
        <w:numPr>
          <w:ilvl w:val="2"/>
          <w:numId w:val="13"/>
        </w:numPr>
        <w:rPr>
          <w:rFonts w:ascii="Univers" w:hAnsi="Univers"/>
          <w:color w:val="1A1A1A"/>
          <w:sz w:val="22"/>
          <w:szCs w:val="22"/>
        </w:rPr>
      </w:pPr>
      <w:r w:rsidRPr="008F42BF">
        <w:rPr>
          <w:rFonts w:ascii="Univers" w:hAnsi="Univers"/>
          <w:color w:val="1A1A1A"/>
          <w:sz w:val="22"/>
          <w:szCs w:val="22"/>
        </w:rPr>
        <w:t>Scheduling and Updates on Governance Board Meeting</w:t>
      </w:r>
    </w:p>
    <w:p w14:paraId="39677753" w14:textId="6214C2BF" w:rsidR="008F42BF" w:rsidRDefault="008F42BF" w:rsidP="00D60DE3">
      <w:pPr>
        <w:pStyle w:val="ListParagraph"/>
        <w:numPr>
          <w:ilvl w:val="3"/>
          <w:numId w:val="13"/>
        </w:numPr>
        <w:rPr>
          <w:rFonts w:ascii="Univers" w:hAnsi="Univers"/>
          <w:color w:val="1A1A1A"/>
          <w:sz w:val="22"/>
          <w:szCs w:val="22"/>
        </w:rPr>
      </w:pPr>
      <w:r w:rsidRPr="008F42BF">
        <w:rPr>
          <w:rFonts w:ascii="Univers" w:hAnsi="Univers"/>
          <w:color w:val="1A1A1A"/>
          <w:sz w:val="22"/>
          <w:szCs w:val="22"/>
        </w:rPr>
        <w:t xml:space="preserve">The group discussed scheduling a meeting for November 18th, with </w:t>
      </w:r>
      <w:r w:rsidR="00D60DE3">
        <w:rPr>
          <w:rFonts w:ascii="Univers" w:hAnsi="Univers"/>
          <w:color w:val="1A1A1A"/>
          <w:sz w:val="22"/>
          <w:szCs w:val="22"/>
        </w:rPr>
        <w:t xml:space="preserve">Dr. </w:t>
      </w:r>
      <w:r w:rsidRPr="008F42BF">
        <w:rPr>
          <w:rFonts w:ascii="Univers" w:hAnsi="Univers"/>
          <w:color w:val="1A1A1A"/>
          <w:sz w:val="22"/>
          <w:szCs w:val="22"/>
        </w:rPr>
        <w:t>Mary Elizabeth Spence confirming her availability. Dr. Loretta McGregor proposed a tentative time of 3:30 PM, which was accepted by the others. They agreed to meet in the Dean's conference room, and Spence will send out an e-invite.</w:t>
      </w:r>
    </w:p>
    <w:p w14:paraId="51E39C3E" w14:textId="76DB0621"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Subcommittee Expectations</w:t>
      </w:r>
    </w:p>
    <w:p w14:paraId="0C0C373F" w14:textId="145E408E" w:rsidR="0027159D" w:rsidRDefault="006742B4" w:rsidP="0057404F">
      <w:pPr>
        <w:pStyle w:val="ListParagraph"/>
        <w:numPr>
          <w:ilvl w:val="1"/>
          <w:numId w:val="13"/>
        </w:numPr>
        <w:rPr>
          <w:rFonts w:ascii="Univers" w:hAnsi="Univers"/>
          <w:color w:val="1A1A1A"/>
          <w:sz w:val="22"/>
          <w:szCs w:val="22"/>
        </w:rPr>
      </w:pPr>
      <w:r>
        <w:rPr>
          <w:rFonts w:ascii="Univers" w:hAnsi="Univers"/>
          <w:color w:val="1A1A1A"/>
          <w:sz w:val="22"/>
          <w:szCs w:val="22"/>
        </w:rPr>
        <w:t>Annual</w:t>
      </w:r>
      <w:r w:rsidR="0027159D">
        <w:rPr>
          <w:rFonts w:ascii="Univers" w:hAnsi="Univers"/>
          <w:color w:val="1A1A1A"/>
          <w:sz w:val="22"/>
          <w:szCs w:val="22"/>
        </w:rPr>
        <w:t xml:space="preserve"> Timeline</w:t>
      </w:r>
    </w:p>
    <w:p w14:paraId="0F7357CD" w14:textId="41130CC7" w:rsidR="00EE6550" w:rsidRDefault="00EE6550" w:rsidP="0057404F">
      <w:pPr>
        <w:pStyle w:val="ListParagraph"/>
        <w:numPr>
          <w:ilvl w:val="1"/>
          <w:numId w:val="13"/>
        </w:numPr>
        <w:rPr>
          <w:rFonts w:ascii="Univers" w:hAnsi="Univers"/>
          <w:color w:val="1A1A1A"/>
          <w:sz w:val="22"/>
          <w:szCs w:val="22"/>
        </w:rPr>
      </w:pPr>
      <w:r>
        <w:rPr>
          <w:rFonts w:ascii="Univers" w:hAnsi="Univers"/>
          <w:color w:val="1A1A1A"/>
          <w:sz w:val="22"/>
          <w:szCs w:val="22"/>
        </w:rPr>
        <w:t>Other Subcommittee Updates</w:t>
      </w:r>
    </w:p>
    <w:p w14:paraId="6CFE9A18" w14:textId="2BEB3F9F" w:rsidR="00EE6550" w:rsidRDefault="00EE6550" w:rsidP="00EE6550">
      <w:pPr>
        <w:pStyle w:val="ListParagraph"/>
        <w:numPr>
          <w:ilvl w:val="2"/>
          <w:numId w:val="13"/>
        </w:numPr>
        <w:rPr>
          <w:rFonts w:ascii="Univers" w:hAnsi="Univers"/>
          <w:color w:val="1A1A1A"/>
          <w:sz w:val="22"/>
          <w:szCs w:val="22"/>
        </w:rPr>
      </w:pPr>
      <w:r>
        <w:rPr>
          <w:rFonts w:ascii="Univers" w:hAnsi="Univers"/>
          <w:color w:val="1A1A1A"/>
          <w:sz w:val="22"/>
          <w:szCs w:val="22"/>
        </w:rPr>
        <w:t>RA3</w:t>
      </w:r>
    </w:p>
    <w:p w14:paraId="117F0B17" w14:textId="115E5CF4" w:rsidR="00EE6550" w:rsidRDefault="00EE6550" w:rsidP="00EE6550">
      <w:pPr>
        <w:pStyle w:val="ListParagraph"/>
        <w:numPr>
          <w:ilvl w:val="2"/>
          <w:numId w:val="13"/>
        </w:numPr>
        <w:rPr>
          <w:rFonts w:ascii="Univers" w:hAnsi="Univers"/>
          <w:color w:val="1A1A1A"/>
          <w:sz w:val="22"/>
          <w:szCs w:val="22"/>
        </w:rPr>
      </w:pPr>
      <w:r>
        <w:rPr>
          <w:rFonts w:ascii="Univers" w:hAnsi="Univers"/>
          <w:color w:val="1A1A1A"/>
          <w:sz w:val="22"/>
          <w:szCs w:val="22"/>
        </w:rPr>
        <w:t>R1</w:t>
      </w:r>
    </w:p>
    <w:p w14:paraId="3C53891B" w14:textId="3B28A2D6" w:rsidR="00EE6550" w:rsidRDefault="00EE6550" w:rsidP="00EE6550">
      <w:pPr>
        <w:pStyle w:val="ListParagraph"/>
        <w:numPr>
          <w:ilvl w:val="2"/>
          <w:numId w:val="13"/>
        </w:numPr>
        <w:rPr>
          <w:rFonts w:ascii="Univers" w:hAnsi="Univers"/>
          <w:color w:val="1A1A1A"/>
          <w:sz w:val="22"/>
          <w:szCs w:val="22"/>
        </w:rPr>
      </w:pPr>
      <w:r>
        <w:rPr>
          <w:rFonts w:ascii="Univers" w:hAnsi="Univers"/>
          <w:color w:val="1A1A1A"/>
          <w:sz w:val="22"/>
          <w:szCs w:val="22"/>
        </w:rPr>
        <w:t>RA4</w:t>
      </w:r>
    </w:p>
    <w:p w14:paraId="6BBDE7AB" w14:textId="56B765D3" w:rsidR="00D60DE3" w:rsidRPr="00D60DE3" w:rsidRDefault="00D60DE3" w:rsidP="00D60DE3">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Pr="008F42BF">
        <w:rPr>
          <w:rFonts w:ascii="Univers" w:hAnsi="Univers"/>
          <w:color w:val="1A1A1A"/>
          <w:sz w:val="22"/>
          <w:szCs w:val="22"/>
        </w:rPr>
        <w:t>Mary Elizabeth Spence shared progress on assessment revisions across three groups. For Advanced Standard 3, the focus is on checkpoint revisions and enhancing student communication. Initial Standard 1 is working on curriculum mapping and aligning assessments with various standards, while Advanced Standard 4 is considering focus groups to improve completer feedback due to low survey participation.</w:t>
      </w:r>
    </w:p>
    <w:p w14:paraId="6CCB9FBE" w14:textId="77777777" w:rsidR="00D60DE3" w:rsidRDefault="00D60DE3" w:rsidP="00D60DE3">
      <w:pPr>
        <w:pStyle w:val="ListParagraph"/>
        <w:ind w:left="1440"/>
        <w:rPr>
          <w:rFonts w:ascii="Univers" w:hAnsi="Univers"/>
          <w:color w:val="1A1A1A"/>
          <w:sz w:val="22"/>
          <w:szCs w:val="22"/>
        </w:rPr>
      </w:pPr>
    </w:p>
    <w:p w14:paraId="6B4220C6" w14:textId="54CA37CD"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Looking Ahead</w:t>
      </w:r>
    </w:p>
    <w:p w14:paraId="69433662" w14:textId="52956B84" w:rsidR="008F42BF" w:rsidRPr="00D60DE3" w:rsidRDefault="008F42BF" w:rsidP="00D60DE3">
      <w:pPr>
        <w:pStyle w:val="ListParagraph"/>
        <w:numPr>
          <w:ilvl w:val="2"/>
          <w:numId w:val="13"/>
        </w:numPr>
        <w:rPr>
          <w:rFonts w:ascii="Univers" w:hAnsi="Univers"/>
          <w:color w:val="1A1A1A"/>
          <w:sz w:val="22"/>
          <w:szCs w:val="22"/>
        </w:rPr>
      </w:pPr>
      <w:r w:rsidRPr="008F42BF">
        <w:rPr>
          <w:rFonts w:ascii="Univers" w:hAnsi="Univers"/>
          <w:color w:val="1A1A1A"/>
          <w:sz w:val="22"/>
          <w:szCs w:val="22"/>
        </w:rPr>
        <w:t>Action Items:</w:t>
      </w:r>
    </w:p>
    <w:p w14:paraId="528A482F" w14:textId="77777777" w:rsidR="008F42BF" w:rsidRPr="008F42BF" w:rsidRDefault="008F42BF" w:rsidP="00D60DE3">
      <w:pPr>
        <w:pStyle w:val="ListParagraph"/>
        <w:numPr>
          <w:ilvl w:val="3"/>
          <w:numId w:val="13"/>
        </w:numPr>
        <w:rPr>
          <w:rFonts w:ascii="Univers" w:hAnsi="Univers"/>
          <w:color w:val="1A1A1A"/>
          <w:sz w:val="22"/>
          <w:szCs w:val="22"/>
        </w:rPr>
      </w:pPr>
      <w:r w:rsidRPr="008F42BF">
        <w:rPr>
          <w:rFonts w:ascii="Univers" w:hAnsi="Univers"/>
          <w:color w:val="1A1A1A"/>
          <w:sz w:val="22"/>
          <w:szCs w:val="22"/>
        </w:rPr>
        <w:t>* Dr. Audrey Bowser will provide more information regarding the state review and technology integration after the Harding meeting.</w:t>
      </w:r>
    </w:p>
    <w:p w14:paraId="1E001336" w14:textId="24EB228C" w:rsidR="008F42BF" w:rsidRPr="008F42BF" w:rsidRDefault="008F42BF" w:rsidP="00D60DE3">
      <w:pPr>
        <w:pStyle w:val="ListParagraph"/>
        <w:numPr>
          <w:ilvl w:val="3"/>
          <w:numId w:val="13"/>
        </w:numPr>
        <w:rPr>
          <w:rFonts w:ascii="Univers" w:hAnsi="Univers"/>
          <w:color w:val="1A1A1A"/>
          <w:sz w:val="22"/>
          <w:szCs w:val="22"/>
        </w:rPr>
      </w:pPr>
      <w:r w:rsidRPr="008F42BF">
        <w:rPr>
          <w:rFonts w:ascii="Univers" w:hAnsi="Univers"/>
          <w:color w:val="1A1A1A"/>
          <w:sz w:val="22"/>
          <w:szCs w:val="22"/>
        </w:rPr>
        <w:lastRenderedPageBreak/>
        <w:t>*</w:t>
      </w:r>
      <w:r w:rsidR="00D60DE3">
        <w:rPr>
          <w:rFonts w:ascii="Univers" w:hAnsi="Univers"/>
          <w:color w:val="1A1A1A"/>
          <w:sz w:val="22"/>
          <w:szCs w:val="22"/>
        </w:rPr>
        <w:t xml:space="preserve"> Dr.</w:t>
      </w:r>
      <w:r w:rsidRPr="008F42BF">
        <w:rPr>
          <w:rFonts w:ascii="Univers" w:hAnsi="Univers"/>
          <w:color w:val="1A1A1A"/>
          <w:sz w:val="22"/>
          <w:szCs w:val="22"/>
        </w:rPr>
        <w:t xml:space="preserve"> Mary Elizabeth Spence will work on reliability and validity measures for the lesson planning rubric and technology assessment.</w:t>
      </w:r>
    </w:p>
    <w:p w14:paraId="03EDB3D2" w14:textId="4BFDBB61" w:rsidR="008F42BF" w:rsidRPr="008F42BF" w:rsidRDefault="008F42BF" w:rsidP="00D60DE3">
      <w:pPr>
        <w:pStyle w:val="ListParagraph"/>
        <w:numPr>
          <w:ilvl w:val="3"/>
          <w:numId w:val="13"/>
        </w:numPr>
        <w:rPr>
          <w:rFonts w:ascii="Univers" w:hAnsi="Univers"/>
          <w:color w:val="1A1A1A"/>
          <w:sz w:val="22"/>
          <w:szCs w:val="22"/>
        </w:rPr>
      </w:pPr>
      <w:r w:rsidRPr="008F42BF">
        <w:rPr>
          <w:rFonts w:ascii="Univers" w:hAnsi="Univers"/>
          <w:color w:val="1A1A1A"/>
          <w:sz w:val="22"/>
          <w:szCs w:val="22"/>
        </w:rPr>
        <w:t xml:space="preserve">* Dr. Loretta McGregor will contact </w:t>
      </w:r>
      <w:r w:rsidR="00D60DE3">
        <w:rPr>
          <w:rFonts w:ascii="Univers" w:hAnsi="Univers"/>
          <w:color w:val="1A1A1A"/>
          <w:sz w:val="22"/>
          <w:szCs w:val="22"/>
        </w:rPr>
        <w:t>the chair of IPAC</w:t>
      </w:r>
      <w:r w:rsidRPr="008F42BF">
        <w:rPr>
          <w:rFonts w:ascii="Univers" w:hAnsi="Univers"/>
          <w:color w:val="1A1A1A"/>
          <w:sz w:val="22"/>
          <w:szCs w:val="22"/>
        </w:rPr>
        <w:t xml:space="preserve"> to clarify the pilot program details and connect with Kathryn.</w:t>
      </w:r>
    </w:p>
    <w:p w14:paraId="5118316A" w14:textId="2C15793A" w:rsidR="008F42BF" w:rsidRPr="008F42BF" w:rsidRDefault="008F42BF" w:rsidP="00D60DE3">
      <w:pPr>
        <w:pStyle w:val="ListParagraph"/>
        <w:numPr>
          <w:ilvl w:val="3"/>
          <w:numId w:val="13"/>
        </w:numPr>
        <w:rPr>
          <w:rFonts w:ascii="Univers" w:hAnsi="Univers"/>
          <w:color w:val="1A1A1A"/>
          <w:sz w:val="22"/>
          <w:szCs w:val="22"/>
        </w:rPr>
      </w:pPr>
      <w:r w:rsidRPr="008F42BF">
        <w:rPr>
          <w:rFonts w:ascii="Univers" w:hAnsi="Univers"/>
          <w:color w:val="1A1A1A"/>
          <w:sz w:val="22"/>
          <w:szCs w:val="22"/>
        </w:rPr>
        <w:t>*</w:t>
      </w:r>
      <w:r w:rsidR="00D60DE3">
        <w:rPr>
          <w:rFonts w:ascii="Univers" w:hAnsi="Univers"/>
          <w:color w:val="1A1A1A"/>
          <w:sz w:val="22"/>
          <w:szCs w:val="22"/>
        </w:rPr>
        <w:t xml:space="preserve"> Dr.</w:t>
      </w:r>
      <w:r w:rsidRPr="008F42BF">
        <w:rPr>
          <w:rFonts w:ascii="Univers" w:hAnsi="Univers"/>
          <w:color w:val="1A1A1A"/>
          <w:sz w:val="22"/>
          <w:szCs w:val="22"/>
        </w:rPr>
        <w:t xml:space="preserve"> Mary Elizabeth Spence will tentatively schedule the next meeting for November 18th at 3:30 PM and send an e-invite.</w:t>
      </w:r>
    </w:p>
    <w:p w14:paraId="73D3E47C" w14:textId="278688C2" w:rsidR="008F42BF" w:rsidRDefault="008F42BF" w:rsidP="00D60DE3">
      <w:pPr>
        <w:pStyle w:val="ListParagraph"/>
        <w:numPr>
          <w:ilvl w:val="3"/>
          <w:numId w:val="13"/>
        </w:numPr>
        <w:rPr>
          <w:rFonts w:ascii="Univers" w:hAnsi="Univers"/>
          <w:color w:val="1A1A1A"/>
          <w:sz w:val="22"/>
          <w:szCs w:val="22"/>
        </w:rPr>
      </w:pPr>
      <w:r w:rsidRPr="008F42BF">
        <w:rPr>
          <w:rFonts w:ascii="Univers" w:hAnsi="Univers"/>
          <w:color w:val="1A1A1A"/>
          <w:sz w:val="22"/>
          <w:szCs w:val="22"/>
        </w:rPr>
        <w:t>*</w:t>
      </w:r>
      <w:r w:rsidR="00D60DE3">
        <w:rPr>
          <w:rFonts w:ascii="Univers" w:hAnsi="Univers"/>
          <w:color w:val="1A1A1A"/>
          <w:sz w:val="22"/>
          <w:szCs w:val="22"/>
        </w:rPr>
        <w:t xml:space="preserve"> Dr.</w:t>
      </w:r>
      <w:r w:rsidRPr="008F42BF">
        <w:rPr>
          <w:rFonts w:ascii="Univers" w:hAnsi="Univers"/>
          <w:color w:val="1A1A1A"/>
          <w:sz w:val="22"/>
          <w:szCs w:val="22"/>
        </w:rPr>
        <w:t xml:space="preserve"> Mary Elizabeth Spence will share the updated Excel files with the group for their records.</w:t>
      </w:r>
    </w:p>
    <w:p w14:paraId="3891CFA2" w14:textId="77777777" w:rsidR="0027159D" w:rsidRPr="0027159D" w:rsidRDefault="0027159D" w:rsidP="0027159D">
      <w:pPr>
        <w:rPr>
          <w:rFonts w:ascii="Univers" w:hAnsi="Univers"/>
          <w:color w:val="1A1A1A"/>
          <w:sz w:val="22"/>
          <w:szCs w:val="22"/>
        </w:rPr>
      </w:pPr>
    </w:p>
    <w:p w14:paraId="51DC5B44" w14:textId="04902AC2"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Annual Report to EPP and CAEP</w:t>
      </w:r>
      <w:r w:rsidR="00044E24">
        <w:rPr>
          <w:rFonts w:ascii="Univers" w:hAnsi="Univers"/>
          <w:color w:val="1A1A1A"/>
          <w:sz w:val="22"/>
          <w:szCs w:val="22"/>
        </w:rPr>
        <w:t xml:space="preserve"> – Dr. Mary Elizabeth Spence, CAEP Coordinator</w:t>
      </w:r>
    </w:p>
    <w:p w14:paraId="6EAF4BE7" w14:textId="77777777" w:rsidR="0027159D" w:rsidRPr="0027159D" w:rsidRDefault="0027159D" w:rsidP="0027159D">
      <w:pPr>
        <w:rPr>
          <w:rFonts w:ascii="Univers" w:hAnsi="Univers"/>
          <w:color w:val="1A1A1A"/>
          <w:sz w:val="22"/>
          <w:szCs w:val="22"/>
        </w:rPr>
      </w:pPr>
    </w:p>
    <w:p w14:paraId="20080DD6" w14:textId="66E24D20"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Q and A</w:t>
      </w:r>
    </w:p>
    <w:p w14:paraId="7A9DA010" w14:textId="77777777" w:rsidR="0027159D" w:rsidRPr="0027159D" w:rsidRDefault="0027159D" w:rsidP="0027159D">
      <w:pPr>
        <w:pStyle w:val="ListParagraph"/>
        <w:rPr>
          <w:rFonts w:ascii="Univers" w:hAnsi="Univers"/>
          <w:color w:val="1A1A1A"/>
          <w:sz w:val="22"/>
          <w:szCs w:val="22"/>
        </w:rPr>
      </w:pPr>
    </w:p>
    <w:p w14:paraId="31130E21" w14:textId="1383373D" w:rsidR="0027159D" w:rsidRPr="0027159D" w:rsidRDefault="0027159D" w:rsidP="0027159D">
      <w:pPr>
        <w:rPr>
          <w:rFonts w:ascii="Univers" w:hAnsi="Univers"/>
          <w:color w:val="1A1A1A"/>
          <w:sz w:val="22"/>
          <w:szCs w:val="22"/>
        </w:rPr>
      </w:pPr>
      <w:r>
        <w:rPr>
          <w:rFonts w:ascii="Univers" w:hAnsi="Univers"/>
          <w:color w:val="1A1A1A"/>
          <w:sz w:val="22"/>
          <w:szCs w:val="22"/>
        </w:rPr>
        <w:t xml:space="preserve">Next Meeting: </w:t>
      </w:r>
      <w:r w:rsidR="00BF3BEA">
        <w:rPr>
          <w:rFonts w:ascii="Univers" w:hAnsi="Univers"/>
          <w:color w:val="1A1A1A"/>
          <w:sz w:val="22"/>
          <w:szCs w:val="22"/>
        </w:rPr>
        <w:t>November 2025</w:t>
      </w:r>
    </w:p>
    <w:p w14:paraId="39A57090" w14:textId="740FD1D8" w:rsidR="0057404F" w:rsidRPr="0057404F" w:rsidRDefault="0057404F" w:rsidP="0057404F">
      <w:pPr>
        <w:pStyle w:val="ListParagraph"/>
        <w:numPr>
          <w:ilvl w:val="0"/>
          <w:numId w:val="13"/>
        </w:numPr>
        <w:rPr>
          <w:rFonts w:ascii="Univers" w:hAnsi="Univers"/>
          <w:sz w:val="22"/>
          <w:szCs w:val="22"/>
        </w:rPr>
      </w:pPr>
      <w:r w:rsidRPr="0057404F">
        <w:rPr>
          <w:rFonts w:ascii="Univers" w:hAnsi="Univers"/>
          <w:sz w:val="22"/>
          <w:szCs w:val="22"/>
        </w:rPr>
        <w:br w:type="page"/>
      </w:r>
    </w:p>
    <w:p w14:paraId="156B910D" w14:textId="615DEED8" w:rsidR="00B1205F" w:rsidRDefault="0057404F" w:rsidP="00252A83">
      <w:pPr>
        <w:shd w:val="clear" w:color="auto" w:fill="FFFFFF"/>
        <w:spacing w:before="480"/>
        <w:contextualSpacing/>
        <w:outlineLvl w:val="1"/>
        <w:rPr>
          <w:rFonts w:ascii="Univers" w:hAnsi="Univers"/>
          <w:b/>
          <w:bCs/>
          <w:color w:val="1A1A1A"/>
        </w:rPr>
      </w:pPr>
      <w:r>
        <w:rPr>
          <w:rFonts w:ascii="Univers" w:hAnsi="Univers"/>
          <w:b/>
          <w:bCs/>
          <w:color w:val="1A1A1A"/>
        </w:rPr>
        <w:lastRenderedPageBreak/>
        <w:t>C</w:t>
      </w:r>
      <w:r w:rsidR="008B02D5">
        <w:rPr>
          <w:rFonts w:ascii="Univers" w:hAnsi="Univers"/>
          <w:b/>
          <w:bCs/>
          <w:color w:val="1A1A1A"/>
        </w:rPr>
        <w:t>AEP Standard R</w:t>
      </w:r>
      <w:r w:rsidR="00BF3BEA">
        <w:rPr>
          <w:rFonts w:ascii="Univers" w:hAnsi="Univers"/>
          <w:b/>
          <w:bCs/>
          <w:color w:val="1A1A1A"/>
        </w:rPr>
        <w:t>5 and RA5</w:t>
      </w:r>
      <w:r w:rsidR="008B02D5">
        <w:rPr>
          <w:rFonts w:ascii="Univers" w:hAnsi="Univers"/>
          <w:b/>
          <w:bCs/>
          <w:color w:val="1A1A1A"/>
        </w:rPr>
        <w:t xml:space="preserve"> </w:t>
      </w:r>
      <w:r w:rsidR="00B1205F">
        <w:rPr>
          <w:rFonts w:ascii="Univers" w:hAnsi="Univers"/>
          <w:b/>
          <w:bCs/>
          <w:color w:val="1A1A1A"/>
        </w:rPr>
        <w:t>Charge</w:t>
      </w:r>
      <w:r w:rsidR="00674067">
        <w:rPr>
          <w:rFonts w:ascii="Univers" w:hAnsi="Univers"/>
          <w:b/>
          <w:bCs/>
          <w:color w:val="1A1A1A"/>
        </w:rPr>
        <w:t>(s)</w:t>
      </w:r>
      <w:r w:rsidR="008B02D5">
        <w:rPr>
          <w:rFonts w:ascii="Univers" w:hAnsi="Univers"/>
          <w:b/>
          <w:bCs/>
          <w:color w:val="1A1A1A"/>
        </w:rPr>
        <w:t xml:space="preserve"> and Committee Structure</w:t>
      </w:r>
    </w:p>
    <w:p w14:paraId="45874B57" w14:textId="77777777" w:rsidR="00AF465C" w:rsidRDefault="00AF465C" w:rsidP="00494F6D">
      <w:pPr>
        <w:shd w:val="clear" w:color="auto" w:fill="FFFFFF"/>
        <w:contextualSpacing/>
        <w:outlineLvl w:val="0"/>
        <w:rPr>
          <w:rFonts w:ascii="Univers" w:hAnsi="Univers"/>
          <w:b/>
          <w:bCs/>
          <w:color w:val="1A1A1A"/>
          <w:kern w:val="36"/>
          <w:sz w:val="22"/>
          <w:szCs w:val="22"/>
        </w:rPr>
      </w:pPr>
    </w:p>
    <w:p w14:paraId="527D29F9" w14:textId="6A569B29" w:rsidR="00C9215F" w:rsidRPr="00C9215F" w:rsidRDefault="00494F6D" w:rsidP="00494F6D">
      <w:pPr>
        <w:shd w:val="clear" w:color="auto" w:fill="FFFFFF"/>
        <w:contextualSpacing/>
        <w:outlineLvl w:val="0"/>
        <w:rPr>
          <w:rFonts w:ascii="Univers" w:hAnsi="Univers"/>
          <w:b/>
          <w:bCs/>
          <w:color w:val="1A1A1A"/>
          <w:kern w:val="36"/>
          <w:sz w:val="22"/>
          <w:szCs w:val="22"/>
        </w:rPr>
      </w:pPr>
      <w:r w:rsidRPr="00B1205F">
        <w:rPr>
          <w:rFonts w:ascii="Univers" w:hAnsi="Univers"/>
          <w:b/>
          <w:bCs/>
          <w:color w:val="1A1A1A"/>
          <w:kern w:val="36"/>
          <w:sz w:val="22"/>
          <w:szCs w:val="22"/>
        </w:rPr>
        <w:t xml:space="preserve">CAEP Standard </w:t>
      </w:r>
      <w:r w:rsidR="00706DE7">
        <w:rPr>
          <w:rFonts w:ascii="Univers" w:hAnsi="Univers"/>
          <w:b/>
          <w:bCs/>
          <w:color w:val="1A1A1A"/>
          <w:kern w:val="36"/>
          <w:sz w:val="22"/>
          <w:szCs w:val="22"/>
        </w:rPr>
        <w:t>R</w:t>
      </w:r>
      <w:r w:rsidR="00BF3BEA">
        <w:rPr>
          <w:rFonts w:ascii="Univers" w:hAnsi="Univers"/>
          <w:b/>
          <w:bCs/>
          <w:color w:val="1A1A1A"/>
          <w:kern w:val="36"/>
          <w:sz w:val="22"/>
          <w:szCs w:val="22"/>
        </w:rPr>
        <w:t>5 and RA5</w:t>
      </w:r>
      <w:r w:rsidRPr="00B1205F">
        <w:rPr>
          <w:rFonts w:ascii="Univers" w:hAnsi="Univers"/>
          <w:b/>
          <w:bCs/>
          <w:color w:val="1A1A1A"/>
          <w:kern w:val="36"/>
          <w:sz w:val="22"/>
          <w:szCs w:val="22"/>
        </w:rPr>
        <w:t xml:space="preserve"> 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Charge</w:t>
      </w:r>
      <w:r w:rsidR="00815B71">
        <w:rPr>
          <w:rFonts w:ascii="Univers" w:hAnsi="Univers"/>
          <w:b/>
          <w:bCs/>
          <w:color w:val="1A1A1A"/>
          <w:sz w:val="22"/>
          <w:szCs w:val="22"/>
        </w:rPr>
        <w:t>(s):</w:t>
      </w:r>
      <w:r w:rsidR="00C9215F" w:rsidRPr="00C9215F">
        <w:rPr>
          <w:rFonts w:ascii="Univers" w:hAnsi="Univers"/>
          <w:b/>
          <w:bCs/>
          <w:color w:val="1A1A1A"/>
          <w:sz w:val="22"/>
          <w:szCs w:val="22"/>
        </w:rPr>
        <w:t> </w:t>
      </w:r>
    </w:p>
    <w:p w14:paraId="26C02819" w14:textId="0EB274EE" w:rsidR="00C9215F" w:rsidRPr="00C9215F" w:rsidRDefault="00C9215F" w:rsidP="00252A83">
      <w:pPr>
        <w:numPr>
          <w:ilvl w:val="0"/>
          <w:numId w:val="1"/>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Basic </w:t>
      </w:r>
      <w:r w:rsidR="00706DE7">
        <w:rPr>
          <w:rFonts w:ascii="Univers" w:hAnsi="Univers"/>
          <w:color w:val="1A1A1A"/>
          <w:sz w:val="22"/>
          <w:szCs w:val="22"/>
        </w:rPr>
        <w:t>sub</w:t>
      </w:r>
      <w:r w:rsidRPr="00C9215F">
        <w:rPr>
          <w:rFonts w:ascii="Univers" w:hAnsi="Univers"/>
          <w:color w:val="1A1A1A"/>
          <w:sz w:val="22"/>
          <w:szCs w:val="22"/>
        </w:rPr>
        <w:t>committee function</w:t>
      </w:r>
      <w:r w:rsidR="00706DE7">
        <w:rPr>
          <w:rFonts w:ascii="Univers" w:hAnsi="Univers"/>
          <w:color w:val="1A1A1A"/>
          <w:sz w:val="22"/>
          <w:szCs w:val="22"/>
        </w:rPr>
        <w:t>: The basic function of this subcommittee is to serve as the CAEP Standard R</w:t>
      </w:r>
      <w:r w:rsidR="00BF3BEA">
        <w:rPr>
          <w:rFonts w:ascii="Univers" w:hAnsi="Univers"/>
          <w:color w:val="1A1A1A"/>
          <w:sz w:val="22"/>
          <w:szCs w:val="22"/>
        </w:rPr>
        <w:t>5 and RA5</w:t>
      </w:r>
      <w:r w:rsidR="00706DE7">
        <w:rPr>
          <w:rFonts w:ascii="Univers" w:hAnsi="Univers"/>
          <w:color w:val="1A1A1A"/>
          <w:sz w:val="22"/>
          <w:szCs w:val="22"/>
        </w:rPr>
        <w:t xml:space="preserve"> research and writing team for both the Annual CAEP Report</w:t>
      </w:r>
      <w:r w:rsidR="00053A33">
        <w:rPr>
          <w:rFonts w:ascii="Univers" w:hAnsi="Univers"/>
          <w:color w:val="1A1A1A"/>
          <w:sz w:val="22"/>
          <w:szCs w:val="22"/>
        </w:rPr>
        <w:t xml:space="preserve"> cycle (due annually April 30</w:t>
      </w:r>
      <w:r w:rsidR="00053A33" w:rsidRPr="00053A33">
        <w:rPr>
          <w:rFonts w:ascii="Univers" w:hAnsi="Univers"/>
          <w:color w:val="1A1A1A"/>
          <w:sz w:val="22"/>
          <w:szCs w:val="22"/>
          <w:vertAlign w:val="superscript"/>
        </w:rPr>
        <w:t>th</w:t>
      </w:r>
      <w:r w:rsidR="00053A33">
        <w:rPr>
          <w:rFonts w:ascii="Univers" w:hAnsi="Univers"/>
          <w:color w:val="1A1A1A"/>
          <w:sz w:val="22"/>
          <w:szCs w:val="22"/>
        </w:rPr>
        <w:t>)</w:t>
      </w:r>
      <w:r w:rsidR="00706DE7">
        <w:rPr>
          <w:rFonts w:ascii="Univers" w:hAnsi="Univers"/>
          <w:color w:val="1A1A1A"/>
          <w:sz w:val="22"/>
          <w:szCs w:val="22"/>
        </w:rPr>
        <w:t xml:space="preserve"> and upcoming Fall 2030 Site-visit</w:t>
      </w:r>
      <w:r w:rsidR="00AB168E">
        <w:rPr>
          <w:rFonts w:ascii="Univers" w:hAnsi="Univers"/>
          <w:color w:val="1A1A1A"/>
          <w:sz w:val="22"/>
          <w:szCs w:val="22"/>
        </w:rPr>
        <w:t>.</w:t>
      </w:r>
      <w:r w:rsidR="00706DE7">
        <w:rPr>
          <w:rFonts w:ascii="Univers" w:hAnsi="Univers"/>
          <w:color w:val="1A1A1A"/>
          <w:sz w:val="22"/>
          <w:szCs w:val="22"/>
        </w:rPr>
        <w:t xml:space="preserve"> </w:t>
      </w:r>
    </w:p>
    <w:p w14:paraId="526CF74C" w14:textId="41E57555" w:rsidR="00252A83" w:rsidRPr="00053A33" w:rsidRDefault="00C9215F" w:rsidP="00053A33">
      <w:pPr>
        <w:numPr>
          <w:ilvl w:val="0"/>
          <w:numId w:val="1"/>
        </w:numPr>
        <w:shd w:val="clear" w:color="auto" w:fill="FFFFFF"/>
        <w:contextualSpacing/>
        <w:rPr>
          <w:rFonts w:ascii="Univers" w:hAnsi="Univers"/>
          <w:b/>
          <w:bCs/>
          <w:color w:val="1A1A1A"/>
          <w:sz w:val="22"/>
          <w:szCs w:val="22"/>
        </w:rPr>
      </w:pPr>
      <w:r w:rsidRPr="00C9215F">
        <w:rPr>
          <w:rFonts w:ascii="Univers" w:hAnsi="Univers"/>
          <w:color w:val="1A1A1A"/>
          <w:sz w:val="22"/>
          <w:szCs w:val="22"/>
        </w:rPr>
        <w:t xml:space="preserve">Major </w:t>
      </w:r>
      <w:r w:rsidR="00053A33">
        <w:rPr>
          <w:rFonts w:ascii="Univers" w:hAnsi="Univers"/>
          <w:color w:val="1A1A1A"/>
          <w:sz w:val="22"/>
          <w:szCs w:val="22"/>
        </w:rPr>
        <w:t>charge(s) of this subcommittee</w:t>
      </w:r>
      <w:r w:rsidR="00FC22F1">
        <w:rPr>
          <w:rFonts w:ascii="Univers" w:hAnsi="Univers"/>
          <w:color w:val="1A1A1A"/>
          <w:sz w:val="22"/>
          <w:szCs w:val="22"/>
        </w:rPr>
        <w:t xml:space="preserve"> (see attached CAEP Cycle Assignment)</w:t>
      </w:r>
      <w:r w:rsidR="00053A33">
        <w:rPr>
          <w:rFonts w:ascii="Univers" w:hAnsi="Univers"/>
          <w:color w:val="1A1A1A"/>
          <w:sz w:val="22"/>
          <w:szCs w:val="22"/>
        </w:rPr>
        <w:t xml:space="preserve">: </w:t>
      </w:r>
    </w:p>
    <w:p w14:paraId="37F066AF" w14:textId="39246447" w:rsidR="001D035F" w:rsidRDefault="00BF3BEA" w:rsidP="00FA3511">
      <w:pPr>
        <w:numPr>
          <w:ilvl w:val="1"/>
          <w:numId w:val="6"/>
        </w:numPr>
        <w:shd w:val="clear" w:color="auto" w:fill="FFFFFF"/>
        <w:rPr>
          <w:rFonts w:ascii="Univers" w:hAnsi="Univers"/>
          <w:color w:val="1A1A1A"/>
          <w:sz w:val="22"/>
          <w:szCs w:val="22"/>
        </w:rPr>
      </w:pPr>
      <w:r>
        <w:rPr>
          <w:rFonts w:ascii="Univers" w:hAnsi="Univers"/>
          <w:color w:val="1A1A1A"/>
          <w:sz w:val="22"/>
          <w:szCs w:val="22"/>
        </w:rPr>
        <w:t>Review, update and publish Quality Assurance System Handbook</w:t>
      </w:r>
      <w:r w:rsidR="004B6A9B">
        <w:rPr>
          <w:rFonts w:ascii="Univers" w:hAnsi="Univers"/>
          <w:color w:val="1A1A1A"/>
          <w:sz w:val="22"/>
          <w:szCs w:val="22"/>
        </w:rPr>
        <w:t xml:space="preserve"> (QASH)</w:t>
      </w:r>
      <w:r>
        <w:rPr>
          <w:rFonts w:ascii="Univers" w:hAnsi="Univers"/>
          <w:color w:val="1A1A1A"/>
          <w:sz w:val="22"/>
          <w:szCs w:val="22"/>
        </w:rPr>
        <w:t xml:space="preserve"> after committee work and call for comments from EPP [ALL Standards]</w:t>
      </w:r>
    </w:p>
    <w:p w14:paraId="744C5505" w14:textId="0542F89E" w:rsidR="00FA3511" w:rsidRPr="00BF3BEA" w:rsidRDefault="00BF3BEA" w:rsidP="00BF3BEA">
      <w:pPr>
        <w:numPr>
          <w:ilvl w:val="1"/>
          <w:numId w:val="6"/>
        </w:numPr>
        <w:shd w:val="clear" w:color="auto" w:fill="FFFFFF"/>
        <w:rPr>
          <w:rFonts w:ascii="Univers" w:hAnsi="Univers"/>
          <w:b/>
          <w:bCs/>
          <w:color w:val="1A1A1A"/>
          <w:sz w:val="22"/>
          <w:szCs w:val="22"/>
        </w:rPr>
      </w:pPr>
      <w:r>
        <w:rPr>
          <w:rFonts w:ascii="Univers" w:hAnsi="Univers"/>
          <w:color w:val="1A1A1A"/>
          <w:sz w:val="22"/>
          <w:szCs w:val="22"/>
        </w:rPr>
        <w:t>Serve as the content and narrative review team for ALL Standards</w:t>
      </w:r>
    </w:p>
    <w:p w14:paraId="389E06A0" w14:textId="77777777" w:rsidR="00BF3BEA" w:rsidRPr="00B1205F" w:rsidRDefault="00BF3BEA" w:rsidP="00BF3BEA">
      <w:pPr>
        <w:shd w:val="clear" w:color="auto" w:fill="FFFFFF"/>
        <w:rPr>
          <w:rFonts w:ascii="Univers" w:hAnsi="Univers"/>
          <w:b/>
          <w:bCs/>
          <w:color w:val="1A1A1A"/>
          <w:sz w:val="22"/>
          <w:szCs w:val="22"/>
        </w:rPr>
      </w:pPr>
    </w:p>
    <w:p w14:paraId="4ABED6E2" w14:textId="3AE86085" w:rsidR="00C9215F" w:rsidRPr="00C9215F" w:rsidRDefault="001412C1" w:rsidP="00252A83">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CAEP Standard </w:t>
      </w:r>
      <w:r w:rsidR="00FC22F1">
        <w:rPr>
          <w:rFonts w:ascii="Univers" w:hAnsi="Univers"/>
          <w:b/>
          <w:bCs/>
          <w:color w:val="1A1A1A"/>
          <w:kern w:val="36"/>
          <w:sz w:val="22"/>
          <w:szCs w:val="22"/>
        </w:rPr>
        <w:t>R</w:t>
      </w:r>
      <w:r w:rsidR="00BF3BEA">
        <w:rPr>
          <w:rFonts w:ascii="Univers" w:hAnsi="Univers"/>
          <w:b/>
          <w:bCs/>
          <w:color w:val="1A1A1A"/>
          <w:kern w:val="36"/>
          <w:sz w:val="22"/>
          <w:szCs w:val="22"/>
        </w:rPr>
        <w:t>5</w:t>
      </w:r>
      <w:r w:rsidR="004B6A9B">
        <w:rPr>
          <w:rFonts w:ascii="Univers" w:hAnsi="Univers"/>
          <w:b/>
          <w:bCs/>
          <w:color w:val="1A1A1A"/>
          <w:kern w:val="36"/>
          <w:sz w:val="22"/>
          <w:szCs w:val="22"/>
        </w:rPr>
        <w:t xml:space="preserve"> and RA5</w:t>
      </w:r>
      <w:r w:rsidR="00FC22F1">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Composition</w:t>
      </w:r>
      <w:r w:rsidR="00815B71">
        <w:rPr>
          <w:rFonts w:ascii="Univers" w:hAnsi="Univers"/>
          <w:b/>
          <w:bCs/>
          <w:color w:val="1A1A1A"/>
          <w:sz w:val="22"/>
          <w:szCs w:val="22"/>
        </w:rPr>
        <w:t>:</w:t>
      </w:r>
    </w:p>
    <w:p w14:paraId="00BA903E" w14:textId="0F86EDBE" w:rsidR="00252A83" w:rsidRPr="00B1205F" w:rsidRDefault="00C9215F" w:rsidP="007F6C52">
      <w:pPr>
        <w:shd w:val="clear" w:color="auto" w:fill="FFFFFF"/>
        <w:contextualSpacing/>
        <w:rPr>
          <w:rFonts w:ascii="Univers" w:hAnsi="Univers"/>
          <w:color w:val="1A1A1A"/>
          <w:sz w:val="22"/>
          <w:szCs w:val="22"/>
        </w:rPr>
      </w:pPr>
      <w:r w:rsidRPr="00C9215F">
        <w:rPr>
          <w:rFonts w:ascii="Univers" w:hAnsi="Univers"/>
          <w:color w:val="1A1A1A"/>
          <w:sz w:val="22"/>
          <w:szCs w:val="22"/>
        </w:rPr>
        <w:t xml:space="preserve">The committee consists of </w:t>
      </w:r>
      <w:r w:rsidR="00BF3BEA">
        <w:rPr>
          <w:rFonts w:ascii="Univers" w:hAnsi="Univers"/>
          <w:color w:val="1A1A1A"/>
          <w:sz w:val="22"/>
          <w:szCs w:val="22"/>
        </w:rPr>
        <w:t>the CAEP Coordinator, Initial Programs Assessment Coordinator, Advanced Programs Assessment Coordinator, Teacher Education Faculty representative, ELCSE Faculty Representative, Head of the Unit, Associate Dean and 2 (two) members of the Office of Accreditation and Assessment (as needed)</w:t>
      </w:r>
      <w:r w:rsidR="001D035F">
        <w:rPr>
          <w:rFonts w:ascii="Univers" w:hAnsi="Univers"/>
          <w:color w:val="1A1A1A"/>
          <w:sz w:val="22"/>
          <w:szCs w:val="22"/>
        </w:rPr>
        <w:t>.</w:t>
      </w:r>
      <w:r w:rsidR="001D035F" w:rsidRPr="00B1205F">
        <w:rPr>
          <w:rFonts w:ascii="Univers" w:hAnsi="Univers"/>
          <w:color w:val="1A1A1A"/>
          <w:sz w:val="22"/>
          <w:szCs w:val="22"/>
        </w:rPr>
        <w:t xml:space="preserve"> </w:t>
      </w:r>
    </w:p>
    <w:p w14:paraId="429A80A1" w14:textId="77777777" w:rsidR="001412C1" w:rsidRPr="00B1205F" w:rsidRDefault="001412C1" w:rsidP="00252A83">
      <w:pPr>
        <w:shd w:val="clear" w:color="auto" w:fill="FFFFFF"/>
        <w:spacing w:before="480"/>
        <w:contextualSpacing/>
        <w:outlineLvl w:val="1"/>
        <w:rPr>
          <w:rFonts w:ascii="Univers" w:hAnsi="Univers"/>
          <w:b/>
          <w:bCs/>
          <w:color w:val="1A1A1A"/>
          <w:sz w:val="22"/>
          <w:szCs w:val="22"/>
        </w:rPr>
      </w:pPr>
    </w:p>
    <w:p w14:paraId="1E98BA9D" w14:textId="5A7C7570" w:rsidR="001412C1" w:rsidRPr="00B1205F" w:rsidRDefault="001412C1" w:rsidP="008A2EDA">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About the CAEP Standard </w:t>
      </w:r>
      <w:r w:rsidR="00883351">
        <w:rPr>
          <w:rFonts w:ascii="Univers" w:hAnsi="Univers"/>
          <w:b/>
          <w:bCs/>
          <w:color w:val="1A1A1A"/>
          <w:kern w:val="36"/>
          <w:sz w:val="22"/>
          <w:szCs w:val="22"/>
        </w:rPr>
        <w:t>R</w:t>
      </w:r>
      <w:r w:rsidR="004B6A9B">
        <w:rPr>
          <w:rFonts w:ascii="Univers" w:hAnsi="Univers"/>
          <w:b/>
          <w:bCs/>
          <w:color w:val="1A1A1A"/>
          <w:kern w:val="36"/>
          <w:sz w:val="22"/>
          <w:szCs w:val="22"/>
        </w:rPr>
        <w:t>5 and RA5</w:t>
      </w:r>
      <w:r w:rsidR="008A2EDA">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008A2EDA">
        <w:rPr>
          <w:rFonts w:ascii="Univers" w:hAnsi="Univers"/>
          <w:b/>
          <w:bCs/>
          <w:color w:val="1A1A1A"/>
          <w:sz w:val="22"/>
          <w:szCs w:val="22"/>
        </w:rPr>
        <w:t>:</w:t>
      </w:r>
    </w:p>
    <w:p w14:paraId="2BAE7830" w14:textId="0B08D9B5" w:rsidR="00C9215F" w:rsidRPr="00C9215F" w:rsidRDefault="00C9215F" w:rsidP="00252A83">
      <w:pPr>
        <w:shd w:val="clear" w:color="auto" w:fill="FFFFFF"/>
        <w:spacing w:before="584"/>
        <w:contextualSpacing/>
        <w:outlineLvl w:val="2"/>
        <w:rPr>
          <w:rFonts w:ascii="Univers" w:hAnsi="Univers"/>
          <w:color w:val="1A1A1A"/>
          <w:sz w:val="22"/>
          <w:szCs w:val="22"/>
        </w:rPr>
      </w:pPr>
      <w:r w:rsidRPr="00C9215F">
        <w:rPr>
          <w:rFonts w:ascii="Univers" w:hAnsi="Univers"/>
          <w:b/>
          <w:bCs/>
          <w:color w:val="1A1A1A"/>
          <w:sz w:val="22"/>
          <w:szCs w:val="22"/>
        </w:rPr>
        <w:t>Deliverables</w:t>
      </w:r>
      <w:r w:rsidR="00815B71">
        <w:rPr>
          <w:rFonts w:ascii="Univers" w:hAnsi="Univers"/>
          <w:b/>
          <w:bCs/>
          <w:color w:val="1A1A1A"/>
          <w:sz w:val="22"/>
          <w:szCs w:val="22"/>
        </w:rPr>
        <w:t xml:space="preserve"> 202</w:t>
      </w:r>
      <w:r w:rsidR="00B65596">
        <w:rPr>
          <w:rFonts w:ascii="Univers" w:hAnsi="Univers"/>
          <w:b/>
          <w:bCs/>
          <w:color w:val="1A1A1A"/>
          <w:sz w:val="22"/>
          <w:szCs w:val="22"/>
        </w:rPr>
        <w:t>5</w:t>
      </w:r>
      <w:r w:rsidR="00815B71">
        <w:rPr>
          <w:rFonts w:ascii="Univers" w:hAnsi="Univers"/>
          <w:b/>
          <w:bCs/>
          <w:color w:val="1A1A1A"/>
          <w:sz w:val="22"/>
          <w:szCs w:val="22"/>
        </w:rPr>
        <w:t>-202</w:t>
      </w:r>
      <w:r w:rsidR="00B65596">
        <w:rPr>
          <w:rFonts w:ascii="Univers" w:hAnsi="Univers"/>
          <w:b/>
          <w:bCs/>
          <w:color w:val="1A1A1A"/>
          <w:sz w:val="22"/>
          <w:szCs w:val="22"/>
        </w:rPr>
        <w:t>6</w:t>
      </w:r>
      <w:r w:rsidR="008A2EDA">
        <w:rPr>
          <w:rFonts w:ascii="Univers" w:hAnsi="Univers"/>
          <w:color w:val="1A1A1A"/>
          <w:sz w:val="22"/>
          <w:szCs w:val="22"/>
        </w:rPr>
        <w:t xml:space="preserve"> (will be updated annually)</w:t>
      </w:r>
    </w:p>
    <w:p w14:paraId="332828EB" w14:textId="32CABEE6" w:rsidR="00C12CA2" w:rsidRDefault="00C12CA2" w:rsidP="004D4974">
      <w:pPr>
        <w:numPr>
          <w:ilvl w:val="0"/>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w:t>
      </w:r>
      <w:r w:rsidR="004D4974">
        <w:rPr>
          <w:rFonts w:ascii="Univers" w:hAnsi="Univers"/>
          <w:color w:val="1A1A1A"/>
          <w:sz w:val="22"/>
          <w:szCs w:val="22"/>
        </w:rPr>
        <w:t>PP-created Initial Programs EPP-wide Key Assessments Report Templates including:</w:t>
      </w:r>
    </w:p>
    <w:p w14:paraId="4593A117" w14:textId="5790123A" w:rsidR="004D4974" w:rsidRPr="004D4974" w:rsidRDefault="004B6A9B" w:rsidP="004D4974">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Continuous review, revision and publishing of updated QASH that outlines the Quality Assurance System of the EPP</w:t>
      </w:r>
    </w:p>
    <w:p w14:paraId="1BC8D56A" w14:textId="77777777" w:rsidR="004D4974" w:rsidRPr="008A2EDA" w:rsidRDefault="004D4974" w:rsidP="004D4974">
      <w:pPr>
        <w:shd w:val="clear" w:color="auto" w:fill="FFFFFF"/>
        <w:spacing w:before="584" w:beforeAutospacing="1"/>
        <w:contextualSpacing/>
        <w:outlineLvl w:val="2"/>
        <w:rPr>
          <w:rFonts w:ascii="Univers" w:hAnsi="Univers"/>
          <w:color w:val="1A1A1A"/>
          <w:sz w:val="22"/>
          <w:szCs w:val="22"/>
        </w:rPr>
      </w:pPr>
    </w:p>
    <w:p w14:paraId="56BDD15A" w14:textId="00969461" w:rsidR="00C9215F" w:rsidRPr="00C9215F" w:rsidRDefault="00C9215F" w:rsidP="00252A83">
      <w:pPr>
        <w:shd w:val="clear" w:color="auto" w:fill="FFFFFF"/>
        <w:spacing w:before="584"/>
        <w:contextualSpacing/>
        <w:outlineLvl w:val="2"/>
        <w:rPr>
          <w:rFonts w:ascii="Univers" w:hAnsi="Univers"/>
          <w:b/>
          <w:bCs/>
          <w:color w:val="1A1A1A"/>
          <w:sz w:val="22"/>
          <w:szCs w:val="22"/>
        </w:rPr>
      </w:pPr>
      <w:r w:rsidRPr="00C9215F">
        <w:rPr>
          <w:rFonts w:ascii="Univers" w:hAnsi="Univers"/>
          <w:b/>
          <w:bCs/>
          <w:color w:val="1A1A1A"/>
          <w:sz w:val="22"/>
          <w:szCs w:val="22"/>
        </w:rPr>
        <w:t>Expected Member Time Commitment </w:t>
      </w:r>
    </w:p>
    <w:p w14:paraId="08CCDBF4" w14:textId="511F9AA3" w:rsidR="00C9215F" w:rsidRPr="00C921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Regular meetings (~1 hour</w:t>
      </w:r>
      <w:r w:rsidR="00BF3BEA">
        <w:rPr>
          <w:rFonts w:ascii="Univers" w:hAnsi="Univers"/>
          <w:color w:val="1A1A1A"/>
          <w:sz w:val="22"/>
          <w:szCs w:val="22"/>
        </w:rPr>
        <w:t>/as needed</w:t>
      </w:r>
      <w:r w:rsidR="008A2EDA">
        <w:rPr>
          <w:rFonts w:ascii="Univers" w:hAnsi="Univers"/>
          <w:color w:val="1A1A1A"/>
          <w:sz w:val="22"/>
          <w:szCs w:val="22"/>
        </w:rPr>
        <w:t xml:space="preserve"> during the Academic Year)</w:t>
      </w:r>
    </w:p>
    <w:p w14:paraId="765F31EB" w14:textId="6B58ED9B" w:rsidR="001412C1" w:rsidRPr="00B120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A </w:t>
      </w:r>
      <w:r w:rsidR="008A2EDA">
        <w:rPr>
          <w:rFonts w:ascii="Univers" w:hAnsi="Univers"/>
          <w:color w:val="1A1A1A"/>
          <w:sz w:val="22"/>
          <w:szCs w:val="22"/>
        </w:rPr>
        <w:t>CAEP Cycle (ending in Spring 2030)</w:t>
      </w:r>
      <w:r w:rsidRPr="00C9215F">
        <w:rPr>
          <w:rFonts w:ascii="Univers" w:hAnsi="Univers"/>
          <w:color w:val="1A1A1A"/>
          <w:sz w:val="22"/>
          <w:szCs w:val="22"/>
        </w:rPr>
        <w:t xml:space="preserve"> primarily virtual</w:t>
      </w:r>
      <w:r w:rsidR="008A2EDA">
        <w:rPr>
          <w:rFonts w:ascii="Univers" w:hAnsi="Univers"/>
          <w:color w:val="1A1A1A"/>
          <w:sz w:val="22"/>
          <w:szCs w:val="22"/>
        </w:rPr>
        <w:t xml:space="preserve"> </w:t>
      </w:r>
      <w:r w:rsidRPr="00C9215F">
        <w:rPr>
          <w:rFonts w:ascii="Univers" w:hAnsi="Univers"/>
          <w:color w:val="1A1A1A"/>
          <w:sz w:val="22"/>
          <w:szCs w:val="22"/>
        </w:rPr>
        <w:t>commitment</w:t>
      </w:r>
    </w:p>
    <w:p w14:paraId="68348A52" w14:textId="44C6526F" w:rsidR="000811EC" w:rsidRDefault="000811EC">
      <w:pPr>
        <w:rPr>
          <w:rFonts w:ascii="Univers" w:hAnsi="Univers"/>
          <w:color w:val="1A1A1A"/>
          <w:sz w:val="22"/>
          <w:szCs w:val="22"/>
        </w:rPr>
      </w:pPr>
      <w:r>
        <w:rPr>
          <w:rFonts w:ascii="Univers" w:hAnsi="Univers"/>
          <w:color w:val="1A1A1A"/>
          <w:sz w:val="22"/>
          <w:szCs w:val="22"/>
        </w:rPr>
        <w:br w:type="page"/>
      </w:r>
    </w:p>
    <w:p w14:paraId="30263961" w14:textId="47189782" w:rsidR="00B1205F" w:rsidRDefault="00053A33" w:rsidP="00B1205F">
      <w:pPr>
        <w:pStyle w:val="NormalWeb"/>
        <w:shd w:val="clear" w:color="auto" w:fill="FFFFFF"/>
        <w:spacing w:before="0" w:beforeAutospacing="0" w:after="0" w:afterAutospacing="0"/>
        <w:rPr>
          <w:rStyle w:val="Strong"/>
          <w:rFonts w:ascii="Univers" w:eastAsiaTheme="majorEastAsia" w:hAnsi="Univers" w:cs="Open Sans"/>
          <w:color w:val="111111"/>
        </w:rPr>
      </w:pPr>
      <w:r>
        <w:rPr>
          <w:rStyle w:val="Strong"/>
          <w:rFonts w:ascii="Univers" w:eastAsiaTheme="majorEastAsia" w:hAnsi="Univers" w:cs="Open Sans"/>
          <w:color w:val="111111"/>
        </w:rPr>
        <w:lastRenderedPageBreak/>
        <w:t xml:space="preserve">Annual </w:t>
      </w:r>
      <w:r w:rsidR="00B1205F" w:rsidRPr="00B1205F">
        <w:rPr>
          <w:rStyle w:val="Strong"/>
          <w:rFonts w:ascii="Univers" w:eastAsiaTheme="majorEastAsia" w:hAnsi="Univers" w:cs="Open Sans"/>
          <w:color w:val="111111"/>
        </w:rPr>
        <w:t>Timeline</w:t>
      </w:r>
    </w:p>
    <w:p w14:paraId="4573FB74" w14:textId="1CCD44DD" w:rsidR="00B1205F" w:rsidRPr="00AF465C" w:rsidRDefault="00B1205F" w:rsidP="00B1205F">
      <w:pPr>
        <w:pStyle w:val="NormalWeb"/>
        <w:shd w:val="clear" w:color="auto" w:fill="FFFFFF"/>
        <w:spacing w:before="0" w:beforeAutospacing="0" w:after="0" w:afterAutospacing="0"/>
        <w:rPr>
          <w:rFonts w:ascii="Univers" w:hAnsi="Univers" w:cs="Open Sans"/>
          <w:color w:val="111111"/>
          <w:sz w:val="22"/>
          <w:szCs w:val="22"/>
        </w:rPr>
      </w:pPr>
      <w:r w:rsidRPr="00AF465C">
        <w:rPr>
          <w:rFonts w:ascii="Univers" w:hAnsi="Univers" w:cs="Open Sans"/>
          <w:color w:val="111111"/>
          <w:sz w:val="22"/>
          <w:szCs w:val="22"/>
        </w:rPr>
        <w:t xml:space="preserve">While activities will vary from year to year and from subcommittee to </w:t>
      </w:r>
      <w:r w:rsidR="00815B71" w:rsidRPr="00AF465C">
        <w:rPr>
          <w:rFonts w:ascii="Univers" w:hAnsi="Univers" w:cs="Open Sans"/>
          <w:color w:val="111111"/>
          <w:sz w:val="22"/>
          <w:szCs w:val="22"/>
        </w:rPr>
        <w:t>subcommittee, t</w:t>
      </w:r>
      <w:r w:rsidRPr="00AF465C">
        <w:rPr>
          <w:rFonts w:ascii="Univers" w:hAnsi="Univers" w:cs="Open Sans"/>
          <w:color w:val="111111"/>
          <w:sz w:val="22"/>
          <w:szCs w:val="22"/>
        </w:rPr>
        <w:t xml:space="preserve">his model timeline lists </w:t>
      </w:r>
      <w:r w:rsidR="00815B71" w:rsidRPr="00AF465C">
        <w:rPr>
          <w:rFonts w:ascii="Univers" w:hAnsi="Univers" w:cs="Open Sans"/>
          <w:color w:val="111111"/>
          <w:sz w:val="22"/>
          <w:szCs w:val="22"/>
        </w:rPr>
        <w:t>overall requirements</w:t>
      </w:r>
      <w:r w:rsidRPr="00AF465C">
        <w:rPr>
          <w:rFonts w:ascii="Univers" w:hAnsi="Univers" w:cs="Open Sans"/>
          <w:color w:val="111111"/>
          <w:sz w:val="22"/>
          <w:szCs w:val="22"/>
        </w:rPr>
        <w:t>:</w:t>
      </w:r>
    </w:p>
    <w:p w14:paraId="0D827A58" w14:textId="7F0C8CF7" w:rsidR="00B1205F" w:rsidRPr="00AF465C" w:rsidRDefault="00B1205F" w:rsidP="00B1205F">
      <w:pPr>
        <w:numPr>
          <w:ilvl w:val="0"/>
          <w:numId w:val="6"/>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August:</w:t>
      </w:r>
      <w:r w:rsidRPr="00AF465C">
        <w:rPr>
          <w:rFonts w:ascii="Univers" w:hAnsi="Univers" w:cs="Open Sans"/>
          <w:b/>
          <w:bCs/>
          <w:color w:val="111111"/>
          <w:sz w:val="22"/>
          <w:szCs w:val="22"/>
        </w:rPr>
        <w:br/>
      </w:r>
      <w:r w:rsidRPr="00AF465C">
        <w:rPr>
          <w:rFonts w:ascii="Univers" w:hAnsi="Univers" w:cs="Open Sans"/>
          <w:color w:val="111111"/>
          <w:sz w:val="22"/>
          <w:szCs w:val="22"/>
        </w:rPr>
        <w:t>CAEP Coordinator will:</w:t>
      </w:r>
    </w:p>
    <w:p w14:paraId="619C3658" w14:textId="4B18D8E5"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contact the members, welcoming them to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w:t>
      </w:r>
    </w:p>
    <w:p w14:paraId="40DDA689" w14:textId="68608E86"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schedule the first meeting of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for September.</w:t>
      </w:r>
    </w:p>
    <w:p w14:paraId="124AA413" w14:textId="51129C51"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have brief meetings with the Head of the Unit and COEBS Dean’s Office to discuss how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can be most effective.</w:t>
      </w:r>
    </w:p>
    <w:p w14:paraId="54851942" w14:textId="09D79A4B" w:rsidR="00B1205F" w:rsidRPr="00AF465C" w:rsidRDefault="00B1205F" w:rsidP="00B1205F">
      <w:pPr>
        <w:numPr>
          <w:ilvl w:val="0"/>
          <w:numId w:val="7"/>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September</w:t>
      </w:r>
      <w:r w:rsidR="00815B71" w:rsidRPr="00AF465C">
        <w:rPr>
          <w:rStyle w:val="Strong"/>
          <w:rFonts w:ascii="Univers" w:eastAsiaTheme="majorEastAsia" w:hAnsi="Univers" w:cs="Open Sans"/>
          <w:color w:val="111111"/>
          <w:sz w:val="22"/>
          <w:szCs w:val="22"/>
        </w:rPr>
        <w:t>:</w:t>
      </w:r>
      <w:r w:rsidRPr="00AF465C">
        <w:rPr>
          <w:rFonts w:ascii="Univers" w:hAnsi="Univers" w:cs="Open Sans"/>
          <w:b/>
          <w:bCs/>
          <w:color w:val="111111"/>
          <w:sz w:val="22"/>
          <w:szCs w:val="22"/>
        </w:rPr>
        <w:br/>
      </w:r>
      <w:r w:rsidRPr="00AF465C">
        <w:rPr>
          <w:rFonts w:ascii="Univers" w:hAnsi="Univers" w:cs="Open Sans"/>
          <w:color w:val="111111"/>
          <w:sz w:val="22"/>
          <w:szCs w:val="22"/>
        </w:rPr>
        <w:t xml:space="preserve">First meeting of </w:t>
      </w:r>
      <w:r w:rsidR="007E565C" w:rsidRPr="00AF465C">
        <w:rPr>
          <w:rFonts w:ascii="Univers" w:hAnsi="Univers" w:cs="Open Sans"/>
          <w:color w:val="111111"/>
          <w:sz w:val="22"/>
          <w:szCs w:val="22"/>
        </w:rPr>
        <w:t>sub</w:t>
      </w:r>
      <w:r w:rsidRPr="00AF465C">
        <w:rPr>
          <w:rFonts w:ascii="Univers" w:hAnsi="Univers" w:cs="Open Sans"/>
          <w:color w:val="111111"/>
          <w:sz w:val="22"/>
          <w:szCs w:val="22"/>
        </w:rPr>
        <w:t xml:space="preserve">committee.  At this meeting,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should:</w:t>
      </w:r>
    </w:p>
    <w:p w14:paraId="1126E733"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schedule future meetings to secure space on members’ calendars</w:t>
      </w:r>
    </w:p>
    <w:p w14:paraId="1C804A6C"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discuss its goals for the year</w:t>
      </w:r>
    </w:p>
    <w:p w14:paraId="0FFAD8D7" w14:textId="3884CF82"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consider the need for outside help, or other resources</w:t>
      </w:r>
    </w:p>
    <w:p w14:paraId="7E8E30D9" w14:textId="2F46F814" w:rsidR="00B1205F" w:rsidRPr="00AF465C" w:rsidRDefault="00B1205F" w:rsidP="00B1205F">
      <w:pPr>
        <w:numPr>
          <w:ilvl w:val="0"/>
          <w:numId w:val="9"/>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October through April</w:t>
      </w:r>
      <w:r w:rsidR="00815B71" w:rsidRPr="00AF465C">
        <w:rPr>
          <w:rStyle w:val="Strong"/>
          <w:rFonts w:ascii="Univers" w:eastAsiaTheme="majorEastAsia" w:hAnsi="Univers" w:cs="Open Sans"/>
          <w:color w:val="111111"/>
          <w:sz w:val="22"/>
          <w:szCs w:val="22"/>
        </w:rPr>
        <w:t>:</w:t>
      </w:r>
    </w:p>
    <w:p w14:paraId="4F35D54B" w14:textId="67B99FDC" w:rsidR="007E565C" w:rsidRPr="006A3EE4" w:rsidRDefault="007E565C"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Subc</w:t>
      </w:r>
      <w:r w:rsidR="00B1205F" w:rsidRPr="00AF465C">
        <w:rPr>
          <w:rFonts w:ascii="Univers" w:hAnsi="Univers" w:cs="Open Sans"/>
          <w:color w:val="111111"/>
          <w:sz w:val="22"/>
          <w:szCs w:val="22"/>
        </w:rPr>
        <w:t xml:space="preserve">ommittees should hold regular meetings, with frequency as required by their charge(s).  </w:t>
      </w:r>
    </w:p>
    <w:p w14:paraId="62F35164" w14:textId="5BC5012F" w:rsidR="00B1205F" w:rsidRPr="00AF465C" w:rsidRDefault="00B1205F"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 xml:space="preserve">At least one member of </w:t>
      </w:r>
      <w:r w:rsidR="007E565C" w:rsidRPr="00AF465C">
        <w:rPr>
          <w:rFonts w:ascii="Univers" w:hAnsi="Univers" w:cs="Open Sans"/>
          <w:color w:val="111111"/>
          <w:sz w:val="22"/>
          <w:szCs w:val="22"/>
        </w:rPr>
        <w:t>the CAEP Review (Standards R5/RA5) Subcommittee will attend all meetings.</w:t>
      </w:r>
    </w:p>
    <w:p w14:paraId="066C64AF" w14:textId="77777777" w:rsidR="007E565C" w:rsidRPr="00AF465C" w:rsidRDefault="007E565C" w:rsidP="007E565C">
      <w:pPr>
        <w:shd w:val="clear" w:color="auto" w:fill="FFFFFF"/>
        <w:rPr>
          <w:rFonts w:ascii="Univers" w:hAnsi="Univers" w:cs="Open Sans"/>
          <w:color w:val="111111"/>
          <w:sz w:val="22"/>
          <w:szCs w:val="22"/>
        </w:rPr>
      </w:pPr>
    </w:p>
    <w:p w14:paraId="3318D796" w14:textId="50A7E005" w:rsidR="007E565C" w:rsidRPr="00AF465C" w:rsidRDefault="007E565C" w:rsidP="007E565C">
      <w:pPr>
        <w:numPr>
          <w:ilvl w:val="0"/>
          <w:numId w:val="12"/>
        </w:numPr>
        <w:shd w:val="clear" w:color="auto" w:fill="FFFFFF"/>
        <w:rPr>
          <w:rFonts w:ascii="Univers" w:hAnsi="Univers" w:cs="Open Sans"/>
          <w:color w:val="111111"/>
          <w:sz w:val="22"/>
          <w:szCs w:val="22"/>
        </w:rPr>
      </w:pPr>
      <w:r w:rsidRPr="00AF465C">
        <w:rPr>
          <w:rStyle w:val="Strong"/>
          <w:rFonts w:ascii="Univers" w:eastAsiaTheme="majorEastAsia" w:hAnsi="Univers" w:cs="Open Sans"/>
          <w:color w:val="FF0000"/>
          <w:sz w:val="22"/>
          <w:szCs w:val="22"/>
        </w:rPr>
        <w:t>By April 10, 2026</w:t>
      </w:r>
      <w:r w:rsidR="00815B71" w:rsidRPr="00AF465C">
        <w:rPr>
          <w:rStyle w:val="Strong"/>
          <w:rFonts w:ascii="Univers" w:eastAsiaTheme="majorEastAsia" w:hAnsi="Univers" w:cs="Open Sans"/>
          <w:color w:val="FF0000"/>
          <w:sz w:val="22"/>
          <w:szCs w:val="22"/>
        </w:rPr>
        <w:t>:</w:t>
      </w:r>
    </w:p>
    <w:p w14:paraId="5C6D79EA" w14:textId="6574D5CD" w:rsidR="00B1205F" w:rsidRPr="00AF465C" w:rsidRDefault="00B1205F" w:rsidP="007E565C">
      <w:pPr>
        <w:shd w:val="clear" w:color="auto" w:fill="FFFFFF"/>
        <w:ind w:left="360"/>
        <w:rPr>
          <w:rFonts w:ascii="Univers" w:hAnsi="Univers" w:cs="Open Sans"/>
          <w:color w:val="111111"/>
          <w:sz w:val="22"/>
          <w:szCs w:val="22"/>
        </w:rPr>
      </w:pPr>
      <w:r w:rsidRPr="00AF465C">
        <w:rPr>
          <w:rFonts w:ascii="Univers" w:hAnsi="Univers" w:cs="Open Sans"/>
          <w:color w:val="111111"/>
          <w:sz w:val="22"/>
          <w:szCs w:val="22"/>
        </w:rPr>
        <w:t xml:space="preserve">Submit annual report </w:t>
      </w:r>
      <w:r w:rsidR="007E565C" w:rsidRPr="00AF465C">
        <w:rPr>
          <w:rFonts w:ascii="Univers" w:hAnsi="Univers" w:cs="Open Sans"/>
          <w:color w:val="111111"/>
          <w:sz w:val="22"/>
          <w:szCs w:val="22"/>
        </w:rPr>
        <w:t xml:space="preserve">on </w:t>
      </w:r>
      <w:r w:rsidRPr="00AF465C">
        <w:rPr>
          <w:rFonts w:ascii="Univers" w:hAnsi="Univers" w:cs="Open Sans"/>
          <w:color w:val="111111"/>
          <w:sz w:val="22"/>
          <w:szCs w:val="22"/>
        </w:rPr>
        <w:t xml:space="preserve">the </w:t>
      </w:r>
      <w:r w:rsidR="007E565C" w:rsidRPr="00AF465C">
        <w:rPr>
          <w:rFonts w:ascii="Univers" w:hAnsi="Univers" w:cs="Open Sans"/>
          <w:color w:val="111111"/>
          <w:sz w:val="22"/>
          <w:szCs w:val="22"/>
        </w:rPr>
        <w:t xml:space="preserve">CAEP Subcommittee </w:t>
      </w:r>
      <w:r w:rsidRPr="00AF465C">
        <w:rPr>
          <w:rFonts w:ascii="Univers" w:hAnsi="Univers" w:cs="Open Sans"/>
          <w:color w:val="111111"/>
          <w:sz w:val="22"/>
          <w:szCs w:val="22"/>
        </w:rPr>
        <w:t xml:space="preserve">Annual </w:t>
      </w:r>
      <w:r w:rsidR="007E565C" w:rsidRPr="00AF465C">
        <w:rPr>
          <w:rFonts w:ascii="Univers" w:hAnsi="Univers" w:cs="Open Sans"/>
          <w:color w:val="111111"/>
          <w:sz w:val="22"/>
          <w:szCs w:val="22"/>
        </w:rPr>
        <w:t>Report Template</w:t>
      </w:r>
      <w:r w:rsidR="003751E4">
        <w:rPr>
          <w:rFonts w:ascii="Univers" w:hAnsi="Univers" w:cs="Open Sans"/>
          <w:color w:val="111111"/>
          <w:sz w:val="22"/>
          <w:szCs w:val="22"/>
        </w:rPr>
        <w:t xml:space="preserve"> (attached)</w:t>
      </w:r>
      <w:r w:rsidR="007E565C" w:rsidRPr="00AF465C">
        <w:rPr>
          <w:rFonts w:ascii="Univers" w:hAnsi="Univers" w:cs="Open Sans"/>
          <w:color w:val="111111"/>
          <w:sz w:val="22"/>
          <w:szCs w:val="22"/>
        </w:rPr>
        <w:t xml:space="preserve">. This </w:t>
      </w:r>
      <w:r w:rsidRPr="00AF465C">
        <w:rPr>
          <w:rFonts w:ascii="Univers" w:hAnsi="Univers" w:cs="Open Sans"/>
          <w:color w:val="111111"/>
          <w:sz w:val="22"/>
          <w:szCs w:val="22"/>
        </w:rPr>
        <w:t>is an executive summary of the committee’s past year</w:t>
      </w:r>
      <w:r w:rsidR="007E565C" w:rsidRPr="00AF465C">
        <w:rPr>
          <w:rFonts w:ascii="Univers" w:hAnsi="Univers" w:cs="Open Sans"/>
          <w:color w:val="111111"/>
          <w:sz w:val="22"/>
          <w:szCs w:val="22"/>
        </w:rPr>
        <w:t xml:space="preserve"> and should include the following:</w:t>
      </w:r>
    </w:p>
    <w:p w14:paraId="6EEAEF94" w14:textId="568D851C" w:rsidR="00B1205F" w:rsidRPr="00AF465C" w:rsidRDefault="007E565C" w:rsidP="007E565C">
      <w:pPr>
        <w:numPr>
          <w:ilvl w:val="1"/>
          <w:numId w:val="12"/>
        </w:numPr>
        <w:shd w:val="clear" w:color="auto" w:fill="FFFFFF"/>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w:t>
      </w:r>
      <w:r w:rsidR="00B1205F" w:rsidRPr="00AF465C">
        <w:rPr>
          <w:rStyle w:val="Emphasis"/>
          <w:rFonts w:ascii="Univers" w:eastAsiaTheme="majorEastAsia" w:hAnsi="Univers" w:cs="Open Sans"/>
          <w:color w:val="111111"/>
          <w:sz w:val="22"/>
          <w:szCs w:val="22"/>
        </w:rPr>
        <w:t>ommittee Name</w:t>
      </w:r>
    </w:p>
    <w:p w14:paraId="45F5FE58" w14:textId="4242BC6E" w:rsidR="00B1205F" w:rsidRPr="00AF465C" w:rsidRDefault="007E565C"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Subco</w:t>
      </w:r>
      <w:r w:rsidR="00B1205F" w:rsidRPr="00AF465C">
        <w:rPr>
          <w:rStyle w:val="Emphasis"/>
          <w:rFonts w:ascii="Univers" w:eastAsiaTheme="majorEastAsia" w:hAnsi="Univers" w:cs="Open Sans"/>
          <w:color w:val="111111"/>
          <w:sz w:val="22"/>
          <w:szCs w:val="22"/>
        </w:rPr>
        <w:t xml:space="preserve">mmittee </w:t>
      </w:r>
      <w:r w:rsidRPr="00AF465C">
        <w:rPr>
          <w:rStyle w:val="Emphasis"/>
          <w:rFonts w:ascii="Univers" w:eastAsiaTheme="majorEastAsia" w:hAnsi="Univers" w:cs="Open Sans"/>
          <w:color w:val="111111"/>
          <w:sz w:val="22"/>
          <w:szCs w:val="22"/>
        </w:rPr>
        <w:t>Charge</w:t>
      </w:r>
    </w:p>
    <w:p w14:paraId="092B604C" w14:textId="7EFB9E1B"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Number of times the committee met</w:t>
      </w:r>
      <w:r w:rsidR="00044E24">
        <w:rPr>
          <w:rStyle w:val="Emphasis"/>
          <w:rFonts w:ascii="Univers" w:eastAsiaTheme="majorEastAsia" w:hAnsi="Univers" w:cs="Open Sans"/>
          <w:color w:val="111111"/>
          <w:sz w:val="22"/>
          <w:szCs w:val="22"/>
        </w:rPr>
        <w:t xml:space="preserve"> and </w:t>
      </w:r>
      <w:r w:rsidR="007E565C" w:rsidRPr="00AF465C">
        <w:rPr>
          <w:rStyle w:val="Emphasis"/>
          <w:rFonts w:ascii="Univers" w:eastAsiaTheme="majorEastAsia" w:hAnsi="Univers" w:cs="Open Sans"/>
          <w:color w:val="111111"/>
          <w:sz w:val="22"/>
          <w:szCs w:val="22"/>
        </w:rPr>
        <w:t xml:space="preserve">dates of meetings </w:t>
      </w:r>
    </w:p>
    <w:p w14:paraId="6019ED6B" w14:textId="48A0FA44"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Summary of Actions (including any </w:t>
      </w:r>
      <w:r w:rsidR="007E565C" w:rsidRPr="00AF465C">
        <w:rPr>
          <w:rStyle w:val="Emphasis"/>
          <w:rFonts w:ascii="Univers" w:eastAsiaTheme="majorEastAsia" w:hAnsi="Univers" w:cs="Open Sans"/>
          <w:color w:val="111111"/>
          <w:sz w:val="22"/>
          <w:szCs w:val="22"/>
        </w:rPr>
        <w:t>deliverables)</w:t>
      </w:r>
    </w:p>
    <w:p w14:paraId="5DB60958" w14:textId="77777777"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Challenges (or proposed changes for the coming year)</w:t>
      </w:r>
    </w:p>
    <w:p w14:paraId="2B916F41" w14:textId="1AACC7BC"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Engagement with </w:t>
      </w:r>
      <w:r w:rsidR="007E565C" w:rsidRPr="00AF465C">
        <w:rPr>
          <w:rStyle w:val="Emphasis"/>
          <w:rFonts w:ascii="Univers" w:eastAsiaTheme="majorEastAsia" w:hAnsi="Univers" w:cs="Open Sans"/>
          <w:color w:val="111111"/>
          <w:sz w:val="22"/>
          <w:szCs w:val="22"/>
        </w:rPr>
        <w:t>EPP Leadership</w:t>
      </w:r>
    </w:p>
    <w:p w14:paraId="34BC5B49" w14:textId="73F80CE1" w:rsidR="00B1205F" w:rsidRPr="00044E24" w:rsidRDefault="00B1205F" w:rsidP="007E565C">
      <w:pPr>
        <w:numPr>
          <w:ilvl w:val="1"/>
          <w:numId w:val="12"/>
        </w:numPr>
        <w:shd w:val="clear" w:color="auto" w:fill="FFFFFF"/>
        <w:spacing w:before="100" w:beforeAutospacing="1"/>
        <w:rPr>
          <w:rStyle w:val="Emphasis"/>
          <w:rFonts w:ascii="Univers" w:hAnsi="Univers"/>
          <w:i w:val="0"/>
          <w:iCs w:val="0"/>
          <w:color w:val="1A1A1A"/>
          <w:sz w:val="22"/>
          <w:szCs w:val="22"/>
        </w:rPr>
      </w:pPr>
      <w:r w:rsidRPr="00AF465C">
        <w:rPr>
          <w:rStyle w:val="Emphasis"/>
          <w:rFonts w:ascii="Univers" w:eastAsiaTheme="majorEastAsia" w:hAnsi="Univers" w:cs="Open Sans"/>
          <w:color w:val="111111"/>
          <w:sz w:val="22"/>
          <w:szCs w:val="22"/>
        </w:rPr>
        <w:t xml:space="preserve">If the </w:t>
      </w:r>
      <w:r w:rsidR="007E565C" w:rsidRPr="00AF465C">
        <w:rPr>
          <w:rStyle w:val="Emphasis"/>
          <w:rFonts w:ascii="Univers" w:eastAsiaTheme="majorEastAsia" w:hAnsi="Univers" w:cs="Open Sans"/>
          <w:color w:val="111111"/>
          <w:sz w:val="22"/>
          <w:szCs w:val="22"/>
        </w:rPr>
        <w:t>sub</w:t>
      </w:r>
      <w:r w:rsidRPr="00AF465C">
        <w:rPr>
          <w:rStyle w:val="Emphasis"/>
          <w:rFonts w:ascii="Univers" w:eastAsiaTheme="majorEastAsia" w:hAnsi="Univers" w:cs="Open Sans"/>
          <w:color w:val="111111"/>
          <w:sz w:val="22"/>
          <w:szCs w:val="22"/>
        </w:rPr>
        <w:t xml:space="preserve">committee has any changes to suggest regarding its own charge, composition, or size, </w:t>
      </w:r>
      <w:r w:rsidR="007E565C" w:rsidRPr="00AF465C">
        <w:rPr>
          <w:rStyle w:val="Emphasis"/>
          <w:rFonts w:ascii="Univers" w:eastAsiaTheme="majorEastAsia" w:hAnsi="Univers" w:cs="Open Sans"/>
          <w:color w:val="111111"/>
          <w:sz w:val="22"/>
          <w:szCs w:val="22"/>
        </w:rPr>
        <w:t>etc.</w:t>
      </w:r>
    </w:p>
    <w:p w14:paraId="5371F549" w14:textId="685E4BA1" w:rsidR="00044E24" w:rsidRPr="00044E24" w:rsidRDefault="00044E24" w:rsidP="007E565C">
      <w:pPr>
        <w:numPr>
          <w:ilvl w:val="1"/>
          <w:numId w:val="12"/>
        </w:numPr>
        <w:shd w:val="clear" w:color="auto" w:fill="FFFFFF"/>
        <w:spacing w:before="100" w:beforeAutospacing="1"/>
        <w:rPr>
          <w:rStyle w:val="Emphasis"/>
          <w:rFonts w:ascii="Univers" w:hAnsi="Univers"/>
          <w:i w:val="0"/>
          <w:iCs w:val="0"/>
          <w:color w:val="1A1A1A"/>
          <w:sz w:val="22"/>
          <w:szCs w:val="22"/>
        </w:rPr>
      </w:pPr>
      <w:r>
        <w:rPr>
          <w:rStyle w:val="Emphasis"/>
          <w:rFonts w:ascii="Univers" w:eastAsiaTheme="majorEastAsia" w:hAnsi="Univers" w:cs="Open Sans"/>
          <w:color w:val="111111"/>
          <w:sz w:val="22"/>
          <w:szCs w:val="22"/>
        </w:rPr>
        <w:t>Attachments to be included:</w:t>
      </w:r>
    </w:p>
    <w:p w14:paraId="7DFCE448" w14:textId="209A2255" w:rsidR="00044E24" w:rsidRPr="00044E24" w:rsidRDefault="00044E24" w:rsidP="00044E24">
      <w:pPr>
        <w:numPr>
          <w:ilvl w:val="2"/>
          <w:numId w:val="12"/>
        </w:numPr>
        <w:shd w:val="clear" w:color="auto" w:fill="FFFFFF"/>
        <w:spacing w:before="100" w:beforeAutospacing="1"/>
        <w:rPr>
          <w:rStyle w:val="Emphasis"/>
          <w:rFonts w:ascii="Univers" w:hAnsi="Univers"/>
          <w:i w:val="0"/>
          <w:iCs w:val="0"/>
          <w:color w:val="1A1A1A"/>
          <w:sz w:val="21"/>
          <w:szCs w:val="21"/>
        </w:rPr>
      </w:pPr>
      <w:r w:rsidRPr="00044E24">
        <w:rPr>
          <w:rStyle w:val="Emphasis"/>
          <w:rFonts w:ascii="Univers" w:eastAsiaTheme="majorEastAsia" w:hAnsi="Univers" w:cs="Open Sans"/>
          <w:color w:val="111111"/>
          <w:sz w:val="22"/>
          <w:szCs w:val="22"/>
        </w:rPr>
        <w:t>ALL Meeting Minutes for the Sub</w:t>
      </w:r>
      <w:r>
        <w:rPr>
          <w:rStyle w:val="Emphasis"/>
          <w:rFonts w:ascii="Univers" w:eastAsiaTheme="majorEastAsia" w:hAnsi="Univers" w:cs="Open Sans"/>
          <w:color w:val="111111"/>
          <w:sz w:val="22"/>
          <w:szCs w:val="22"/>
        </w:rPr>
        <w:t>committee during the Academic Year</w:t>
      </w:r>
    </w:p>
    <w:p w14:paraId="00F93E7A" w14:textId="0426EFAA" w:rsidR="00044E24" w:rsidRPr="00044E24" w:rsidRDefault="00044E24" w:rsidP="00044E24">
      <w:pPr>
        <w:numPr>
          <w:ilvl w:val="2"/>
          <w:numId w:val="12"/>
        </w:numPr>
        <w:shd w:val="clear" w:color="auto" w:fill="FFFFFF"/>
        <w:spacing w:before="100" w:beforeAutospacing="1"/>
        <w:rPr>
          <w:rFonts w:ascii="Univers" w:hAnsi="Univers"/>
          <w:color w:val="1A1A1A"/>
          <w:sz w:val="21"/>
          <w:szCs w:val="21"/>
        </w:rPr>
      </w:pPr>
      <w:r>
        <w:rPr>
          <w:rStyle w:val="Emphasis"/>
          <w:rFonts w:ascii="Univers" w:eastAsiaTheme="majorEastAsia" w:hAnsi="Univers" w:cs="Open Sans"/>
          <w:color w:val="111111"/>
          <w:sz w:val="22"/>
          <w:szCs w:val="22"/>
        </w:rPr>
        <w:t>Any data, instruments, correspondence or other relevant documents referenced in the Subcommittee’s Annual Report</w:t>
      </w:r>
    </w:p>
    <w:p w14:paraId="33202DAD" w14:textId="534A07F7" w:rsidR="00815B71" w:rsidRDefault="00815B71">
      <w:pPr>
        <w:rPr>
          <w:rFonts w:ascii="Univers" w:hAnsi="Univers"/>
          <w:color w:val="1A1A1A"/>
          <w:sz w:val="22"/>
          <w:szCs w:val="22"/>
        </w:rPr>
      </w:pPr>
      <w:r>
        <w:rPr>
          <w:rFonts w:ascii="Univers" w:hAnsi="Univers"/>
          <w:color w:val="1A1A1A"/>
          <w:sz w:val="22"/>
          <w:szCs w:val="22"/>
        </w:rPr>
        <w:br w:type="page"/>
      </w:r>
    </w:p>
    <w:p w14:paraId="764CD676" w14:textId="10B0562D" w:rsidR="00815B71" w:rsidRDefault="00AB168E" w:rsidP="00815B71">
      <w:pPr>
        <w:pStyle w:val="NormalWeb"/>
        <w:shd w:val="clear" w:color="auto" w:fill="FFFFFF"/>
        <w:spacing w:before="0" w:beforeAutospacing="0" w:after="0" w:afterAutospacing="0"/>
        <w:rPr>
          <w:rStyle w:val="Strong"/>
          <w:rFonts w:ascii="Univers" w:eastAsiaTheme="majorEastAsia" w:hAnsi="Univers" w:cs="Open Sans"/>
          <w:color w:val="111111"/>
        </w:rPr>
      </w:pPr>
      <w:r w:rsidRPr="00AB168E">
        <w:rPr>
          <w:rFonts w:ascii="Univers" w:hAnsi="Univers"/>
          <w:b/>
          <w:bCs/>
          <w:color w:val="1A1A1A"/>
          <w:sz w:val="22"/>
          <w:szCs w:val="22"/>
        </w:rPr>
        <w:lastRenderedPageBreak/>
        <w:t>CAEP Cycle Assignment</w:t>
      </w:r>
      <w:r>
        <w:rPr>
          <w:rStyle w:val="Strong"/>
          <w:rFonts w:ascii="Univers" w:eastAsiaTheme="majorEastAsia" w:hAnsi="Univers" w:cs="Open Sans"/>
          <w:color w:val="111111"/>
        </w:rPr>
        <w:t xml:space="preserve"> </w:t>
      </w:r>
      <w:r w:rsidR="00815B71">
        <w:rPr>
          <w:rStyle w:val="Strong"/>
          <w:rFonts w:ascii="Univers" w:eastAsiaTheme="majorEastAsia" w:hAnsi="Univers" w:cs="Open Sans"/>
          <w:color w:val="111111"/>
        </w:rPr>
        <w:t xml:space="preserve">Charges, Deliverables and </w:t>
      </w:r>
      <w:r w:rsidR="00815B71" w:rsidRPr="00B1205F">
        <w:rPr>
          <w:rStyle w:val="Strong"/>
          <w:rFonts w:ascii="Univers" w:eastAsiaTheme="majorEastAsia" w:hAnsi="Univers" w:cs="Open Sans"/>
          <w:color w:val="111111"/>
        </w:rPr>
        <w:t>Timeline</w:t>
      </w:r>
    </w:p>
    <w:p w14:paraId="7CCC6E31"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p w14:paraId="49AC5259" w14:textId="3FADFD0A" w:rsidR="00815B71" w:rsidRPr="003751E4" w:rsidRDefault="0057404F" w:rsidP="00815B71">
      <w:pPr>
        <w:pStyle w:val="NormalWeb"/>
        <w:shd w:val="clear" w:color="auto" w:fill="FFFFFF"/>
        <w:spacing w:before="0" w:beforeAutospacing="0" w:after="0" w:afterAutospacing="0"/>
        <w:rPr>
          <w:rFonts w:ascii="Univers" w:hAnsi="Univers" w:cs="Open Sans"/>
          <w:color w:val="111111"/>
          <w:sz w:val="22"/>
          <w:szCs w:val="22"/>
        </w:rPr>
      </w:pPr>
      <w:r>
        <w:rPr>
          <w:rFonts w:ascii="Univers" w:hAnsi="Univers" w:cs="Open Sans"/>
          <w:color w:val="111111"/>
          <w:sz w:val="22"/>
          <w:szCs w:val="22"/>
        </w:rPr>
        <w:t>The chart below outlines charges, deliverables and their timeline for the next CAEP Cycle:</w:t>
      </w:r>
    </w:p>
    <w:p w14:paraId="313936D0"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tbl>
      <w:tblPr>
        <w:tblStyle w:val="TableGrid"/>
        <w:tblW w:w="0" w:type="auto"/>
        <w:tblLook w:val="04A0" w:firstRow="1" w:lastRow="0" w:firstColumn="1" w:lastColumn="0" w:noHBand="0" w:noVBand="1"/>
      </w:tblPr>
      <w:tblGrid>
        <w:gridCol w:w="1615"/>
        <w:gridCol w:w="7735"/>
      </w:tblGrid>
      <w:tr w:rsidR="00815B71" w14:paraId="77688993" w14:textId="77777777" w:rsidTr="00815B71">
        <w:tc>
          <w:tcPr>
            <w:tcW w:w="1615" w:type="dxa"/>
            <w:shd w:val="clear" w:color="auto" w:fill="FFFF00"/>
            <w:vAlign w:val="center"/>
          </w:tcPr>
          <w:p w14:paraId="1830B333" w14:textId="7C237107"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2025-2026</w:t>
            </w:r>
          </w:p>
        </w:tc>
        <w:tc>
          <w:tcPr>
            <w:tcW w:w="7735" w:type="dxa"/>
          </w:tcPr>
          <w:p w14:paraId="1F57691F" w14:textId="1186E060" w:rsidR="00815B71" w:rsidRPr="00815B71" w:rsidRDefault="004B6A9B" w:rsidP="00815B71">
            <w:pPr>
              <w:pStyle w:val="NormalWeb"/>
              <w:spacing w:before="0" w:beforeAutospacing="0" w:after="0" w:afterAutospacing="0"/>
              <w:rPr>
                <w:rFonts w:ascii="Univers" w:hAnsi="Univers" w:cs="Open Sans"/>
                <w:color w:val="111111"/>
                <w:sz w:val="22"/>
                <w:szCs w:val="22"/>
              </w:rPr>
            </w:pPr>
            <w:r w:rsidRPr="004B6A9B">
              <w:rPr>
                <w:rFonts w:ascii="Univers" w:hAnsi="Univers" w:cs="Open Sans"/>
                <w:color w:val="111111"/>
                <w:sz w:val="22"/>
                <w:szCs w:val="22"/>
              </w:rPr>
              <w:t>Begin updating content included in QASH after committee work</w:t>
            </w:r>
          </w:p>
        </w:tc>
      </w:tr>
      <w:tr w:rsidR="00815B71" w14:paraId="5553D854" w14:textId="77777777" w:rsidTr="00815B71">
        <w:tc>
          <w:tcPr>
            <w:tcW w:w="1615" w:type="dxa"/>
            <w:shd w:val="clear" w:color="auto" w:fill="FFD579"/>
            <w:vAlign w:val="center"/>
          </w:tcPr>
          <w:p w14:paraId="0072B8E7" w14:textId="35CFA32A"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w:t>
            </w:r>
            <w:r>
              <w:rPr>
                <w:rFonts w:ascii="Univers" w:hAnsi="Univers" w:cs="Open Sans"/>
                <w:b/>
                <w:bCs/>
                <w:sz w:val="22"/>
                <w:szCs w:val="22"/>
              </w:rPr>
              <w:t>6</w:t>
            </w:r>
            <w:r w:rsidRPr="00815B71">
              <w:rPr>
                <w:rFonts w:ascii="Univers" w:hAnsi="Univers" w:cs="Open Sans"/>
                <w:b/>
                <w:bCs/>
                <w:sz w:val="22"/>
                <w:szCs w:val="22"/>
              </w:rPr>
              <w:t>-202</w:t>
            </w:r>
            <w:r>
              <w:rPr>
                <w:rFonts w:ascii="Univers" w:hAnsi="Univers" w:cs="Open Sans"/>
                <w:b/>
                <w:bCs/>
                <w:sz w:val="22"/>
                <w:szCs w:val="22"/>
              </w:rPr>
              <w:t>7</w:t>
            </w:r>
          </w:p>
        </w:tc>
        <w:tc>
          <w:tcPr>
            <w:tcW w:w="7735" w:type="dxa"/>
          </w:tcPr>
          <w:p w14:paraId="4C2C29FE" w14:textId="298B8A67" w:rsidR="00815B71" w:rsidRPr="00C12CA2" w:rsidRDefault="004B6A9B" w:rsidP="00815B71">
            <w:pPr>
              <w:pStyle w:val="NormalWeb"/>
              <w:spacing w:before="0" w:beforeAutospacing="0" w:after="0" w:afterAutospacing="0"/>
              <w:rPr>
                <w:rFonts w:ascii="Univers" w:hAnsi="Univers" w:cs="Open Sans"/>
                <w:color w:val="111111"/>
                <w:sz w:val="22"/>
                <w:szCs w:val="22"/>
              </w:rPr>
            </w:pPr>
            <w:r w:rsidRPr="004B6A9B">
              <w:rPr>
                <w:rFonts w:ascii="Univers" w:hAnsi="Univers" w:cs="Open Sans"/>
                <w:color w:val="111111"/>
                <w:sz w:val="22"/>
                <w:szCs w:val="22"/>
              </w:rPr>
              <w:t>Continue updating content included in QASH after committee work and request feedback from all constituent committees</w:t>
            </w:r>
          </w:p>
        </w:tc>
      </w:tr>
      <w:tr w:rsidR="00815B71" w14:paraId="0945C162" w14:textId="77777777" w:rsidTr="00815B71">
        <w:tc>
          <w:tcPr>
            <w:tcW w:w="1615" w:type="dxa"/>
            <w:shd w:val="clear" w:color="auto" w:fill="FF9300"/>
            <w:vAlign w:val="center"/>
          </w:tcPr>
          <w:p w14:paraId="0C9EF8C4" w14:textId="39BA2A10"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2027-2028</w:t>
            </w:r>
          </w:p>
        </w:tc>
        <w:tc>
          <w:tcPr>
            <w:tcW w:w="7735" w:type="dxa"/>
          </w:tcPr>
          <w:p w14:paraId="49BA4068" w14:textId="1E5DC29F" w:rsidR="00815B71" w:rsidRPr="00815B71" w:rsidRDefault="004B6A9B" w:rsidP="00815B71">
            <w:pPr>
              <w:pStyle w:val="NormalWeb"/>
              <w:spacing w:before="0" w:beforeAutospacing="0" w:after="0" w:afterAutospacing="0"/>
              <w:rPr>
                <w:rFonts w:ascii="Univers" w:hAnsi="Univers" w:cs="Open Sans"/>
                <w:color w:val="111111"/>
                <w:sz w:val="22"/>
                <w:szCs w:val="22"/>
              </w:rPr>
            </w:pPr>
            <w:r w:rsidRPr="004B6A9B">
              <w:rPr>
                <w:rFonts w:ascii="Univers" w:hAnsi="Univers" w:cs="Open Sans"/>
                <w:color w:val="111111"/>
                <w:sz w:val="22"/>
                <w:szCs w:val="22"/>
              </w:rPr>
              <w:t>Finalize QASH after committee work and feedback from all constituent committees</w:t>
            </w:r>
          </w:p>
        </w:tc>
      </w:tr>
      <w:tr w:rsidR="00AF465C" w14:paraId="081D9467" w14:textId="77777777" w:rsidTr="00AF465C">
        <w:tc>
          <w:tcPr>
            <w:tcW w:w="1615" w:type="dxa"/>
            <w:shd w:val="clear" w:color="auto" w:fill="FF7E79"/>
            <w:vAlign w:val="center"/>
          </w:tcPr>
          <w:p w14:paraId="7FD6DF23" w14:textId="7C25FF29" w:rsidR="00AF465C" w:rsidRPr="00815B71" w:rsidRDefault="00AF465C" w:rsidP="00AF465C">
            <w:pPr>
              <w:pStyle w:val="NormalWeb"/>
              <w:spacing w:before="0" w:beforeAutospacing="0" w:after="0" w:afterAutospacing="0"/>
              <w:jc w:val="center"/>
              <w:rPr>
                <w:rFonts w:ascii="Univers" w:hAnsi="Univers" w:cs="Open Sans"/>
                <w:b/>
                <w:bCs/>
                <w:sz w:val="22"/>
                <w:szCs w:val="22"/>
              </w:rPr>
            </w:pPr>
            <w:r w:rsidRPr="00AF465C">
              <w:rPr>
                <w:rFonts w:ascii="Univers" w:hAnsi="Univers" w:cs="Open Sans"/>
                <w:b/>
                <w:bCs/>
                <w:color w:val="111111"/>
                <w:sz w:val="22"/>
                <w:szCs w:val="22"/>
              </w:rPr>
              <w:t>2028-2029</w:t>
            </w:r>
          </w:p>
        </w:tc>
        <w:tc>
          <w:tcPr>
            <w:tcW w:w="7735" w:type="dxa"/>
          </w:tcPr>
          <w:p w14:paraId="713B3999" w14:textId="182E3382" w:rsidR="00AF465C" w:rsidRPr="00815B71" w:rsidRDefault="004B6A9B" w:rsidP="00AF465C">
            <w:pPr>
              <w:pStyle w:val="NormalWeb"/>
              <w:spacing w:before="0" w:beforeAutospacing="0" w:after="0" w:afterAutospacing="0"/>
              <w:rPr>
                <w:rFonts w:ascii="Univers" w:hAnsi="Univers" w:cs="Open Sans"/>
                <w:color w:val="111111"/>
                <w:sz w:val="22"/>
                <w:szCs w:val="22"/>
              </w:rPr>
            </w:pPr>
            <w:r w:rsidRPr="004B6A9B">
              <w:rPr>
                <w:rFonts w:ascii="Univers" w:hAnsi="Univers" w:cs="Open Sans"/>
                <w:color w:val="111111"/>
                <w:sz w:val="22"/>
                <w:szCs w:val="22"/>
              </w:rPr>
              <w:t>Publish QASH after committee work and feedback from all constituent committees</w:t>
            </w:r>
          </w:p>
        </w:tc>
      </w:tr>
      <w:tr w:rsidR="00AF465C" w14:paraId="377121C3" w14:textId="77777777" w:rsidTr="00815B71">
        <w:tc>
          <w:tcPr>
            <w:tcW w:w="9350" w:type="dxa"/>
            <w:gridSpan w:val="2"/>
            <w:shd w:val="clear" w:color="auto" w:fill="73FEFF"/>
            <w:vAlign w:val="center"/>
          </w:tcPr>
          <w:p w14:paraId="4A04DBCD" w14:textId="72C56635"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111111"/>
                <w:sz w:val="22"/>
                <w:szCs w:val="22"/>
              </w:rPr>
              <w:t>WRITE STANDARD R</w:t>
            </w:r>
            <w:r w:rsidR="00B65596">
              <w:rPr>
                <w:rFonts w:ascii="Univers" w:hAnsi="Univers" w:cs="Open Sans"/>
                <w:b/>
                <w:bCs/>
                <w:color w:val="111111"/>
                <w:sz w:val="22"/>
                <w:szCs w:val="22"/>
              </w:rPr>
              <w:t>3</w:t>
            </w:r>
            <w:r w:rsidRPr="00AF465C">
              <w:rPr>
                <w:rFonts w:ascii="Univers" w:hAnsi="Univers" w:cs="Open Sans"/>
                <w:b/>
                <w:bCs/>
                <w:color w:val="111111"/>
                <w:sz w:val="22"/>
                <w:szCs w:val="22"/>
              </w:rPr>
              <w:t xml:space="preserve"> FOR THE SELF-STUDY REPORT (COMPLETE DECEMBER 2029)</w:t>
            </w:r>
          </w:p>
        </w:tc>
      </w:tr>
      <w:tr w:rsidR="00AF465C" w14:paraId="16234362" w14:textId="77777777" w:rsidTr="00AF465C">
        <w:tc>
          <w:tcPr>
            <w:tcW w:w="1615" w:type="dxa"/>
            <w:shd w:val="clear" w:color="auto" w:fill="FF0000"/>
            <w:vAlign w:val="center"/>
          </w:tcPr>
          <w:p w14:paraId="0A290AF6" w14:textId="37111BAE"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FFFFFF" w:themeColor="background1"/>
                <w:sz w:val="22"/>
                <w:szCs w:val="22"/>
              </w:rPr>
              <w:t>2029-2030</w:t>
            </w:r>
          </w:p>
        </w:tc>
        <w:tc>
          <w:tcPr>
            <w:tcW w:w="7735" w:type="dxa"/>
          </w:tcPr>
          <w:p w14:paraId="63964007" w14:textId="480C507E" w:rsidR="00AF465C" w:rsidRPr="00815B71" w:rsidRDefault="004B6A9B" w:rsidP="00AF465C">
            <w:pPr>
              <w:pStyle w:val="NormalWeb"/>
              <w:spacing w:before="0" w:beforeAutospacing="0" w:after="0" w:afterAutospacing="0"/>
              <w:rPr>
                <w:rFonts w:ascii="Univers" w:hAnsi="Univers" w:cs="Open Sans"/>
                <w:color w:val="111111"/>
                <w:sz w:val="22"/>
                <w:szCs w:val="22"/>
              </w:rPr>
            </w:pPr>
            <w:r>
              <w:rPr>
                <w:rFonts w:ascii="Univers" w:hAnsi="Univers" w:cs="Open Sans"/>
                <w:color w:val="111111"/>
                <w:sz w:val="22"/>
                <w:szCs w:val="22"/>
              </w:rPr>
              <w:t>Review Team for all Self-Study and Addendum writings</w:t>
            </w:r>
          </w:p>
        </w:tc>
      </w:tr>
      <w:tr w:rsidR="00AF465C" w14:paraId="5BA9C6D8" w14:textId="77777777" w:rsidTr="00AF465C">
        <w:tc>
          <w:tcPr>
            <w:tcW w:w="9350" w:type="dxa"/>
            <w:gridSpan w:val="2"/>
            <w:shd w:val="clear" w:color="auto" w:fill="73FEFF"/>
            <w:vAlign w:val="center"/>
          </w:tcPr>
          <w:p w14:paraId="0FEEEA93" w14:textId="7D7543BB" w:rsidR="00AF465C" w:rsidRPr="00815B71" w:rsidRDefault="00AF465C" w:rsidP="00AF465C">
            <w:pPr>
              <w:pStyle w:val="NormalWeb"/>
              <w:spacing w:before="0" w:beforeAutospacing="0" w:after="0" w:afterAutospacing="0"/>
              <w:jc w:val="center"/>
              <w:rPr>
                <w:rFonts w:ascii="Univers" w:hAnsi="Univers" w:cs="Open Sans"/>
                <w:color w:val="111111"/>
                <w:sz w:val="22"/>
                <w:szCs w:val="22"/>
              </w:rPr>
            </w:pPr>
            <w:r w:rsidRPr="00AF465C">
              <w:rPr>
                <w:rFonts w:ascii="Univers" w:hAnsi="Univers" w:cs="Open Sans"/>
                <w:b/>
                <w:bCs/>
                <w:color w:val="111111"/>
                <w:sz w:val="22"/>
                <w:szCs w:val="22"/>
              </w:rPr>
              <w:t>WRITE STANDARD R</w:t>
            </w:r>
            <w:r w:rsidR="00B65596">
              <w:rPr>
                <w:rFonts w:ascii="Univers" w:hAnsi="Univers" w:cs="Open Sans"/>
                <w:b/>
                <w:bCs/>
                <w:color w:val="111111"/>
                <w:sz w:val="22"/>
                <w:szCs w:val="22"/>
              </w:rPr>
              <w:t>3</w:t>
            </w:r>
            <w:r w:rsidRPr="00AF465C">
              <w:rPr>
                <w:rFonts w:ascii="Univers" w:hAnsi="Univers" w:cs="Open Sans"/>
                <w:b/>
                <w:bCs/>
                <w:color w:val="111111"/>
                <w:sz w:val="22"/>
                <w:szCs w:val="22"/>
              </w:rPr>
              <w:t xml:space="preserve"> FOR THE </w:t>
            </w:r>
            <w:r>
              <w:rPr>
                <w:rFonts w:ascii="Univers" w:hAnsi="Univers" w:cs="Open Sans"/>
                <w:b/>
                <w:bCs/>
                <w:color w:val="111111"/>
                <w:sz w:val="22"/>
                <w:szCs w:val="22"/>
              </w:rPr>
              <w:t>ADDENDUM</w:t>
            </w:r>
            <w:r w:rsidRPr="00AF465C">
              <w:rPr>
                <w:rFonts w:ascii="Univers" w:hAnsi="Univers" w:cs="Open Sans"/>
                <w:b/>
                <w:bCs/>
                <w:color w:val="111111"/>
                <w:sz w:val="22"/>
                <w:szCs w:val="22"/>
              </w:rPr>
              <w:t xml:space="preserve"> REPORT (COMPLETE </w:t>
            </w:r>
            <w:r>
              <w:rPr>
                <w:rFonts w:ascii="Univers" w:hAnsi="Univers" w:cs="Open Sans"/>
                <w:b/>
                <w:bCs/>
                <w:color w:val="111111"/>
                <w:sz w:val="22"/>
                <w:szCs w:val="22"/>
              </w:rPr>
              <w:t>SUMMER 2030</w:t>
            </w:r>
            <w:r w:rsidRPr="00AF465C">
              <w:rPr>
                <w:rFonts w:ascii="Univers" w:hAnsi="Univers" w:cs="Open Sans"/>
                <w:b/>
                <w:bCs/>
                <w:color w:val="111111"/>
                <w:sz w:val="22"/>
                <w:szCs w:val="22"/>
              </w:rPr>
              <w:t>)</w:t>
            </w:r>
          </w:p>
        </w:tc>
      </w:tr>
    </w:tbl>
    <w:p w14:paraId="2E7F2527" w14:textId="77777777" w:rsidR="00815B71" w:rsidRPr="00B1205F" w:rsidRDefault="00815B71" w:rsidP="00815B71">
      <w:pPr>
        <w:pStyle w:val="NormalWeb"/>
        <w:shd w:val="clear" w:color="auto" w:fill="FFFFFF"/>
        <w:spacing w:before="0" w:beforeAutospacing="0" w:after="0" w:afterAutospacing="0"/>
        <w:rPr>
          <w:rFonts w:ascii="Univers" w:hAnsi="Univers" w:cs="Open Sans"/>
          <w:color w:val="111111"/>
        </w:rPr>
      </w:pPr>
    </w:p>
    <w:p w14:paraId="5A207B00" w14:textId="77777777" w:rsidR="007E565C" w:rsidRPr="007E565C" w:rsidRDefault="007E565C" w:rsidP="007E565C">
      <w:pPr>
        <w:shd w:val="clear" w:color="auto" w:fill="FFFFFF"/>
        <w:spacing w:before="100" w:beforeAutospacing="1"/>
        <w:rPr>
          <w:rFonts w:ascii="Univers" w:hAnsi="Univers"/>
          <w:color w:val="1A1A1A"/>
          <w:sz w:val="22"/>
          <w:szCs w:val="22"/>
        </w:rPr>
      </w:pPr>
    </w:p>
    <w:sectPr w:rsidR="007E565C" w:rsidRPr="007E565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1549AC" w14:textId="77777777" w:rsidR="00893E7C" w:rsidRDefault="00893E7C" w:rsidP="0057404F">
      <w:r>
        <w:separator/>
      </w:r>
    </w:p>
  </w:endnote>
  <w:endnote w:type="continuationSeparator" w:id="0">
    <w:p w14:paraId="21598657" w14:textId="77777777" w:rsidR="00893E7C" w:rsidRDefault="00893E7C"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FC00B" w14:textId="77777777" w:rsidR="00893E7C" w:rsidRDefault="00893E7C" w:rsidP="0057404F">
      <w:r>
        <w:separator/>
      </w:r>
    </w:p>
  </w:footnote>
  <w:footnote w:type="continuationSeparator" w:id="0">
    <w:p w14:paraId="2C6A09E4" w14:textId="77777777" w:rsidR="00893E7C" w:rsidRDefault="00893E7C"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03714EE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BF3BEA">
      <w:rPr>
        <w:rFonts w:ascii="Univers" w:hAnsi="Univers"/>
        <w:b/>
        <w:bCs/>
        <w:color w:val="1A1A1A"/>
        <w:kern w:val="36"/>
      </w:rPr>
      <w:t xml:space="preserve">5 </w:t>
    </w:r>
    <w:r>
      <w:rPr>
        <w:rFonts w:ascii="Univers" w:hAnsi="Univers"/>
        <w:b/>
        <w:bCs/>
        <w:color w:val="1A1A1A"/>
        <w:kern w:val="36"/>
      </w:rPr>
      <w:t>(Initial)</w:t>
    </w:r>
    <w:r w:rsidR="00BF3BEA">
      <w:rPr>
        <w:rFonts w:ascii="Univers" w:hAnsi="Univers"/>
        <w:b/>
        <w:bCs/>
        <w:color w:val="1A1A1A"/>
        <w:kern w:val="36"/>
      </w:rPr>
      <w:t xml:space="preserve"> and RA5 (Advanced)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225A"/>
    <w:rsid w:val="00053A33"/>
    <w:rsid w:val="000811EC"/>
    <w:rsid w:val="00090807"/>
    <w:rsid w:val="000C1159"/>
    <w:rsid w:val="001412C1"/>
    <w:rsid w:val="00142574"/>
    <w:rsid w:val="00190E8C"/>
    <w:rsid w:val="001D035F"/>
    <w:rsid w:val="00203CE5"/>
    <w:rsid w:val="00252A83"/>
    <w:rsid w:val="0027159D"/>
    <w:rsid w:val="002931FB"/>
    <w:rsid w:val="00305CEF"/>
    <w:rsid w:val="003751E4"/>
    <w:rsid w:val="00387CA1"/>
    <w:rsid w:val="003F479B"/>
    <w:rsid w:val="004056D5"/>
    <w:rsid w:val="00494F6D"/>
    <w:rsid w:val="004B6A9B"/>
    <w:rsid w:val="004D1BBB"/>
    <w:rsid w:val="004D4974"/>
    <w:rsid w:val="005105F8"/>
    <w:rsid w:val="00510B2C"/>
    <w:rsid w:val="0057404F"/>
    <w:rsid w:val="00674067"/>
    <w:rsid w:val="006742B4"/>
    <w:rsid w:val="006A3EE4"/>
    <w:rsid w:val="006D3628"/>
    <w:rsid w:val="006E1DBF"/>
    <w:rsid w:val="00706DE7"/>
    <w:rsid w:val="00737889"/>
    <w:rsid w:val="007B16F4"/>
    <w:rsid w:val="007E565C"/>
    <w:rsid w:val="007F6C52"/>
    <w:rsid w:val="00815B71"/>
    <w:rsid w:val="00883351"/>
    <w:rsid w:val="00893E7C"/>
    <w:rsid w:val="008A2EDA"/>
    <w:rsid w:val="008B02D5"/>
    <w:rsid w:val="008F42BF"/>
    <w:rsid w:val="009300C4"/>
    <w:rsid w:val="009D236E"/>
    <w:rsid w:val="00AB168E"/>
    <w:rsid w:val="00AF465C"/>
    <w:rsid w:val="00B10965"/>
    <w:rsid w:val="00B1205F"/>
    <w:rsid w:val="00B65596"/>
    <w:rsid w:val="00B81C3E"/>
    <w:rsid w:val="00BF3A26"/>
    <w:rsid w:val="00BF3BEA"/>
    <w:rsid w:val="00BF5073"/>
    <w:rsid w:val="00C10ED7"/>
    <w:rsid w:val="00C12CA2"/>
    <w:rsid w:val="00C241A8"/>
    <w:rsid w:val="00C263D7"/>
    <w:rsid w:val="00C9215F"/>
    <w:rsid w:val="00D60DE3"/>
    <w:rsid w:val="00D82D51"/>
    <w:rsid w:val="00DA4AAA"/>
    <w:rsid w:val="00DC1855"/>
    <w:rsid w:val="00E721B7"/>
    <w:rsid w:val="00ED3DD1"/>
    <w:rsid w:val="00EE6550"/>
    <w:rsid w:val="00EF3C71"/>
    <w:rsid w:val="00F11334"/>
    <w:rsid w:val="00F26BC4"/>
    <w:rsid w:val="00F3611C"/>
    <w:rsid w:val="00F81824"/>
    <w:rsid w:val="00F94DD0"/>
    <w:rsid w:val="00FA3511"/>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3789C1D8EFEA42AD4A9C26F841C31F" ma:contentTypeVersion="15" ma:contentTypeDescription="Create a new document." ma:contentTypeScope="" ma:versionID="60ec90a60ecdf7e393a9c0bdb81e18c4">
  <xsd:schema xmlns:xsd="http://www.w3.org/2001/XMLSchema" xmlns:xs="http://www.w3.org/2001/XMLSchema" xmlns:p="http://schemas.microsoft.com/office/2006/metadata/properties" xmlns:ns2="bb64a499-1dad-45a3-a860-5b7cd787b7c8" xmlns:ns3="dd675154-c441-4b58-a334-b22d0d5aa0c3" targetNamespace="http://schemas.microsoft.com/office/2006/metadata/properties" ma:root="true" ma:fieldsID="a3989f3e7c7e0788fb563c99c4097e02" ns2:_="" ns3:_="">
    <xsd:import namespace="bb64a499-1dad-45a3-a860-5b7cd787b7c8"/>
    <xsd:import namespace="dd675154-c441-4b58-a334-b22d0d5aa0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4a499-1dad-45a3-a860-5b7cd787b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75154-c441-4b58-a334-b22d0d5aa0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a4358e-5fa8-4ff2-8f8e-f4b3bb89780a}" ma:internalName="TaxCatchAll" ma:showField="CatchAllData" ma:web="dd675154-c441-4b58-a334-b22d0d5aa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64a499-1dad-45a3-a860-5b7cd787b7c8">
      <Terms xmlns="http://schemas.microsoft.com/office/infopath/2007/PartnerControls"/>
    </lcf76f155ced4ddcb4097134ff3c332f>
    <TaxCatchAll xmlns="dd675154-c441-4b58-a334-b22d0d5aa0c3" xsi:nil="true"/>
  </documentManagement>
</p:properties>
</file>

<file path=customXml/itemProps1.xml><?xml version="1.0" encoding="utf-8"?>
<ds:datastoreItem xmlns:ds="http://schemas.openxmlformats.org/officeDocument/2006/customXml" ds:itemID="{169C4C93-EBF6-4003-887A-460C8B2E7B45}"/>
</file>

<file path=customXml/itemProps2.xml><?xml version="1.0" encoding="utf-8"?>
<ds:datastoreItem xmlns:ds="http://schemas.openxmlformats.org/officeDocument/2006/customXml" ds:itemID="{E228DB85-C470-4AF9-978F-FF69A4731783}"/>
</file>

<file path=customXml/itemProps3.xml><?xml version="1.0" encoding="utf-8"?>
<ds:datastoreItem xmlns:ds="http://schemas.openxmlformats.org/officeDocument/2006/customXml" ds:itemID="{B3E8BBB8-7487-4C73-A556-A85B34E1F0FE}"/>
</file>

<file path=docProps/app.xml><?xml version="1.0" encoding="utf-8"?>
<Properties xmlns="http://schemas.openxmlformats.org/officeDocument/2006/extended-properties" xmlns:vt="http://schemas.openxmlformats.org/officeDocument/2006/docPropsVTypes">
  <Template>Normal</Template>
  <TotalTime>10</TotalTime>
  <Pages>7</Pages>
  <Words>1539</Words>
  <Characters>8773</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cp:revision>
  <dcterms:created xsi:type="dcterms:W3CDTF">2025-10-20T16:01:00Z</dcterms:created>
  <dcterms:modified xsi:type="dcterms:W3CDTF">2025-10-20T16:01:00Z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0x010100E53789C1D8EFEA42AD4A9C26F841C31F</vt:lpwstr>
  </property>
</Properties>
</file>