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17DE8" w14:textId="796F2F7B" w:rsidR="006C786B" w:rsidRPr="004307C1" w:rsidRDefault="006C786B" w:rsidP="004307C1">
      <w:pPr>
        <w:spacing w:after="0"/>
        <w:jc w:val="center"/>
        <w:rPr>
          <w:rFonts w:ascii="Univers" w:hAnsi="Univers"/>
          <w:b/>
          <w:bCs/>
        </w:rPr>
      </w:pPr>
      <w:r w:rsidRPr="004307C1">
        <w:rPr>
          <w:rFonts w:ascii="Univers" w:hAnsi="Univers"/>
          <w:b/>
          <w:bCs/>
        </w:rPr>
        <w:t>Tuesday, October 21, 2025</w:t>
      </w:r>
      <w:r w:rsidR="002A5F3E" w:rsidRPr="004307C1">
        <w:rPr>
          <w:rFonts w:ascii="Univers" w:hAnsi="Univers"/>
          <w:b/>
          <w:bCs/>
        </w:rPr>
        <w:t>,</w:t>
      </w:r>
      <w:r w:rsidRPr="004307C1">
        <w:rPr>
          <w:rFonts w:ascii="Univers" w:hAnsi="Univers"/>
          <w:b/>
          <w:bCs/>
        </w:rPr>
        <w:t xml:space="preserve"> 3:30pm-3:49pm</w:t>
      </w:r>
    </w:p>
    <w:p w14:paraId="58758013" w14:textId="77777777" w:rsidR="006C786B" w:rsidRDefault="006C786B" w:rsidP="006C786B">
      <w:pPr>
        <w:jc w:val="center"/>
        <w:rPr>
          <w:rFonts w:ascii="Univers" w:hAnsi="Univers"/>
        </w:rPr>
      </w:pPr>
    </w:p>
    <w:p w14:paraId="4B56B890" w14:textId="77777777" w:rsidR="006C786B" w:rsidRDefault="006C786B" w:rsidP="004307C1">
      <w:pPr>
        <w:spacing w:after="0"/>
        <w:rPr>
          <w:rFonts w:ascii="Univers" w:hAnsi="Univers"/>
          <w:b/>
          <w:bCs/>
        </w:rPr>
      </w:pPr>
      <w:r w:rsidRPr="006C786B">
        <w:rPr>
          <w:rFonts w:ascii="Univers" w:hAnsi="Univers"/>
          <w:b/>
          <w:bCs/>
        </w:rPr>
        <w:t>Attendees:</w:t>
      </w:r>
    </w:p>
    <w:p w14:paraId="05C33B44" w14:textId="64FEE164" w:rsidR="006C786B" w:rsidRDefault="006C786B" w:rsidP="004307C1">
      <w:pPr>
        <w:spacing w:after="0"/>
        <w:rPr>
          <w:rFonts w:ascii="Univers" w:hAnsi="Univers"/>
        </w:rPr>
      </w:pPr>
      <w:r>
        <w:rPr>
          <w:rFonts w:ascii="Univers" w:hAnsi="Univers"/>
        </w:rPr>
        <w:t>Loretta McGregor (Ex-Officio)</w:t>
      </w:r>
    </w:p>
    <w:p w14:paraId="5A76A9D7" w14:textId="5366CECA" w:rsidR="006C786B" w:rsidRDefault="006C786B" w:rsidP="006C786B">
      <w:pPr>
        <w:spacing w:after="0"/>
        <w:rPr>
          <w:rFonts w:ascii="Univers" w:hAnsi="Univers"/>
        </w:rPr>
      </w:pPr>
      <w:r>
        <w:rPr>
          <w:rFonts w:ascii="Univers" w:hAnsi="Univers"/>
        </w:rPr>
        <w:t>Alicia Shaw</w:t>
      </w:r>
    </w:p>
    <w:p w14:paraId="760D2785" w14:textId="1650387B" w:rsidR="006C786B" w:rsidRDefault="006C786B" w:rsidP="006C786B">
      <w:pPr>
        <w:spacing w:after="0"/>
        <w:rPr>
          <w:rFonts w:ascii="Univers" w:hAnsi="Univers"/>
        </w:rPr>
      </w:pPr>
      <w:r>
        <w:rPr>
          <w:rFonts w:ascii="Univers" w:hAnsi="Univers"/>
        </w:rPr>
        <w:t xml:space="preserve">Allison Paolini: </w:t>
      </w:r>
      <w:r w:rsidR="002A5F3E">
        <w:rPr>
          <w:rFonts w:ascii="Univers" w:hAnsi="Univers"/>
        </w:rPr>
        <w:t xml:space="preserve">Committee </w:t>
      </w:r>
      <w:r>
        <w:rPr>
          <w:rFonts w:ascii="Univers" w:hAnsi="Univers"/>
        </w:rPr>
        <w:t>Chair</w:t>
      </w:r>
    </w:p>
    <w:p w14:paraId="64FD348F" w14:textId="7CFB26AB" w:rsidR="006C786B" w:rsidRDefault="006C786B" w:rsidP="006C786B">
      <w:pPr>
        <w:spacing w:after="0"/>
        <w:rPr>
          <w:rFonts w:ascii="Univers" w:hAnsi="Univers"/>
        </w:rPr>
      </w:pPr>
      <w:r>
        <w:rPr>
          <w:rFonts w:ascii="Univers" w:hAnsi="Univers"/>
        </w:rPr>
        <w:t xml:space="preserve">Robert Williams </w:t>
      </w:r>
    </w:p>
    <w:p w14:paraId="213C83C4" w14:textId="1FDC4994" w:rsidR="006C786B" w:rsidRDefault="006C786B" w:rsidP="006C786B">
      <w:pPr>
        <w:spacing w:after="0"/>
        <w:rPr>
          <w:rFonts w:ascii="Univers" w:hAnsi="Univers"/>
        </w:rPr>
      </w:pPr>
      <w:r>
        <w:rPr>
          <w:rFonts w:ascii="Univers" w:hAnsi="Univers"/>
        </w:rPr>
        <w:t>Paula Rose-Greer</w:t>
      </w:r>
    </w:p>
    <w:p w14:paraId="40F6AAB6" w14:textId="2498CEC8" w:rsidR="006C786B" w:rsidRDefault="006C786B" w:rsidP="006C786B">
      <w:pPr>
        <w:spacing w:after="0"/>
        <w:rPr>
          <w:rFonts w:ascii="Univers" w:hAnsi="Univers"/>
        </w:rPr>
      </w:pPr>
      <w:r>
        <w:rPr>
          <w:rFonts w:ascii="Univers" w:hAnsi="Univers"/>
        </w:rPr>
        <w:t xml:space="preserve">Ryan Kelly </w:t>
      </w:r>
    </w:p>
    <w:p w14:paraId="0ED24B97" w14:textId="1541A56D" w:rsidR="006C786B" w:rsidRDefault="006C786B" w:rsidP="006C786B">
      <w:pPr>
        <w:spacing w:after="0"/>
        <w:rPr>
          <w:rFonts w:ascii="Univers" w:hAnsi="Univers"/>
        </w:rPr>
      </w:pPr>
      <w:r>
        <w:rPr>
          <w:rFonts w:ascii="Univers" w:hAnsi="Univers"/>
        </w:rPr>
        <w:t>Wesley Jackson</w:t>
      </w:r>
      <w:r w:rsidR="002A5F3E">
        <w:rPr>
          <w:rFonts w:ascii="Univers" w:hAnsi="Univers"/>
        </w:rPr>
        <w:t xml:space="preserve"> </w:t>
      </w:r>
    </w:p>
    <w:p w14:paraId="7DDFCBCF" w14:textId="77777777" w:rsidR="006C786B" w:rsidRDefault="006C786B" w:rsidP="006C786B">
      <w:pPr>
        <w:spacing w:after="0"/>
        <w:rPr>
          <w:rFonts w:ascii="Univers" w:hAnsi="Univers"/>
        </w:rPr>
      </w:pPr>
      <w:r>
        <w:rPr>
          <w:rFonts w:ascii="Univers" w:hAnsi="Univers"/>
        </w:rPr>
        <w:t xml:space="preserve">Brit Hall </w:t>
      </w:r>
      <w:r>
        <w:rPr>
          <w:rFonts w:ascii="Univers" w:hAnsi="Univers"/>
        </w:rPr>
        <w:t>(Ex-Officio)</w:t>
      </w:r>
    </w:p>
    <w:p w14:paraId="3BE5876C" w14:textId="77777777" w:rsidR="006C786B" w:rsidRDefault="006C786B" w:rsidP="006C786B">
      <w:pPr>
        <w:spacing w:after="0"/>
        <w:rPr>
          <w:rFonts w:ascii="Univers" w:hAnsi="Univers"/>
        </w:rPr>
      </w:pPr>
      <w:r>
        <w:rPr>
          <w:rFonts w:ascii="Univers" w:hAnsi="Univers"/>
        </w:rPr>
        <w:t xml:space="preserve">Kathryn Pulliam </w:t>
      </w:r>
      <w:r>
        <w:rPr>
          <w:rFonts w:ascii="Univers" w:hAnsi="Univers"/>
        </w:rPr>
        <w:t>(Ex-Officio)</w:t>
      </w:r>
    </w:p>
    <w:p w14:paraId="524BE588" w14:textId="6F8910A0" w:rsidR="006C786B" w:rsidRDefault="006C786B" w:rsidP="006C786B">
      <w:pPr>
        <w:spacing w:after="0"/>
        <w:rPr>
          <w:rFonts w:ascii="Univers" w:hAnsi="Univers"/>
        </w:rPr>
      </w:pPr>
    </w:p>
    <w:p w14:paraId="2460833E" w14:textId="7BFF833C" w:rsidR="002A5F3E" w:rsidRDefault="002A5F3E" w:rsidP="006C786B">
      <w:pPr>
        <w:spacing w:after="0"/>
        <w:rPr>
          <w:rFonts w:ascii="Univers" w:hAnsi="Univers"/>
          <w:b/>
          <w:bCs/>
        </w:rPr>
      </w:pPr>
      <w:r w:rsidRPr="002A5F3E">
        <w:rPr>
          <w:rFonts w:ascii="Univers" w:hAnsi="Univers"/>
          <w:b/>
          <w:bCs/>
        </w:rPr>
        <w:t>Summary:</w:t>
      </w:r>
    </w:p>
    <w:p w14:paraId="23BCD854" w14:textId="633803D7" w:rsidR="002A5F3E" w:rsidRPr="002A5F3E" w:rsidRDefault="002A5F3E" w:rsidP="002A5F3E">
      <w:pPr>
        <w:spacing w:after="0"/>
        <w:rPr>
          <w:rFonts w:ascii="Univers" w:hAnsi="Univers"/>
        </w:rPr>
      </w:pPr>
      <w:r w:rsidRPr="002A5F3E">
        <w:rPr>
          <w:rFonts w:ascii="Univers" w:hAnsi="Univers"/>
        </w:rPr>
        <w:t>The discussion covered various topics relevant to the APAC initiatives, including the finalization of survey questions and updates on the APAC report. Alicia Shaw and Loretta N. McGregor focused on refining the supervisor survey questions, recalling previous discussions and emphasizing the need for clarity and brevity to enhance engagement. Loretta agreed to draft the questions for team input, aiming for APAC's approval by February.</w:t>
      </w:r>
    </w:p>
    <w:p w14:paraId="1EC3CF55" w14:textId="77777777" w:rsidR="002A5F3E" w:rsidRPr="002A5F3E" w:rsidRDefault="002A5F3E" w:rsidP="002A5F3E">
      <w:pPr>
        <w:spacing w:after="0"/>
        <w:rPr>
          <w:rFonts w:ascii="Univers" w:hAnsi="Univers"/>
        </w:rPr>
      </w:pPr>
    </w:p>
    <w:p w14:paraId="705846A9" w14:textId="58F5A7ED" w:rsidR="002A5F3E" w:rsidRDefault="002A5F3E" w:rsidP="002A5F3E">
      <w:pPr>
        <w:spacing w:after="0"/>
        <w:rPr>
          <w:rFonts w:ascii="Univers" w:hAnsi="Univers"/>
        </w:rPr>
      </w:pPr>
      <w:r w:rsidRPr="002A5F3E">
        <w:rPr>
          <w:rFonts w:ascii="Univers" w:hAnsi="Univers"/>
        </w:rPr>
        <w:t>Allison Paolini provided an update on the APAC report, noting that Robert Williams had reviewed the document and that they were awaiting data from Robin regarding MOUs and mentor forms. The conversation also touched on the status of a revised MOU document, with suggestions to consult Dr. Wimpy or Robin for further details. Overall, the team expressed satisfaction with the progress made and the organization of the process this year.</w:t>
      </w:r>
    </w:p>
    <w:p w14:paraId="2BC8A0BF" w14:textId="77777777" w:rsidR="002A5F3E" w:rsidRDefault="002A5F3E" w:rsidP="002A5F3E">
      <w:pPr>
        <w:spacing w:after="0"/>
        <w:rPr>
          <w:rFonts w:ascii="Univers" w:hAnsi="Univers"/>
        </w:rPr>
      </w:pPr>
    </w:p>
    <w:p w14:paraId="28F284A0" w14:textId="77777777" w:rsidR="002A5F3E" w:rsidRPr="002A5F3E" w:rsidRDefault="002A5F3E" w:rsidP="002A5F3E">
      <w:pPr>
        <w:spacing w:after="0"/>
        <w:rPr>
          <w:rFonts w:ascii="Univers" w:hAnsi="Univers"/>
          <w:b/>
          <w:bCs/>
        </w:rPr>
      </w:pPr>
      <w:r w:rsidRPr="002A5F3E">
        <w:rPr>
          <w:rFonts w:ascii="Univers" w:hAnsi="Univers"/>
          <w:b/>
          <w:bCs/>
        </w:rPr>
        <w:t>Chapters &amp; Topics:</w:t>
      </w:r>
    </w:p>
    <w:p w14:paraId="30D8AEC7" w14:textId="77777777" w:rsidR="002A5F3E" w:rsidRPr="002A5F3E" w:rsidRDefault="002A5F3E" w:rsidP="002A5F3E">
      <w:pPr>
        <w:spacing w:after="0"/>
        <w:ind w:left="720"/>
        <w:rPr>
          <w:rFonts w:ascii="Univers" w:hAnsi="Univers"/>
          <w:b/>
          <w:bCs/>
          <w:u w:val="single"/>
        </w:rPr>
      </w:pPr>
      <w:r w:rsidRPr="002A5F3E">
        <w:rPr>
          <w:rFonts w:ascii="Univers" w:hAnsi="Univers"/>
          <w:b/>
          <w:bCs/>
          <w:u w:val="single"/>
        </w:rPr>
        <w:t>Discussion on Supervisor Survey Questions</w:t>
      </w:r>
    </w:p>
    <w:p w14:paraId="03B5D1F4" w14:textId="2F793189" w:rsidR="002A5F3E" w:rsidRPr="002A5F3E" w:rsidRDefault="002A5F3E" w:rsidP="002A5F3E">
      <w:pPr>
        <w:spacing w:after="0"/>
        <w:ind w:left="720"/>
        <w:rPr>
          <w:rFonts w:ascii="Univers" w:hAnsi="Univers"/>
        </w:rPr>
      </w:pPr>
      <w:r w:rsidRPr="002A5F3E">
        <w:rPr>
          <w:rFonts w:ascii="Univers" w:hAnsi="Univers"/>
        </w:rPr>
        <w:t>Alicia Shaw and Loretta N. McGregor addressed the status of the supervisor survey questions. Robert Williams noted that Paula RoseGreer had initiated the conversation about the initial questions, while Loretta confirmed the need to edit and distribute these questions for piloting in the spring. Allison Paolini clarified that the focus was on the supervisor survey, not the exit survey.</w:t>
      </w:r>
    </w:p>
    <w:p w14:paraId="71441FF5" w14:textId="3A21DB22" w:rsidR="002A5F3E" w:rsidRPr="002A5F3E" w:rsidRDefault="002A5F3E" w:rsidP="002A5F3E">
      <w:pPr>
        <w:pStyle w:val="ListParagraph"/>
        <w:numPr>
          <w:ilvl w:val="0"/>
          <w:numId w:val="3"/>
        </w:numPr>
        <w:spacing w:after="0"/>
        <w:rPr>
          <w:rFonts w:ascii="Univers" w:hAnsi="Univers"/>
        </w:rPr>
      </w:pPr>
      <w:r w:rsidRPr="002A5F3E">
        <w:rPr>
          <w:rFonts w:ascii="Univers" w:hAnsi="Univers"/>
        </w:rPr>
        <w:t>The need for editing and finalizing EPP questions for the supervisor survey.</w:t>
      </w:r>
    </w:p>
    <w:p w14:paraId="5D8ADB2F" w14:textId="77777777" w:rsidR="002A5F3E" w:rsidRPr="002A5F3E" w:rsidRDefault="002A5F3E" w:rsidP="002A5F3E">
      <w:pPr>
        <w:spacing w:after="0"/>
        <w:ind w:left="720"/>
        <w:rPr>
          <w:rFonts w:ascii="Univers" w:hAnsi="Univers"/>
        </w:rPr>
      </w:pPr>
    </w:p>
    <w:p w14:paraId="33078A8B" w14:textId="77777777" w:rsidR="002A5F3E" w:rsidRPr="002A5F3E" w:rsidRDefault="002A5F3E" w:rsidP="002A5F3E">
      <w:pPr>
        <w:spacing w:after="0"/>
        <w:ind w:left="720"/>
        <w:rPr>
          <w:rFonts w:ascii="Univers" w:hAnsi="Univers"/>
          <w:b/>
          <w:bCs/>
          <w:u w:val="single"/>
        </w:rPr>
      </w:pPr>
      <w:r w:rsidRPr="002A5F3E">
        <w:rPr>
          <w:rFonts w:ascii="Univers" w:hAnsi="Univers"/>
          <w:b/>
          <w:bCs/>
          <w:u w:val="single"/>
        </w:rPr>
        <w:t>Survey Development and Approval Process</w:t>
      </w:r>
    </w:p>
    <w:p w14:paraId="435AC2A0" w14:textId="77777777" w:rsidR="002A5F3E" w:rsidRPr="002A5F3E" w:rsidRDefault="002A5F3E" w:rsidP="002A5F3E">
      <w:pPr>
        <w:spacing w:after="0"/>
        <w:ind w:left="720"/>
        <w:rPr>
          <w:rFonts w:ascii="Univers" w:hAnsi="Univers"/>
        </w:rPr>
      </w:pPr>
      <w:r w:rsidRPr="002A5F3E">
        <w:rPr>
          <w:rFonts w:ascii="Univers" w:hAnsi="Univers"/>
        </w:rPr>
        <w:t xml:space="preserve">Loretta N. McGregor emphasized the importance of refining the </w:t>
      </w:r>
      <w:proofErr w:type="gramStart"/>
      <w:r w:rsidRPr="002A5F3E">
        <w:rPr>
          <w:rFonts w:ascii="Univers" w:hAnsi="Univers"/>
        </w:rPr>
        <w:t>completer</w:t>
      </w:r>
      <w:proofErr w:type="gramEnd"/>
      <w:r w:rsidRPr="002A5F3E">
        <w:rPr>
          <w:rFonts w:ascii="Univers" w:hAnsi="Univers"/>
        </w:rPr>
        <w:t xml:space="preserve"> survey questions and intends to share a draft with the team for feedback. Britney Hall highlighted the need for APAC's approval </w:t>
      </w:r>
      <w:proofErr w:type="gramStart"/>
      <w:r w:rsidRPr="002A5F3E">
        <w:rPr>
          <w:rFonts w:ascii="Univers" w:hAnsi="Univers"/>
        </w:rPr>
        <w:t>on</w:t>
      </w:r>
      <w:proofErr w:type="gramEnd"/>
      <w:r w:rsidRPr="002A5F3E">
        <w:rPr>
          <w:rFonts w:ascii="Univers" w:hAnsi="Univers"/>
        </w:rPr>
        <w:t xml:space="preserve"> the survey questions and mentioned that they plan to present these in February. The team also discussed the necessity of reducing the number of questions to improve response rates.</w:t>
      </w:r>
    </w:p>
    <w:p w14:paraId="0BE93C96" w14:textId="46FB3554" w:rsidR="002A5F3E" w:rsidRPr="002A5F3E" w:rsidRDefault="002A5F3E" w:rsidP="002A5F3E">
      <w:pPr>
        <w:pStyle w:val="ListParagraph"/>
        <w:numPr>
          <w:ilvl w:val="0"/>
          <w:numId w:val="3"/>
        </w:numPr>
        <w:spacing w:after="0"/>
        <w:rPr>
          <w:rFonts w:ascii="Univers" w:hAnsi="Univers"/>
        </w:rPr>
      </w:pPr>
      <w:r w:rsidRPr="002A5F3E">
        <w:rPr>
          <w:rFonts w:ascii="Univers" w:hAnsi="Univers"/>
        </w:rPr>
        <w:t>The importance of concise survey questions to improve response rates.</w:t>
      </w:r>
    </w:p>
    <w:p w14:paraId="0DC5EC69" w14:textId="77777777" w:rsidR="002A5F3E" w:rsidRPr="002A5F3E" w:rsidRDefault="002A5F3E" w:rsidP="002A5F3E">
      <w:pPr>
        <w:spacing w:after="0"/>
        <w:ind w:left="720"/>
        <w:rPr>
          <w:rFonts w:ascii="Univers" w:hAnsi="Univers"/>
        </w:rPr>
      </w:pPr>
    </w:p>
    <w:p w14:paraId="7D0B282C" w14:textId="77777777" w:rsidR="002A5F3E" w:rsidRPr="002A5F3E" w:rsidRDefault="002A5F3E" w:rsidP="002A5F3E">
      <w:pPr>
        <w:spacing w:after="0"/>
        <w:ind w:left="720"/>
        <w:rPr>
          <w:rFonts w:ascii="Univers" w:hAnsi="Univers"/>
          <w:b/>
          <w:bCs/>
          <w:u w:val="single"/>
        </w:rPr>
      </w:pPr>
      <w:r w:rsidRPr="002A5F3E">
        <w:rPr>
          <w:rFonts w:ascii="Univers" w:hAnsi="Univers"/>
          <w:b/>
          <w:bCs/>
          <w:u w:val="single"/>
        </w:rPr>
        <w:t>Updates on APAC Report and MOU Status</w:t>
      </w:r>
    </w:p>
    <w:p w14:paraId="7FF5D569" w14:textId="53081DE1" w:rsidR="002A5F3E" w:rsidRDefault="002A5F3E" w:rsidP="002A5F3E">
      <w:pPr>
        <w:spacing w:after="0"/>
        <w:ind w:left="720"/>
        <w:rPr>
          <w:rFonts w:ascii="Univers" w:hAnsi="Univers"/>
        </w:rPr>
      </w:pPr>
      <w:r w:rsidRPr="002A5F3E">
        <w:rPr>
          <w:rFonts w:ascii="Univers" w:hAnsi="Univers"/>
        </w:rPr>
        <w:t>Allison Paolini discussed the progress of the APAC report, expressing gratitude to Robert Williams for his prompt feedback. She indicated that they are currently awaiting data from Robin related to MOUs and mentor forms. Alicia Shaw raised a question about the status of a revised MOU document, prompting a discussion about its potential review by legal and the involvement of other committee members.</w:t>
      </w:r>
    </w:p>
    <w:p w14:paraId="1BD916A6" w14:textId="77777777" w:rsidR="002A5F3E" w:rsidRDefault="002A5F3E" w:rsidP="002A5F3E">
      <w:pPr>
        <w:spacing w:after="0"/>
        <w:ind w:left="720"/>
        <w:rPr>
          <w:rFonts w:ascii="Univers" w:hAnsi="Univers"/>
        </w:rPr>
      </w:pPr>
    </w:p>
    <w:p w14:paraId="3F0FCE90" w14:textId="77777777" w:rsidR="002A5F3E" w:rsidRPr="002A5F3E" w:rsidRDefault="002A5F3E" w:rsidP="002A5F3E">
      <w:pPr>
        <w:spacing w:after="0"/>
        <w:rPr>
          <w:rFonts w:ascii="Univers" w:hAnsi="Univers"/>
          <w:b/>
          <w:bCs/>
        </w:rPr>
      </w:pPr>
      <w:r w:rsidRPr="002A5F3E">
        <w:rPr>
          <w:rFonts w:ascii="Univers" w:hAnsi="Univers"/>
          <w:b/>
          <w:bCs/>
        </w:rPr>
        <w:t>Action Items:</w:t>
      </w:r>
    </w:p>
    <w:p w14:paraId="741C75B0" w14:textId="20FD1530" w:rsidR="002A5F3E" w:rsidRPr="002A5F3E" w:rsidRDefault="002A5F3E" w:rsidP="002A5F3E">
      <w:pPr>
        <w:pStyle w:val="ListParagraph"/>
        <w:numPr>
          <w:ilvl w:val="0"/>
          <w:numId w:val="3"/>
        </w:numPr>
        <w:spacing w:after="0"/>
        <w:rPr>
          <w:rFonts w:ascii="Univers" w:hAnsi="Univers"/>
        </w:rPr>
      </w:pPr>
      <w:r w:rsidRPr="002A5F3E">
        <w:rPr>
          <w:rFonts w:ascii="Univers" w:hAnsi="Univers"/>
        </w:rPr>
        <w:t>Loretta N. McGregor will edit the EPP questions and send them out to the team for review.</w:t>
      </w:r>
    </w:p>
    <w:p w14:paraId="02DBE99C" w14:textId="44CC9E32" w:rsidR="002A5F3E" w:rsidRPr="002A5F3E" w:rsidRDefault="002A5F3E" w:rsidP="002A5F3E">
      <w:pPr>
        <w:pStyle w:val="ListParagraph"/>
        <w:numPr>
          <w:ilvl w:val="0"/>
          <w:numId w:val="3"/>
        </w:numPr>
        <w:spacing w:after="0"/>
        <w:rPr>
          <w:rFonts w:ascii="Univers" w:hAnsi="Univers"/>
        </w:rPr>
      </w:pPr>
      <w:r w:rsidRPr="002A5F3E">
        <w:rPr>
          <w:rFonts w:ascii="Univers" w:hAnsi="Univers"/>
        </w:rPr>
        <w:t>Loretta N. McGregor will communicate with all coordinators to pilot the EPP questions in the spring.</w:t>
      </w:r>
    </w:p>
    <w:p w14:paraId="1BCBAF5E" w14:textId="484571E2" w:rsidR="002A5F3E" w:rsidRPr="002A5F3E" w:rsidRDefault="002A5F3E" w:rsidP="002A5F3E">
      <w:pPr>
        <w:pStyle w:val="ListParagraph"/>
        <w:numPr>
          <w:ilvl w:val="0"/>
          <w:numId w:val="1"/>
        </w:numPr>
        <w:spacing w:after="0"/>
        <w:rPr>
          <w:rFonts w:ascii="Univers" w:hAnsi="Univers"/>
        </w:rPr>
      </w:pPr>
      <w:r w:rsidRPr="002A5F3E">
        <w:rPr>
          <w:rFonts w:ascii="Univers" w:hAnsi="Univers"/>
        </w:rPr>
        <w:t xml:space="preserve">Britney Hall will present the finalized employer and </w:t>
      </w:r>
      <w:proofErr w:type="gramStart"/>
      <w:r w:rsidRPr="002A5F3E">
        <w:rPr>
          <w:rFonts w:ascii="Univers" w:hAnsi="Univers"/>
        </w:rPr>
        <w:t>completer</w:t>
      </w:r>
      <w:proofErr w:type="gramEnd"/>
      <w:r w:rsidRPr="002A5F3E">
        <w:rPr>
          <w:rFonts w:ascii="Univers" w:hAnsi="Univers"/>
        </w:rPr>
        <w:t xml:space="preserve"> survey questions to APAC in February</w:t>
      </w:r>
      <w:r w:rsidR="004307C1">
        <w:rPr>
          <w:rFonts w:ascii="Univers" w:hAnsi="Univers"/>
        </w:rPr>
        <w:t>,</w:t>
      </w:r>
      <w:r>
        <w:rPr>
          <w:rFonts w:ascii="Univers" w:hAnsi="Univers"/>
        </w:rPr>
        <w:t xml:space="preserve"> that are being addressed in CAEP Standard 4 Subcommittee. </w:t>
      </w:r>
    </w:p>
    <w:sectPr w:rsidR="002A5F3E" w:rsidRPr="002A5F3E" w:rsidSect="006C786B">
      <w:headerReference w:type="default" r:id="rId7"/>
      <w:pgSz w:w="12240" w:h="15840"/>
      <w:pgMar w:top="720" w:right="720" w:bottom="720" w:left="72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C8366" w14:textId="77777777" w:rsidR="00303A11" w:rsidRDefault="00303A11" w:rsidP="006C786B">
      <w:pPr>
        <w:spacing w:after="0" w:line="240" w:lineRule="auto"/>
      </w:pPr>
      <w:r>
        <w:separator/>
      </w:r>
    </w:p>
  </w:endnote>
  <w:endnote w:type="continuationSeparator" w:id="0">
    <w:p w14:paraId="10B13AF9" w14:textId="77777777" w:rsidR="00303A11" w:rsidRDefault="00303A11" w:rsidP="006C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6DF9E" w14:textId="77777777" w:rsidR="00303A11" w:rsidRDefault="00303A11" w:rsidP="006C786B">
      <w:pPr>
        <w:spacing w:after="0" w:line="240" w:lineRule="auto"/>
      </w:pPr>
      <w:r>
        <w:separator/>
      </w:r>
    </w:p>
  </w:footnote>
  <w:footnote w:type="continuationSeparator" w:id="0">
    <w:p w14:paraId="2CE57B62" w14:textId="77777777" w:rsidR="00303A11" w:rsidRDefault="00303A11" w:rsidP="006C7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401FF" w14:textId="2FDB515F" w:rsidR="006C786B" w:rsidRDefault="006C786B" w:rsidP="006C786B">
    <w:pPr>
      <w:jc w:val="center"/>
    </w:pPr>
    <w:r>
      <w:rPr>
        <w:noProof/>
      </w:rPr>
      <w:drawing>
        <wp:inline distT="0" distB="0" distL="0" distR="0" wp14:anchorId="69248345" wp14:editId="38CCE14F">
          <wp:extent cx="2143125" cy="1162815"/>
          <wp:effectExtent l="0" t="0" r="0" b="0"/>
          <wp:docPr id="1983776070" name="Picture 1" descr="A red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70980" name="Picture 1" descr="A red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54076" cy="1168757"/>
                  </a:xfrm>
                  <a:prstGeom prst="rect">
                    <a:avLst/>
                  </a:prstGeom>
                </pic:spPr>
              </pic:pic>
            </a:graphicData>
          </a:graphic>
        </wp:inline>
      </w:drawing>
    </w:r>
  </w:p>
  <w:p w14:paraId="5998BE71" w14:textId="4DA84890" w:rsidR="006C786B" w:rsidRDefault="006C786B" w:rsidP="004307C1">
    <w:pPr>
      <w:spacing w:after="0"/>
      <w:jc w:val="center"/>
      <w:rPr>
        <w:rFonts w:ascii="Univers" w:hAnsi="Univers"/>
        <w:b/>
        <w:bCs/>
      </w:rPr>
    </w:pPr>
    <w:r w:rsidRPr="006C786B">
      <w:rPr>
        <w:rFonts w:ascii="Univers" w:hAnsi="Univers"/>
        <w:b/>
        <w:bCs/>
      </w:rPr>
      <w:t xml:space="preserve"> Advanced Programs Assessment Committee (APAC) </w:t>
    </w:r>
  </w:p>
  <w:p w14:paraId="1B413BFE" w14:textId="1D5CFC02" w:rsidR="004307C1" w:rsidRDefault="004307C1" w:rsidP="004307C1">
    <w:pPr>
      <w:spacing w:after="0"/>
      <w:jc w:val="center"/>
    </w:pPr>
    <w:r>
      <w:rPr>
        <w:rFonts w:ascii="Univers" w:hAnsi="Univers"/>
        <w:b/>
        <w:bCs/>
      </w:rPr>
      <w:t>Meeting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25EE"/>
    <w:multiLevelType w:val="hybridMultilevel"/>
    <w:tmpl w:val="BC2E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C03B3"/>
    <w:multiLevelType w:val="hybridMultilevel"/>
    <w:tmpl w:val="23BADF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C6E43D1"/>
    <w:multiLevelType w:val="hybridMultilevel"/>
    <w:tmpl w:val="65C6D8DA"/>
    <w:lvl w:ilvl="0" w:tplc="C16852E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B0E44CD"/>
    <w:multiLevelType w:val="hybridMultilevel"/>
    <w:tmpl w:val="64B02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53779764">
    <w:abstractNumId w:val="1"/>
  </w:num>
  <w:num w:numId="2" w16cid:durableId="1476331892">
    <w:abstractNumId w:val="3"/>
  </w:num>
  <w:num w:numId="3" w16cid:durableId="1025405344">
    <w:abstractNumId w:val="2"/>
  </w:num>
  <w:num w:numId="4" w16cid:durableId="1375543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6B"/>
    <w:rsid w:val="002A5F3E"/>
    <w:rsid w:val="00303A11"/>
    <w:rsid w:val="004307C1"/>
    <w:rsid w:val="006471B2"/>
    <w:rsid w:val="006C786B"/>
    <w:rsid w:val="00907B64"/>
    <w:rsid w:val="00C75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22DD"/>
  <w15:chartTrackingRefBased/>
  <w15:docId w15:val="{F4745B0D-95BD-4471-BDE2-4123CC58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86B"/>
    <w:rPr>
      <w:rFonts w:eastAsiaTheme="majorEastAsia" w:cstheme="majorBidi"/>
      <w:color w:val="272727" w:themeColor="text1" w:themeTint="D8"/>
    </w:rPr>
  </w:style>
  <w:style w:type="paragraph" w:styleId="Title">
    <w:name w:val="Title"/>
    <w:basedOn w:val="Normal"/>
    <w:next w:val="Normal"/>
    <w:link w:val="TitleChar"/>
    <w:uiPriority w:val="10"/>
    <w:qFormat/>
    <w:rsid w:val="006C7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86B"/>
    <w:pPr>
      <w:spacing w:before="160"/>
      <w:jc w:val="center"/>
    </w:pPr>
    <w:rPr>
      <w:i/>
      <w:iCs/>
      <w:color w:val="404040" w:themeColor="text1" w:themeTint="BF"/>
    </w:rPr>
  </w:style>
  <w:style w:type="character" w:customStyle="1" w:styleId="QuoteChar">
    <w:name w:val="Quote Char"/>
    <w:basedOn w:val="DefaultParagraphFont"/>
    <w:link w:val="Quote"/>
    <w:uiPriority w:val="29"/>
    <w:rsid w:val="006C786B"/>
    <w:rPr>
      <w:i/>
      <w:iCs/>
      <w:color w:val="404040" w:themeColor="text1" w:themeTint="BF"/>
    </w:rPr>
  </w:style>
  <w:style w:type="paragraph" w:styleId="ListParagraph">
    <w:name w:val="List Paragraph"/>
    <w:basedOn w:val="Normal"/>
    <w:uiPriority w:val="34"/>
    <w:qFormat/>
    <w:rsid w:val="006C786B"/>
    <w:pPr>
      <w:ind w:left="720"/>
      <w:contextualSpacing/>
    </w:pPr>
  </w:style>
  <w:style w:type="character" w:styleId="IntenseEmphasis">
    <w:name w:val="Intense Emphasis"/>
    <w:basedOn w:val="DefaultParagraphFont"/>
    <w:uiPriority w:val="21"/>
    <w:qFormat/>
    <w:rsid w:val="006C786B"/>
    <w:rPr>
      <w:i/>
      <w:iCs/>
      <w:color w:val="0F4761" w:themeColor="accent1" w:themeShade="BF"/>
    </w:rPr>
  </w:style>
  <w:style w:type="paragraph" w:styleId="IntenseQuote">
    <w:name w:val="Intense Quote"/>
    <w:basedOn w:val="Normal"/>
    <w:next w:val="Normal"/>
    <w:link w:val="IntenseQuoteChar"/>
    <w:uiPriority w:val="30"/>
    <w:qFormat/>
    <w:rsid w:val="006C7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86B"/>
    <w:rPr>
      <w:i/>
      <w:iCs/>
      <w:color w:val="0F4761" w:themeColor="accent1" w:themeShade="BF"/>
    </w:rPr>
  </w:style>
  <w:style w:type="character" w:styleId="IntenseReference">
    <w:name w:val="Intense Reference"/>
    <w:basedOn w:val="DefaultParagraphFont"/>
    <w:uiPriority w:val="32"/>
    <w:qFormat/>
    <w:rsid w:val="006C786B"/>
    <w:rPr>
      <w:b/>
      <w:bCs/>
      <w:smallCaps/>
      <w:color w:val="0F4761" w:themeColor="accent1" w:themeShade="BF"/>
      <w:spacing w:val="5"/>
    </w:rPr>
  </w:style>
  <w:style w:type="paragraph" w:styleId="Header">
    <w:name w:val="header"/>
    <w:basedOn w:val="Normal"/>
    <w:link w:val="HeaderChar"/>
    <w:uiPriority w:val="99"/>
    <w:unhideWhenUsed/>
    <w:rsid w:val="006C78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86B"/>
  </w:style>
  <w:style w:type="paragraph" w:styleId="Footer">
    <w:name w:val="footer"/>
    <w:basedOn w:val="Normal"/>
    <w:link w:val="FooterChar"/>
    <w:uiPriority w:val="99"/>
    <w:unhideWhenUsed/>
    <w:rsid w:val="006C78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437</Words>
  <Characters>2518</Characters>
  <Application>Microsoft Office Word</Application>
  <DocSecurity>0</DocSecurity>
  <Lines>62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Britney Hall</dc:creator>
  <cp:keywords/>
  <dc:description/>
  <cp:lastModifiedBy>Britney Hall</cp:lastModifiedBy>
  <cp:revision>1</cp:revision>
  <dcterms:created xsi:type="dcterms:W3CDTF">2025-11-06T18:05:00Z</dcterms:created>
  <dcterms:modified xsi:type="dcterms:W3CDTF">2025-11-06T18:30:00Z</dcterms:modified>
</cp:coreProperties>
</file>