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8B2573" w14:textId="77777777" w:rsidR="00C52F76" w:rsidRDefault="00C52F76">
      <w:pPr>
        <w:widowControl w:val="0"/>
        <w:pBdr>
          <w:top w:val="nil"/>
          <w:left w:val="nil"/>
          <w:bottom w:val="nil"/>
          <w:right w:val="nil"/>
          <w:between w:val="nil"/>
        </w:pBdr>
        <w:spacing w:line="276" w:lineRule="auto"/>
        <w:rPr>
          <w:rFonts w:ascii="Times New Roman" w:eastAsia="Arial" w:hAnsi="Times New Roman" w:cs="Times New Roman"/>
          <w:color w:val="000000"/>
          <w:sz w:val="12"/>
          <w:szCs w:val="22"/>
        </w:rPr>
      </w:pPr>
    </w:p>
    <w:p w14:paraId="3D89DC7B" w14:textId="77777777" w:rsidR="00270E8B" w:rsidRDefault="00270E8B">
      <w:pPr>
        <w:widowControl w:val="0"/>
        <w:pBdr>
          <w:top w:val="nil"/>
          <w:left w:val="nil"/>
          <w:bottom w:val="nil"/>
          <w:right w:val="nil"/>
          <w:between w:val="nil"/>
        </w:pBdr>
        <w:spacing w:line="276" w:lineRule="auto"/>
        <w:rPr>
          <w:rFonts w:ascii="Times New Roman" w:eastAsia="Arial" w:hAnsi="Times New Roman" w:cs="Times New Roman"/>
          <w:color w:val="000000"/>
          <w:sz w:val="12"/>
          <w:szCs w:val="22"/>
        </w:rPr>
      </w:pPr>
    </w:p>
    <w:p w14:paraId="602D8F28" w14:textId="77777777" w:rsidR="00270E8B" w:rsidRDefault="00270E8B">
      <w:pPr>
        <w:widowControl w:val="0"/>
        <w:pBdr>
          <w:top w:val="nil"/>
          <w:left w:val="nil"/>
          <w:bottom w:val="nil"/>
          <w:right w:val="nil"/>
          <w:between w:val="nil"/>
        </w:pBdr>
        <w:spacing w:line="276" w:lineRule="auto"/>
        <w:rPr>
          <w:rFonts w:ascii="Times New Roman" w:eastAsia="Arial" w:hAnsi="Times New Roman" w:cs="Times New Roman"/>
          <w:color w:val="000000"/>
          <w:sz w:val="12"/>
          <w:szCs w:val="22"/>
        </w:rPr>
      </w:pPr>
    </w:p>
    <w:p w14:paraId="15D8CA25" w14:textId="2DCAF8A8" w:rsidR="001751BF" w:rsidRDefault="001751BF" w:rsidP="001751BF">
      <w:pPr>
        <w:widowControl w:val="0"/>
        <w:pBdr>
          <w:top w:val="nil"/>
          <w:left w:val="nil"/>
          <w:bottom w:val="nil"/>
          <w:right w:val="nil"/>
          <w:between w:val="nil"/>
        </w:pBdr>
        <w:spacing w:line="276" w:lineRule="auto"/>
        <w:jc w:val="center"/>
        <w:rPr>
          <w:rFonts w:ascii="Times New Roman" w:eastAsia="Arial" w:hAnsi="Times New Roman" w:cs="Times New Roman"/>
          <w:b/>
          <w:bCs/>
          <w:color w:val="000000"/>
        </w:rPr>
      </w:pPr>
      <w:r w:rsidRPr="001751BF">
        <w:rPr>
          <w:rFonts w:ascii="Times New Roman" w:eastAsia="Arial" w:hAnsi="Times New Roman" w:cs="Times New Roman"/>
          <w:b/>
          <w:bCs/>
          <w:color w:val="000000"/>
        </w:rPr>
        <w:t>Pre-residency Lesson Plan Rubric</w:t>
      </w:r>
    </w:p>
    <w:p w14:paraId="6A914A56" w14:textId="24F270E5" w:rsidR="001751BF" w:rsidRPr="001751BF" w:rsidRDefault="001751BF" w:rsidP="001751BF">
      <w:pPr>
        <w:widowControl w:val="0"/>
        <w:pBdr>
          <w:top w:val="nil"/>
          <w:left w:val="nil"/>
          <w:bottom w:val="nil"/>
          <w:right w:val="nil"/>
          <w:between w:val="nil"/>
        </w:pBdr>
        <w:spacing w:line="276" w:lineRule="auto"/>
        <w:jc w:val="center"/>
        <w:rPr>
          <w:rFonts w:ascii="Times New Roman" w:eastAsia="Arial" w:hAnsi="Times New Roman" w:cs="Times New Roman"/>
          <w:b/>
          <w:bCs/>
          <w:color w:val="000000"/>
        </w:rPr>
      </w:pPr>
      <w:r>
        <w:rPr>
          <w:rFonts w:ascii="Times New Roman" w:eastAsia="Arial" w:hAnsi="Times New Roman" w:cs="Times New Roman"/>
          <w:b/>
          <w:bCs/>
          <w:color w:val="000000"/>
        </w:rPr>
        <w:t>Arkansas State University Educator Preparation Programs</w:t>
      </w:r>
    </w:p>
    <w:p w14:paraId="13DE00B2" w14:textId="77777777" w:rsidR="001751BF" w:rsidRDefault="001751BF">
      <w:pPr>
        <w:widowControl w:val="0"/>
        <w:pBdr>
          <w:top w:val="nil"/>
          <w:left w:val="nil"/>
          <w:bottom w:val="nil"/>
          <w:right w:val="nil"/>
          <w:between w:val="nil"/>
        </w:pBdr>
        <w:spacing w:line="276" w:lineRule="auto"/>
        <w:rPr>
          <w:rFonts w:ascii="Times New Roman" w:eastAsia="Arial" w:hAnsi="Times New Roman" w:cs="Times New Roman"/>
          <w:color w:val="000000"/>
        </w:rPr>
      </w:pPr>
    </w:p>
    <w:p w14:paraId="071733A8" w14:textId="38CFB84C" w:rsidR="00270E8B" w:rsidRDefault="00270E8B">
      <w:pPr>
        <w:widowControl w:val="0"/>
        <w:pBdr>
          <w:top w:val="nil"/>
          <w:left w:val="nil"/>
          <w:bottom w:val="nil"/>
          <w:right w:val="nil"/>
          <w:between w:val="nil"/>
        </w:pBdr>
        <w:spacing w:line="276" w:lineRule="auto"/>
        <w:rPr>
          <w:rFonts w:ascii="Times New Roman" w:eastAsia="Arial" w:hAnsi="Times New Roman" w:cs="Times New Roman"/>
          <w:color w:val="000000"/>
        </w:rPr>
      </w:pPr>
      <w:r>
        <w:rPr>
          <w:rFonts w:ascii="Times New Roman" w:eastAsia="Arial" w:hAnsi="Times New Roman" w:cs="Times New Roman"/>
          <w:color w:val="000000"/>
        </w:rPr>
        <w:t>INTRODUCTION</w:t>
      </w:r>
    </w:p>
    <w:p w14:paraId="588657D6" w14:textId="77777777" w:rsidR="00270E8B" w:rsidRDefault="00270E8B">
      <w:pPr>
        <w:widowControl w:val="0"/>
        <w:pBdr>
          <w:top w:val="nil"/>
          <w:left w:val="nil"/>
          <w:bottom w:val="nil"/>
          <w:right w:val="nil"/>
          <w:between w:val="nil"/>
        </w:pBdr>
        <w:spacing w:line="276" w:lineRule="auto"/>
        <w:rPr>
          <w:rFonts w:ascii="Times New Roman" w:eastAsia="Arial" w:hAnsi="Times New Roman" w:cs="Times New Roman"/>
          <w:color w:val="000000"/>
        </w:rPr>
      </w:pPr>
    </w:p>
    <w:p w14:paraId="1ECC7330" w14:textId="5205C4FD" w:rsidR="00270E8B" w:rsidRDefault="00270E8B">
      <w:pPr>
        <w:widowControl w:val="0"/>
        <w:pBdr>
          <w:top w:val="nil"/>
          <w:left w:val="nil"/>
          <w:bottom w:val="nil"/>
          <w:right w:val="nil"/>
          <w:between w:val="nil"/>
        </w:pBdr>
        <w:spacing w:line="276"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The purpose of the “Pre-residency Lesson Plan Rubric” is t</w:t>
      </w:r>
      <w:r w:rsidR="00D859FF">
        <w:rPr>
          <w:rFonts w:ascii="Times New Roman" w:eastAsia="Arial" w:hAnsi="Times New Roman" w:cs="Times New Roman"/>
          <w:color w:val="000000"/>
          <w:sz w:val="20"/>
          <w:szCs w:val="20"/>
        </w:rPr>
        <w:t>o</w:t>
      </w:r>
      <w:r>
        <w:rPr>
          <w:rFonts w:ascii="Times New Roman" w:eastAsia="Arial" w:hAnsi="Times New Roman" w:cs="Times New Roman"/>
          <w:color w:val="000000"/>
          <w:sz w:val="20"/>
          <w:szCs w:val="20"/>
        </w:rPr>
        <w:t xml:space="preserve"> have a common assessment for instructors across the EPP/unit that is aligned to CAEP standards and to the state’s teacher observation standards. This lesson plan rubric also has the purpose of collecting data for the EPP’s continued accreditation. </w:t>
      </w:r>
    </w:p>
    <w:p w14:paraId="0F8D1705" w14:textId="77777777" w:rsidR="00270E8B" w:rsidRDefault="00270E8B">
      <w:pPr>
        <w:widowControl w:val="0"/>
        <w:pBdr>
          <w:top w:val="nil"/>
          <w:left w:val="nil"/>
          <w:bottom w:val="nil"/>
          <w:right w:val="nil"/>
          <w:between w:val="nil"/>
        </w:pBdr>
        <w:spacing w:line="276" w:lineRule="auto"/>
        <w:rPr>
          <w:rFonts w:ascii="Times New Roman" w:eastAsia="Arial" w:hAnsi="Times New Roman" w:cs="Times New Roman"/>
          <w:color w:val="000000"/>
          <w:sz w:val="20"/>
          <w:szCs w:val="20"/>
        </w:rPr>
      </w:pPr>
    </w:p>
    <w:p w14:paraId="7248BF03" w14:textId="3CB122EB" w:rsidR="00270E8B" w:rsidRDefault="00270E8B">
      <w:pPr>
        <w:widowControl w:val="0"/>
        <w:pBdr>
          <w:top w:val="nil"/>
          <w:left w:val="nil"/>
          <w:bottom w:val="nil"/>
          <w:right w:val="nil"/>
          <w:between w:val="nil"/>
        </w:pBdr>
        <w:spacing w:line="276"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This rubric is to be utilized during identified course</w:t>
      </w:r>
      <w:r w:rsidR="00D859FF">
        <w:rPr>
          <w:rFonts w:ascii="Times New Roman" w:eastAsia="Arial" w:hAnsi="Times New Roman" w:cs="Times New Roman"/>
          <w:color w:val="000000"/>
          <w:sz w:val="20"/>
          <w:szCs w:val="20"/>
        </w:rPr>
        <w:t>s</w:t>
      </w:r>
      <w:r>
        <w:rPr>
          <w:rFonts w:ascii="Times New Roman" w:eastAsia="Arial" w:hAnsi="Times New Roman" w:cs="Times New Roman"/>
          <w:color w:val="000000"/>
          <w:sz w:val="20"/>
          <w:szCs w:val="20"/>
        </w:rPr>
        <w:t xml:space="preserve"> in which teacher candidates are first learning how to design lessons/learning experiences using the </w:t>
      </w:r>
      <w:proofErr w:type="spellStart"/>
      <w:r>
        <w:rPr>
          <w:rFonts w:ascii="Times New Roman" w:eastAsia="Arial" w:hAnsi="Times New Roman" w:cs="Times New Roman"/>
          <w:color w:val="000000"/>
          <w:sz w:val="20"/>
          <w:szCs w:val="20"/>
        </w:rPr>
        <w:t>edTPA</w:t>
      </w:r>
      <w:proofErr w:type="spellEnd"/>
      <w:r>
        <w:rPr>
          <w:rFonts w:ascii="Times New Roman" w:eastAsia="Arial" w:hAnsi="Times New Roman" w:cs="Times New Roman"/>
          <w:color w:val="000000"/>
          <w:sz w:val="20"/>
          <w:szCs w:val="20"/>
        </w:rPr>
        <w:t xml:space="preserve"> modified lesson plan template chosen by each teacher preparation program in the EPP. Department chairs can communicate with the appropriate assessment coordinator to ensure instructors effectively assess two lesson plans through the duration of the course using this rubric. Using the process of a pre and post assessment, instructors will use this rubric to assess a candidate’s lesson planning skill early in the course, then again toward the end of the course</w:t>
      </w:r>
      <w:r w:rsidR="001751BF">
        <w:rPr>
          <w:rFonts w:ascii="Times New Roman" w:eastAsia="Arial" w:hAnsi="Times New Roman" w:cs="Times New Roman"/>
          <w:color w:val="000000"/>
          <w:sz w:val="20"/>
          <w:szCs w:val="20"/>
        </w:rPr>
        <w:t xml:space="preserve"> after instruction, feedback and rehearsal</w:t>
      </w:r>
      <w:r>
        <w:rPr>
          <w:rFonts w:ascii="Times New Roman" w:eastAsia="Arial" w:hAnsi="Times New Roman" w:cs="Times New Roman"/>
          <w:color w:val="000000"/>
          <w:sz w:val="20"/>
          <w:szCs w:val="20"/>
        </w:rPr>
        <w:t xml:space="preserve">. This assessment process will meet a CAEP recommendation to include assessment of curriculum development and lesson planning prior to the senior year. </w:t>
      </w:r>
    </w:p>
    <w:p w14:paraId="71C7F71E" w14:textId="77777777" w:rsidR="00270E8B" w:rsidRDefault="00270E8B">
      <w:pPr>
        <w:widowControl w:val="0"/>
        <w:pBdr>
          <w:top w:val="nil"/>
          <w:left w:val="nil"/>
          <w:bottom w:val="nil"/>
          <w:right w:val="nil"/>
          <w:between w:val="nil"/>
        </w:pBdr>
        <w:spacing w:line="276" w:lineRule="auto"/>
        <w:rPr>
          <w:rFonts w:ascii="Times New Roman" w:eastAsia="Arial" w:hAnsi="Times New Roman" w:cs="Times New Roman"/>
          <w:color w:val="000000"/>
          <w:sz w:val="20"/>
          <w:szCs w:val="20"/>
        </w:rPr>
      </w:pPr>
    </w:p>
    <w:p w14:paraId="75C2DA1F" w14:textId="249B265E" w:rsidR="00270E8B" w:rsidRPr="00270E8B" w:rsidRDefault="00270E8B">
      <w:pPr>
        <w:widowControl w:val="0"/>
        <w:pBdr>
          <w:top w:val="nil"/>
          <w:left w:val="nil"/>
          <w:bottom w:val="nil"/>
          <w:right w:val="nil"/>
          <w:between w:val="nil"/>
        </w:pBdr>
        <w:spacing w:line="276" w:lineRule="auto"/>
        <w:rPr>
          <w:rFonts w:ascii="Times New Roman" w:eastAsia="Arial" w:hAnsi="Times New Roman" w:cs="Times New Roman"/>
          <w:i/>
          <w:iCs/>
          <w:color w:val="000000"/>
          <w:sz w:val="20"/>
          <w:szCs w:val="20"/>
        </w:rPr>
      </w:pPr>
      <w:r w:rsidRPr="00270E8B">
        <w:rPr>
          <w:rFonts w:ascii="Times New Roman" w:eastAsia="Arial" w:hAnsi="Times New Roman" w:cs="Times New Roman"/>
          <w:i/>
          <w:iCs/>
          <w:color w:val="000000"/>
          <w:sz w:val="20"/>
          <w:szCs w:val="20"/>
        </w:rPr>
        <w:t xml:space="preserve">Note: This </w:t>
      </w:r>
      <w:r w:rsidR="001751BF">
        <w:rPr>
          <w:rFonts w:ascii="Times New Roman" w:eastAsia="Arial" w:hAnsi="Times New Roman" w:cs="Times New Roman"/>
          <w:i/>
          <w:iCs/>
          <w:color w:val="000000"/>
          <w:sz w:val="20"/>
          <w:szCs w:val="20"/>
        </w:rPr>
        <w:t>rubric</w:t>
      </w:r>
      <w:r w:rsidRPr="00270E8B">
        <w:rPr>
          <w:rFonts w:ascii="Times New Roman" w:eastAsia="Arial" w:hAnsi="Times New Roman" w:cs="Times New Roman"/>
          <w:i/>
          <w:iCs/>
          <w:color w:val="000000"/>
          <w:sz w:val="20"/>
          <w:szCs w:val="20"/>
        </w:rPr>
        <w:t xml:space="preserve"> was modified from</w:t>
      </w:r>
      <w:r w:rsidR="001751BF">
        <w:rPr>
          <w:rFonts w:ascii="Times New Roman" w:eastAsia="Arial" w:hAnsi="Times New Roman" w:cs="Times New Roman"/>
          <w:i/>
          <w:iCs/>
          <w:color w:val="000000"/>
          <w:sz w:val="20"/>
          <w:szCs w:val="20"/>
        </w:rPr>
        <w:t xml:space="preserve"> the work of other universities</w:t>
      </w:r>
      <w:r w:rsidRPr="00270E8B">
        <w:rPr>
          <w:rFonts w:ascii="Times New Roman" w:eastAsia="Arial" w:hAnsi="Times New Roman" w:cs="Times New Roman"/>
          <w:i/>
          <w:iCs/>
          <w:color w:val="000000"/>
          <w:sz w:val="20"/>
          <w:szCs w:val="20"/>
        </w:rPr>
        <w:t xml:space="preserve">. The first </w:t>
      </w:r>
      <w:r w:rsidR="00956061">
        <w:rPr>
          <w:rFonts w:ascii="Times New Roman" w:eastAsia="Arial" w:hAnsi="Times New Roman" w:cs="Times New Roman"/>
          <w:i/>
          <w:iCs/>
          <w:color w:val="000000"/>
          <w:sz w:val="20"/>
          <w:szCs w:val="20"/>
        </w:rPr>
        <w:t>portion</w:t>
      </w:r>
      <w:r w:rsidRPr="00270E8B">
        <w:rPr>
          <w:rFonts w:ascii="Times New Roman" w:eastAsia="Arial" w:hAnsi="Times New Roman" w:cs="Times New Roman"/>
          <w:i/>
          <w:iCs/>
          <w:color w:val="000000"/>
          <w:sz w:val="20"/>
          <w:szCs w:val="20"/>
        </w:rPr>
        <w:t xml:space="preserve"> focuses on CAEP standards, while the last </w:t>
      </w:r>
      <w:r w:rsidR="00956061">
        <w:rPr>
          <w:rFonts w:ascii="Times New Roman" w:eastAsia="Arial" w:hAnsi="Times New Roman" w:cs="Times New Roman"/>
          <w:i/>
          <w:iCs/>
          <w:color w:val="000000"/>
          <w:sz w:val="20"/>
          <w:szCs w:val="20"/>
        </w:rPr>
        <w:t>portion</w:t>
      </w:r>
      <w:r w:rsidRPr="00270E8B">
        <w:rPr>
          <w:rFonts w:ascii="Times New Roman" w:eastAsia="Arial" w:hAnsi="Times New Roman" w:cs="Times New Roman"/>
          <w:i/>
          <w:iCs/>
          <w:color w:val="000000"/>
          <w:sz w:val="20"/>
          <w:szCs w:val="20"/>
        </w:rPr>
        <w:t xml:space="preserve"> focu</w:t>
      </w:r>
      <w:r w:rsidR="00956061">
        <w:rPr>
          <w:rFonts w:ascii="Times New Roman" w:eastAsia="Arial" w:hAnsi="Times New Roman" w:cs="Times New Roman"/>
          <w:i/>
          <w:iCs/>
          <w:color w:val="000000"/>
          <w:sz w:val="20"/>
          <w:szCs w:val="20"/>
        </w:rPr>
        <w:t>se</w:t>
      </w:r>
      <w:r w:rsidRPr="00270E8B">
        <w:rPr>
          <w:rFonts w:ascii="Times New Roman" w:eastAsia="Arial" w:hAnsi="Times New Roman" w:cs="Times New Roman"/>
          <w:i/>
          <w:iCs/>
          <w:color w:val="000000"/>
          <w:sz w:val="20"/>
          <w:szCs w:val="20"/>
        </w:rPr>
        <w:t xml:space="preserve">s on TESS domains. While there may be some overlapping language or identifiers, please complete both parts.  </w:t>
      </w:r>
    </w:p>
    <w:p w14:paraId="7B24CB6B" w14:textId="77777777" w:rsidR="00270E8B" w:rsidRDefault="00270E8B">
      <w:pPr>
        <w:widowControl w:val="0"/>
        <w:pBdr>
          <w:top w:val="nil"/>
          <w:left w:val="nil"/>
          <w:bottom w:val="nil"/>
          <w:right w:val="nil"/>
          <w:between w:val="nil"/>
        </w:pBdr>
        <w:spacing w:line="276" w:lineRule="auto"/>
        <w:rPr>
          <w:rFonts w:ascii="Times New Roman" w:eastAsia="Arial" w:hAnsi="Times New Roman" w:cs="Times New Roman"/>
          <w:color w:val="000000"/>
          <w:sz w:val="12"/>
          <w:szCs w:val="22"/>
        </w:rPr>
      </w:pPr>
    </w:p>
    <w:p w14:paraId="1194F683" w14:textId="77777777" w:rsidR="00270E8B" w:rsidRDefault="00270E8B">
      <w:pPr>
        <w:widowControl w:val="0"/>
        <w:pBdr>
          <w:top w:val="nil"/>
          <w:left w:val="nil"/>
          <w:bottom w:val="nil"/>
          <w:right w:val="nil"/>
          <w:between w:val="nil"/>
        </w:pBdr>
        <w:spacing w:line="276" w:lineRule="auto"/>
        <w:rPr>
          <w:rFonts w:ascii="Times New Roman" w:eastAsia="Arial" w:hAnsi="Times New Roman" w:cs="Times New Roman"/>
          <w:color w:val="000000"/>
          <w:sz w:val="12"/>
          <w:szCs w:val="22"/>
        </w:rPr>
      </w:pPr>
    </w:p>
    <w:p w14:paraId="5E5953FF" w14:textId="77777777" w:rsidR="00270E8B" w:rsidRDefault="00270E8B">
      <w:pPr>
        <w:widowControl w:val="0"/>
        <w:pBdr>
          <w:top w:val="nil"/>
          <w:left w:val="nil"/>
          <w:bottom w:val="nil"/>
          <w:right w:val="nil"/>
          <w:between w:val="nil"/>
        </w:pBdr>
        <w:spacing w:line="276" w:lineRule="auto"/>
        <w:rPr>
          <w:rFonts w:ascii="Times New Roman" w:eastAsia="Arial" w:hAnsi="Times New Roman" w:cs="Times New Roman"/>
          <w:color w:val="000000"/>
          <w:sz w:val="12"/>
          <w:szCs w:val="22"/>
        </w:rPr>
      </w:pPr>
    </w:p>
    <w:p w14:paraId="09407DC6" w14:textId="77777777" w:rsidR="00270E8B" w:rsidRDefault="00270E8B">
      <w:pPr>
        <w:widowControl w:val="0"/>
        <w:pBdr>
          <w:top w:val="nil"/>
          <w:left w:val="nil"/>
          <w:bottom w:val="nil"/>
          <w:right w:val="nil"/>
          <w:between w:val="nil"/>
        </w:pBdr>
        <w:spacing w:line="276" w:lineRule="auto"/>
        <w:rPr>
          <w:rFonts w:ascii="Times New Roman" w:eastAsia="Arial" w:hAnsi="Times New Roman" w:cs="Times New Roman"/>
          <w:color w:val="000000"/>
          <w:sz w:val="12"/>
          <w:szCs w:val="22"/>
        </w:rPr>
      </w:pPr>
    </w:p>
    <w:p w14:paraId="67356790" w14:textId="77777777" w:rsidR="00270E8B" w:rsidRDefault="00270E8B">
      <w:pPr>
        <w:widowControl w:val="0"/>
        <w:pBdr>
          <w:top w:val="nil"/>
          <w:left w:val="nil"/>
          <w:bottom w:val="nil"/>
          <w:right w:val="nil"/>
          <w:between w:val="nil"/>
        </w:pBdr>
        <w:spacing w:line="276" w:lineRule="auto"/>
        <w:rPr>
          <w:rFonts w:ascii="Times New Roman" w:eastAsia="Arial" w:hAnsi="Times New Roman" w:cs="Times New Roman"/>
          <w:color w:val="000000"/>
          <w:sz w:val="12"/>
          <w:szCs w:val="22"/>
        </w:rPr>
      </w:pPr>
    </w:p>
    <w:p w14:paraId="12AAC552" w14:textId="77777777" w:rsidR="00270E8B" w:rsidRDefault="00270E8B">
      <w:pPr>
        <w:widowControl w:val="0"/>
        <w:pBdr>
          <w:top w:val="nil"/>
          <w:left w:val="nil"/>
          <w:bottom w:val="nil"/>
          <w:right w:val="nil"/>
          <w:between w:val="nil"/>
        </w:pBdr>
        <w:spacing w:line="276" w:lineRule="auto"/>
        <w:rPr>
          <w:rFonts w:ascii="Times New Roman" w:eastAsia="Arial" w:hAnsi="Times New Roman" w:cs="Times New Roman"/>
          <w:color w:val="000000"/>
          <w:sz w:val="12"/>
          <w:szCs w:val="22"/>
        </w:rPr>
      </w:pPr>
    </w:p>
    <w:p w14:paraId="5EC8BDAD" w14:textId="77777777" w:rsidR="00270E8B" w:rsidRDefault="00270E8B">
      <w:pPr>
        <w:widowControl w:val="0"/>
        <w:pBdr>
          <w:top w:val="nil"/>
          <w:left w:val="nil"/>
          <w:bottom w:val="nil"/>
          <w:right w:val="nil"/>
          <w:between w:val="nil"/>
        </w:pBdr>
        <w:spacing w:line="276" w:lineRule="auto"/>
        <w:rPr>
          <w:rFonts w:ascii="Times New Roman" w:eastAsia="Arial" w:hAnsi="Times New Roman" w:cs="Times New Roman"/>
          <w:color w:val="000000"/>
          <w:sz w:val="12"/>
          <w:szCs w:val="22"/>
        </w:rPr>
      </w:pPr>
    </w:p>
    <w:p w14:paraId="5E084A9D" w14:textId="77777777" w:rsidR="00270E8B" w:rsidRDefault="00270E8B">
      <w:pPr>
        <w:widowControl w:val="0"/>
        <w:pBdr>
          <w:top w:val="nil"/>
          <w:left w:val="nil"/>
          <w:bottom w:val="nil"/>
          <w:right w:val="nil"/>
          <w:between w:val="nil"/>
        </w:pBdr>
        <w:spacing w:line="276" w:lineRule="auto"/>
        <w:rPr>
          <w:rFonts w:ascii="Times New Roman" w:eastAsia="Arial" w:hAnsi="Times New Roman" w:cs="Times New Roman"/>
          <w:color w:val="000000"/>
          <w:sz w:val="12"/>
          <w:szCs w:val="22"/>
        </w:rPr>
      </w:pPr>
    </w:p>
    <w:p w14:paraId="0910E2CC" w14:textId="77777777" w:rsidR="00270E8B" w:rsidRDefault="00270E8B">
      <w:pPr>
        <w:widowControl w:val="0"/>
        <w:pBdr>
          <w:top w:val="nil"/>
          <w:left w:val="nil"/>
          <w:bottom w:val="nil"/>
          <w:right w:val="nil"/>
          <w:between w:val="nil"/>
        </w:pBdr>
        <w:spacing w:line="276" w:lineRule="auto"/>
        <w:rPr>
          <w:rFonts w:ascii="Times New Roman" w:eastAsia="Arial" w:hAnsi="Times New Roman" w:cs="Times New Roman"/>
          <w:color w:val="000000"/>
          <w:sz w:val="12"/>
          <w:szCs w:val="22"/>
        </w:rPr>
      </w:pPr>
    </w:p>
    <w:p w14:paraId="1A430303" w14:textId="77777777" w:rsidR="00270E8B" w:rsidRDefault="00270E8B">
      <w:pPr>
        <w:widowControl w:val="0"/>
        <w:pBdr>
          <w:top w:val="nil"/>
          <w:left w:val="nil"/>
          <w:bottom w:val="nil"/>
          <w:right w:val="nil"/>
          <w:between w:val="nil"/>
        </w:pBdr>
        <w:spacing w:line="276" w:lineRule="auto"/>
        <w:rPr>
          <w:rFonts w:ascii="Times New Roman" w:eastAsia="Arial" w:hAnsi="Times New Roman" w:cs="Times New Roman"/>
          <w:color w:val="000000"/>
          <w:sz w:val="12"/>
          <w:szCs w:val="22"/>
        </w:rPr>
      </w:pPr>
    </w:p>
    <w:p w14:paraId="36C0BC97" w14:textId="77777777" w:rsidR="00270E8B" w:rsidRDefault="00270E8B">
      <w:pPr>
        <w:widowControl w:val="0"/>
        <w:pBdr>
          <w:top w:val="nil"/>
          <w:left w:val="nil"/>
          <w:bottom w:val="nil"/>
          <w:right w:val="nil"/>
          <w:between w:val="nil"/>
        </w:pBdr>
        <w:spacing w:line="276" w:lineRule="auto"/>
        <w:rPr>
          <w:rFonts w:ascii="Times New Roman" w:eastAsia="Arial" w:hAnsi="Times New Roman" w:cs="Times New Roman"/>
          <w:color w:val="000000"/>
          <w:sz w:val="12"/>
          <w:szCs w:val="22"/>
        </w:rPr>
      </w:pPr>
    </w:p>
    <w:p w14:paraId="474C2C14" w14:textId="77777777" w:rsidR="00270E8B" w:rsidRDefault="00270E8B">
      <w:pPr>
        <w:widowControl w:val="0"/>
        <w:pBdr>
          <w:top w:val="nil"/>
          <w:left w:val="nil"/>
          <w:bottom w:val="nil"/>
          <w:right w:val="nil"/>
          <w:between w:val="nil"/>
        </w:pBdr>
        <w:spacing w:line="276" w:lineRule="auto"/>
        <w:rPr>
          <w:rFonts w:ascii="Times New Roman" w:eastAsia="Arial" w:hAnsi="Times New Roman" w:cs="Times New Roman"/>
          <w:color w:val="000000"/>
          <w:sz w:val="12"/>
          <w:szCs w:val="22"/>
        </w:rPr>
      </w:pPr>
    </w:p>
    <w:p w14:paraId="5405CD7B" w14:textId="77777777" w:rsidR="00270E8B" w:rsidRDefault="00270E8B">
      <w:pPr>
        <w:widowControl w:val="0"/>
        <w:pBdr>
          <w:top w:val="nil"/>
          <w:left w:val="nil"/>
          <w:bottom w:val="nil"/>
          <w:right w:val="nil"/>
          <w:between w:val="nil"/>
        </w:pBdr>
        <w:spacing w:line="276" w:lineRule="auto"/>
        <w:rPr>
          <w:rFonts w:ascii="Times New Roman" w:eastAsia="Arial" w:hAnsi="Times New Roman" w:cs="Times New Roman"/>
          <w:color w:val="000000"/>
          <w:sz w:val="12"/>
          <w:szCs w:val="22"/>
        </w:rPr>
      </w:pPr>
    </w:p>
    <w:p w14:paraId="50AA259B" w14:textId="77777777" w:rsidR="00270E8B" w:rsidRDefault="00270E8B">
      <w:pPr>
        <w:widowControl w:val="0"/>
        <w:pBdr>
          <w:top w:val="nil"/>
          <w:left w:val="nil"/>
          <w:bottom w:val="nil"/>
          <w:right w:val="nil"/>
          <w:between w:val="nil"/>
        </w:pBdr>
        <w:spacing w:line="276" w:lineRule="auto"/>
        <w:rPr>
          <w:rFonts w:ascii="Times New Roman" w:eastAsia="Arial" w:hAnsi="Times New Roman" w:cs="Times New Roman"/>
          <w:color w:val="000000"/>
          <w:sz w:val="12"/>
          <w:szCs w:val="22"/>
        </w:rPr>
      </w:pPr>
    </w:p>
    <w:p w14:paraId="61ABC1DA" w14:textId="77777777" w:rsidR="00270E8B" w:rsidRDefault="00270E8B">
      <w:pPr>
        <w:widowControl w:val="0"/>
        <w:pBdr>
          <w:top w:val="nil"/>
          <w:left w:val="nil"/>
          <w:bottom w:val="nil"/>
          <w:right w:val="nil"/>
          <w:between w:val="nil"/>
        </w:pBdr>
        <w:spacing w:line="276" w:lineRule="auto"/>
        <w:rPr>
          <w:rFonts w:ascii="Times New Roman" w:eastAsia="Arial" w:hAnsi="Times New Roman" w:cs="Times New Roman"/>
          <w:color w:val="000000"/>
          <w:sz w:val="12"/>
          <w:szCs w:val="22"/>
        </w:rPr>
      </w:pPr>
    </w:p>
    <w:p w14:paraId="3BA9A28B" w14:textId="77777777" w:rsidR="00270E8B" w:rsidRDefault="00270E8B">
      <w:pPr>
        <w:widowControl w:val="0"/>
        <w:pBdr>
          <w:top w:val="nil"/>
          <w:left w:val="nil"/>
          <w:bottom w:val="nil"/>
          <w:right w:val="nil"/>
          <w:between w:val="nil"/>
        </w:pBdr>
        <w:spacing w:line="276" w:lineRule="auto"/>
        <w:rPr>
          <w:rFonts w:ascii="Times New Roman" w:eastAsia="Arial" w:hAnsi="Times New Roman" w:cs="Times New Roman"/>
          <w:color w:val="000000"/>
          <w:sz w:val="12"/>
          <w:szCs w:val="22"/>
        </w:rPr>
      </w:pPr>
    </w:p>
    <w:p w14:paraId="6595C3B6" w14:textId="77777777" w:rsidR="00270E8B" w:rsidRDefault="00270E8B">
      <w:pPr>
        <w:widowControl w:val="0"/>
        <w:pBdr>
          <w:top w:val="nil"/>
          <w:left w:val="nil"/>
          <w:bottom w:val="nil"/>
          <w:right w:val="nil"/>
          <w:between w:val="nil"/>
        </w:pBdr>
        <w:spacing w:line="276" w:lineRule="auto"/>
        <w:rPr>
          <w:rFonts w:ascii="Times New Roman" w:eastAsia="Arial" w:hAnsi="Times New Roman" w:cs="Times New Roman"/>
          <w:color w:val="000000"/>
          <w:sz w:val="12"/>
          <w:szCs w:val="22"/>
        </w:rPr>
      </w:pPr>
    </w:p>
    <w:p w14:paraId="3F281873" w14:textId="77777777" w:rsidR="00270E8B" w:rsidRDefault="00270E8B">
      <w:pPr>
        <w:widowControl w:val="0"/>
        <w:pBdr>
          <w:top w:val="nil"/>
          <w:left w:val="nil"/>
          <w:bottom w:val="nil"/>
          <w:right w:val="nil"/>
          <w:between w:val="nil"/>
        </w:pBdr>
        <w:spacing w:line="276" w:lineRule="auto"/>
        <w:rPr>
          <w:rFonts w:ascii="Times New Roman" w:eastAsia="Arial" w:hAnsi="Times New Roman" w:cs="Times New Roman"/>
          <w:color w:val="000000"/>
          <w:sz w:val="12"/>
          <w:szCs w:val="22"/>
        </w:rPr>
      </w:pPr>
    </w:p>
    <w:p w14:paraId="055FECB2" w14:textId="77777777" w:rsidR="00270E8B" w:rsidRDefault="00270E8B">
      <w:pPr>
        <w:widowControl w:val="0"/>
        <w:pBdr>
          <w:top w:val="nil"/>
          <w:left w:val="nil"/>
          <w:bottom w:val="nil"/>
          <w:right w:val="nil"/>
          <w:between w:val="nil"/>
        </w:pBdr>
        <w:spacing w:line="276" w:lineRule="auto"/>
        <w:rPr>
          <w:rFonts w:ascii="Times New Roman" w:eastAsia="Arial" w:hAnsi="Times New Roman" w:cs="Times New Roman"/>
          <w:color w:val="000000"/>
          <w:sz w:val="12"/>
          <w:szCs w:val="22"/>
        </w:rPr>
      </w:pPr>
    </w:p>
    <w:p w14:paraId="6B804FE6" w14:textId="77777777" w:rsidR="00270E8B" w:rsidRDefault="00270E8B">
      <w:pPr>
        <w:widowControl w:val="0"/>
        <w:pBdr>
          <w:top w:val="nil"/>
          <w:left w:val="nil"/>
          <w:bottom w:val="nil"/>
          <w:right w:val="nil"/>
          <w:between w:val="nil"/>
        </w:pBdr>
        <w:spacing w:line="276" w:lineRule="auto"/>
        <w:rPr>
          <w:rFonts w:ascii="Times New Roman" w:eastAsia="Arial" w:hAnsi="Times New Roman" w:cs="Times New Roman"/>
          <w:color w:val="000000"/>
          <w:sz w:val="12"/>
          <w:szCs w:val="22"/>
        </w:rPr>
      </w:pPr>
    </w:p>
    <w:p w14:paraId="192ED125" w14:textId="77777777" w:rsidR="00270E8B" w:rsidRDefault="00270E8B">
      <w:pPr>
        <w:widowControl w:val="0"/>
        <w:pBdr>
          <w:top w:val="nil"/>
          <w:left w:val="nil"/>
          <w:bottom w:val="nil"/>
          <w:right w:val="nil"/>
          <w:between w:val="nil"/>
        </w:pBdr>
        <w:spacing w:line="276" w:lineRule="auto"/>
        <w:rPr>
          <w:rFonts w:ascii="Times New Roman" w:eastAsia="Arial" w:hAnsi="Times New Roman" w:cs="Times New Roman"/>
          <w:color w:val="000000"/>
          <w:sz w:val="12"/>
          <w:szCs w:val="22"/>
        </w:rPr>
      </w:pPr>
    </w:p>
    <w:p w14:paraId="6BC30027" w14:textId="77777777" w:rsidR="00270E8B" w:rsidRDefault="00270E8B">
      <w:pPr>
        <w:widowControl w:val="0"/>
        <w:pBdr>
          <w:top w:val="nil"/>
          <w:left w:val="nil"/>
          <w:bottom w:val="nil"/>
          <w:right w:val="nil"/>
          <w:between w:val="nil"/>
        </w:pBdr>
        <w:spacing w:line="276" w:lineRule="auto"/>
        <w:rPr>
          <w:rFonts w:ascii="Times New Roman" w:eastAsia="Arial" w:hAnsi="Times New Roman" w:cs="Times New Roman"/>
          <w:color w:val="000000"/>
          <w:sz w:val="12"/>
          <w:szCs w:val="22"/>
        </w:rPr>
      </w:pPr>
    </w:p>
    <w:p w14:paraId="4CDFCB8F" w14:textId="77777777" w:rsidR="00270E8B" w:rsidRDefault="00270E8B">
      <w:pPr>
        <w:widowControl w:val="0"/>
        <w:pBdr>
          <w:top w:val="nil"/>
          <w:left w:val="nil"/>
          <w:bottom w:val="nil"/>
          <w:right w:val="nil"/>
          <w:between w:val="nil"/>
        </w:pBdr>
        <w:spacing w:line="276" w:lineRule="auto"/>
        <w:rPr>
          <w:rFonts w:ascii="Times New Roman" w:eastAsia="Arial" w:hAnsi="Times New Roman" w:cs="Times New Roman"/>
          <w:color w:val="000000"/>
          <w:sz w:val="12"/>
          <w:szCs w:val="22"/>
        </w:rPr>
      </w:pPr>
    </w:p>
    <w:p w14:paraId="16EF22DC" w14:textId="77777777" w:rsidR="00270E8B" w:rsidRDefault="00270E8B">
      <w:pPr>
        <w:widowControl w:val="0"/>
        <w:pBdr>
          <w:top w:val="nil"/>
          <w:left w:val="nil"/>
          <w:bottom w:val="nil"/>
          <w:right w:val="nil"/>
          <w:between w:val="nil"/>
        </w:pBdr>
        <w:spacing w:line="276" w:lineRule="auto"/>
        <w:rPr>
          <w:rFonts w:ascii="Times New Roman" w:eastAsia="Arial" w:hAnsi="Times New Roman" w:cs="Times New Roman"/>
          <w:color w:val="000000"/>
          <w:sz w:val="12"/>
          <w:szCs w:val="22"/>
        </w:rPr>
      </w:pPr>
    </w:p>
    <w:p w14:paraId="2EDF80FE" w14:textId="77777777" w:rsidR="00270E8B" w:rsidRDefault="00270E8B">
      <w:pPr>
        <w:widowControl w:val="0"/>
        <w:pBdr>
          <w:top w:val="nil"/>
          <w:left w:val="nil"/>
          <w:bottom w:val="nil"/>
          <w:right w:val="nil"/>
          <w:between w:val="nil"/>
        </w:pBdr>
        <w:spacing w:line="276" w:lineRule="auto"/>
        <w:rPr>
          <w:rFonts w:ascii="Times New Roman" w:eastAsia="Arial" w:hAnsi="Times New Roman" w:cs="Times New Roman"/>
          <w:color w:val="000000"/>
          <w:sz w:val="12"/>
          <w:szCs w:val="22"/>
        </w:rPr>
      </w:pPr>
    </w:p>
    <w:p w14:paraId="5AB4E74B" w14:textId="77777777" w:rsidR="00270E8B" w:rsidRDefault="00270E8B">
      <w:pPr>
        <w:widowControl w:val="0"/>
        <w:pBdr>
          <w:top w:val="nil"/>
          <w:left w:val="nil"/>
          <w:bottom w:val="nil"/>
          <w:right w:val="nil"/>
          <w:between w:val="nil"/>
        </w:pBdr>
        <w:spacing w:line="276" w:lineRule="auto"/>
        <w:rPr>
          <w:rFonts w:ascii="Times New Roman" w:eastAsia="Arial" w:hAnsi="Times New Roman" w:cs="Times New Roman"/>
          <w:color w:val="000000"/>
          <w:sz w:val="12"/>
          <w:szCs w:val="22"/>
        </w:rPr>
      </w:pPr>
    </w:p>
    <w:p w14:paraId="2544DDE0" w14:textId="77777777" w:rsidR="00270E8B" w:rsidRDefault="00270E8B">
      <w:pPr>
        <w:widowControl w:val="0"/>
        <w:pBdr>
          <w:top w:val="nil"/>
          <w:left w:val="nil"/>
          <w:bottom w:val="nil"/>
          <w:right w:val="nil"/>
          <w:between w:val="nil"/>
        </w:pBdr>
        <w:spacing w:line="276" w:lineRule="auto"/>
        <w:rPr>
          <w:rFonts w:ascii="Times New Roman" w:eastAsia="Arial" w:hAnsi="Times New Roman" w:cs="Times New Roman"/>
          <w:color w:val="000000"/>
          <w:sz w:val="12"/>
          <w:szCs w:val="22"/>
        </w:rPr>
      </w:pPr>
    </w:p>
    <w:p w14:paraId="57236C4C" w14:textId="77777777" w:rsidR="00270E8B" w:rsidRDefault="00270E8B">
      <w:pPr>
        <w:widowControl w:val="0"/>
        <w:pBdr>
          <w:top w:val="nil"/>
          <w:left w:val="nil"/>
          <w:bottom w:val="nil"/>
          <w:right w:val="nil"/>
          <w:between w:val="nil"/>
        </w:pBdr>
        <w:spacing w:line="276" w:lineRule="auto"/>
        <w:rPr>
          <w:rFonts w:ascii="Times New Roman" w:eastAsia="Arial" w:hAnsi="Times New Roman" w:cs="Times New Roman"/>
          <w:color w:val="000000"/>
          <w:sz w:val="12"/>
          <w:szCs w:val="22"/>
        </w:rPr>
      </w:pPr>
    </w:p>
    <w:p w14:paraId="113B91D9" w14:textId="77777777" w:rsidR="00857FF4" w:rsidRDefault="00857FF4">
      <w:pPr>
        <w:widowControl w:val="0"/>
        <w:pBdr>
          <w:top w:val="nil"/>
          <w:left w:val="nil"/>
          <w:bottom w:val="nil"/>
          <w:right w:val="nil"/>
          <w:between w:val="nil"/>
        </w:pBdr>
        <w:spacing w:line="276" w:lineRule="auto"/>
        <w:rPr>
          <w:rFonts w:ascii="Times New Roman" w:eastAsia="Arial" w:hAnsi="Times New Roman" w:cs="Times New Roman"/>
          <w:color w:val="000000"/>
          <w:sz w:val="12"/>
          <w:szCs w:val="22"/>
        </w:rPr>
      </w:pPr>
    </w:p>
    <w:p w14:paraId="7DC6B6E6" w14:textId="77777777" w:rsidR="00270E8B" w:rsidRDefault="00270E8B">
      <w:pPr>
        <w:widowControl w:val="0"/>
        <w:pBdr>
          <w:top w:val="nil"/>
          <w:left w:val="nil"/>
          <w:bottom w:val="nil"/>
          <w:right w:val="nil"/>
          <w:between w:val="nil"/>
        </w:pBdr>
        <w:spacing w:line="276" w:lineRule="auto"/>
        <w:rPr>
          <w:rFonts w:ascii="Times New Roman" w:eastAsia="Arial" w:hAnsi="Times New Roman" w:cs="Times New Roman"/>
          <w:color w:val="000000"/>
          <w:sz w:val="12"/>
          <w:szCs w:val="22"/>
        </w:rPr>
      </w:pPr>
    </w:p>
    <w:p w14:paraId="454A12AC" w14:textId="77777777" w:rsidR="00270E8B" w:rsidRDefault="00270E8B">
      <w:pPr>
        <w:widowControl w:val="0"/>
        <w:pBdr>
          <w:top w:val="nil"/>
          <w:left w:val="nil"/>
          <w:bottom w:val="nil"/>
          <w:right w:val="nil"/>
          <w:between w:val="nil"/>
        </w:pBdr>
        <w:spacing w:line="276" w:lineRule="auto"/>
        <w:rPr>
          <w:rFonts w:ascii="Times New Roman" w:eastAsia="Arial" w:hAnsi="Times New Roman" w:cs="Times New Roman"/>
          <w:color w:val="000000"/>
          <w:sz w:val="12"/>
          <w:szCs w:val="22"/>
        </w:rPr>
      </w:pPr>
    </w:p>
    <w:p w14:paraId="3A4A8D31" w14:textId="77777777" w:rsidR="00270E8B" w:rsidRDefault="00270E8B">
      <w:pPr>
        <w:widowControl w:val="0"/>
        <w:pBdr>
          <w:top w:val="nil"/>
          <w:left w:val="nil"/>
          <w:bottom w:val="nil"/>
          <w:right w:val="nil"/>
          <w:between w:val="nil"/>
        </w:pBdr>
        <w:spacing w:line="276" w:lineRule="auto"/>
        <w:rPr>
          <w:rFonts w:ascii="Times New Roman" w:eastAsia="Arial" w:hAnsi="Times New Roman" w:cs="Times New Roman"/>
          <w:color w:val="000000"/>
          <w:sz w:val="12"/>
          <w:szCs w:val="22"/>
        </w:rPr>
      </w:pPr>
    </w:p>
    <w:p w14:paraId="7379BAB4" w14:textId="77777777" w:rsidR="00270E8B" w:rsidRDefault="00270E8B">
      <w:pPr>
        <w:widowControl w:val="0"/>
        <w:pBdr>
          <w:top w:val="nil"/>
          <w:left w:val="nil"/>
          <w:bottom w:val="nil"/>
          <w:right w:val="nil"/>
          <w:between w:val="nil"/>
        </w:pBdr>
        <w:spacing w:line="276" w:lineRule="auto"/>
        <w:rPr>
          <w:rFonts w:ascii="Times New Roman" w:eastAsia="Arial" w:hAnsi="Times New Roman" w:cs="Times New Roman"/>
          <w:color w:val="000000"/>
          <w:sz w:val="12"/>
          <w:szCs w:val="22"/>
        </w:rPr>
      </w:pPr>
    </w:p>
    <w:p w14:paraId="3408D479" w14:textId="77777777" w:rsidR="00270E8B" w:rsidRDefault="00270E8B">
      <w:pPr>
        <w:widowControl w:val="0"/>
        <w:pBdr>
          <w:top w:val="nil"/>
          <w:left w:val="nil"/>
          <w:bottom w:val="nil"/>
          <w:right w:val="nil"/>
          <w:between w:val="nil"/>
        </w:pBdr>
        <w:spacing w:line="276" w:lineRule="auto"/>
        <w:rPr>
          <w:rFonts w:ascii="Times New Roman" w:eastAsia="Arial" w:hAnsi="Times New Roman" w:cs="Times New Roman"/>
          <w:color w:val="000000"/>
          <w:sz w:val="12"/>
          <w:szCs w:val="22"/>
        </w:rPr>
      </w:pPr>
    </w:p>
    <w:p w14:paraId="063579C7" w14:textId="77777777" w:rsidR="00270E8B" w:rsidRDefault="00270E8B">
      <w:pPr>
        <w:widowControl w:val="0"/>
        <w:pBdr>
          <w:top w:val="nil"/>
          <w:left w:val="nil"/>
          <w:bottom w:val="nil"/>
          <w:right w:val="nil"/>
          <w:between w:val="nil"/>
        </w:pBdr>
        <w:spacing w:line="276" w:lineRule="auto"/>
        <w:rPr>
          <w:rFonts w:ascii="Times New Roman" w:eastAsia="Arial" w:hAnsi="Times New Roman" w:cs="Times New Roman"/>
          <w:color w:val="000000"/>
          <w:sz w:val="12"/>
          <w:szCs w:val="22"/>
        </w:rPr>
      </w:pPr>
    </w:p>
    <w:tbl>
      <w:tblPr>
        <w:tblStyle w:val="a"/>
        <w:tblpPr w:leftFromText="180" w:rightFromText="180" w:vertAnchor="text" w:horzAnchor="margin" w:tblpXSpec="center" w:tblpY="-719"/>
        <w:tblW w:w="149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170"/>
        <w:gridCol w:w="1890"/>
        <w:gridCol w:w="2430"/>
        <w:gridCol w:w="2435"/>
        <w:gridCol w:w="2520"/>
        <w:gridCol w:w="1885"/>
        <w:gridCol w:w="1664"/>
      </w:tblGrid>
      <w:tr w:rsidR="00857FF4" w:rsidRPr="00516C68" w14:paraId="1E89162F" w14:textId="77777777" w:rsidTr="00857FF4">
        <w:trPr>
          <w:cantSplit/>
          <w:trHeight w:val="737"/>
        </w:trPr>
        <w:tc>
          <w:tcPr>
            <w:tcW w:w="13315" w:type="dxa"/>
            <w:gridSpan w:val="7"/>
          </w:tcPr>
          <w:p w14:paraId="6539F03E" w14:textId="77777777" w:rsidR="00857FF4" w:rsidRDefault="00857FF4" w:rsidP="00857FF4">
            <w:pPr>
              <w:ind w:left="13"/>
              <w:jc w:val="center"/>
              <w:rPr>
                <w:rFonts w:ascii="Times New Roman" w:hAnsi="Times New Roman" w:cs="Times New Roman"/>
                <w:b/>
                <w:sz w:val="32"/>
                <w:szCs w:val="32"/>
              </w:rPr>
            </w:pPr>
          </w:p>
          <w:p w14:paraId="34BE82D3" w14:textId="3556FD23" w:rsidR="00857FF4" w:rsidRPr="00516C68" w:rsidRDefault="00857FF4" w:rsidP="00857FF4">
            <w:pPr>
              <w:ind w:left="13"/>
              <w:jc w:val="center"/>
              <w:rPr>
                <w:rFonts w:ascii="Times New Roman" w:hAnsi="Times New Roman" w:cs="Times New Roman"/>
                <w:b/>
                <w:sz w:val="32"/>
                <w:szCs w:val="32"/>
              </w:rPr>
            </w:pPr>
            <w:r w:rsidRPr="00516C68">
              <w:rPr>
                <w:rFonts w:ascii="Times New Roman" w:hAnsi="Times New Roman" w:cs="Times New Roman"/>
                <w:b/>
                <w:sz w:val="32"/>
                <w:szCs w:val="32"/>
              </w:rPr>
              <w:t xml:space="preserve">Lesson Plan Rubric </w:t>
            </w:r>
          </w:p>
          <w:p w14:paraId="0BADA010" w14:textId="77777777" w:rsidR="00857FF4" w:rsidRPr="00516C68" w:rsidRDefault="00857FF4" w:rsidP="00857FF4">
            <w:pPr>
              <w:jc w:val="center"/>
              <w:rPr>
                <w:rFonts w:ascii="Times New Roman" w:hAnsi="Times New Roman" w:cs="Times New Roman"/>
                <w:b/>
                <w:sz w:val="20"/>
                <w:szCs w:val="36"/>
              </w:rPr>
            </w:pPr>
            <w:r w:rsidRPr="00516C68">
              <w:rPr>
                <w:rFonts w:ascii="Times New Roman" w:hAnsi="Times New Roman" w:cs="Times New Roman"/>
                <w:b/>
                <w:sz w:val="20"/>
                <w:szCs w:val="36"/>
              </w:rPr>
              <w:t xml:space="preserve"> Used to Assess </w:t>
            </w:r>
            <w:r>
              <w:rPr>
                <w:rFonts w:ascii="Times New Roman" w:hAnsi="Times New Roman" w:cs="Times New Roman"/>
                <w:b/>
                <w:sz w:val="20"/>
                <w:szCs w:val="36"/>
              </w:rPr>
              <w:t>Arkansas State University</w:t>
            </w:r>
            <w:r w:rsidRPr="00516C68">
              <w:rPr>
                <w:rFonts w:ascii="Times New Roman" w:hAnsi="Times New Roman" w:cs="Times New Roman"/>
                <w:b/>
                <w:sz w:val="20"/>
                <w:szCs w:val="36"/>
              </w:rPr>
              <w:t xml:space="preserve"> Teacher Candidate </w:t>
            </w:r>
            <w:r>
              <w:rPr>
                <w:rFonts w:ascii="Times New Roman" w:hAnsi="Times New Roman" w:cs="Times New Roman"/>
                <w:b/>
                <w:sz w:val="20"/>
                <w:szCs w:val="36"/>
              </w:rPr>
              <w:t xml:space="preserve">“Pre-Residency” </w:t>
            </w:r>
            <w:r w:rsidRPr="00516C68">
              <w:rPr>
                <w:rFonts w:ascii="Times New Roman" w:hAnsi="Times New Roman" w:cs="Times New Roman"/>
                <w:b/>
                <w:sz w:val="20"/>
                <w:szCs w:val="36"/>
              </w:rPr>
              <w:t>Lesson Plans</w:t>
            </w:r>
          </w:p>
          <w:p w14:paraId="1EE23D43" w14:textId="77777777" w:rsidR="00857FF4" w:rsidRPr="00516C68" w:rsidRDefault="00857FF4" w:rsidP="00857FF4">
            <w:pPr>
              <w:jc w:val="center"/>
              <w:rPr>
                <w:rFonts w:ascii="Times New Roman" w:hAnsi="Times New Roman" w:cs="Times New Roman"/>
                <w:b/>
                <w:sz w:val="18"/>
                <w:szCs w:val="18"/>
              </w:rPr>
            </w:pPr>
          </w:p>
        </w:tc>
        <w:tc>
          <w:tcPr>
            <w:tcW w:w="1664" w:type="dxa"/>
          </w:tcPr>
          <w:p w14:paraId="6854F6B3" w14:textId="77777777" w:rsidR="00857FF4" w:rsidRPr="00516C68" w:rsidRDefault="00857FF4" w:rsidP="00857FF4">
            <w:pPr>
              <w:jc w:val="center"/>
              <w:rPr>
                <w:rFonts w:ascii="Times New Roman" w:hAnsi="Times New Roman" w:cs="Times New Roman"/>
                <w:b/>
                <w:sz w:val="32"/>
                <w:szCs w:val="32"/>
              </w:rPr>
            </w:pPr>
          </w:p>
        </w:tc>
      </w:tr>
      <w:tr w:rsidR="00857FF4" w:rsidRPr="00516C68" w14:paraId="3B6E6346" w14:textId="77777777" w:rsidTr="00857FF4">
        <w:trPr>
          <w:cantSplit/>
          <w:trHeight w:val="1088"/>
        </w:trPr>
        <w:tc>
          <w:tcPr>
            <w:tcW w:w="13315" w:type="dxa"/>
            <w:gridSpan w:val="7"/>
          </w:tcPr>
          <w:p w14:paraId="0C24C4CC" w14:textId="77777777" w:rsidR="00857FF4" w:rsidRPr="00516C68" w:rsidRDefault="00857FF4" w:rsidP="00857FF4">
            <w:pPr>
              <w:rPr>
                <w:rFonts w:ascii="Times New Roman" w:hAnsi="Times New Roman" w:cs="Times New Roman"/>
                <w:b/>
                <w:bCs/>
                <w:sz w:val="22"/>
                <w:szCs w:val="22"/>
              </w:rPr>
            </w:pPr>
            <w:r>
              <w:rPr>
                <w:rFonts w:ascii="Times New Roman" w:hAnsi="Times New Roman" w:cs="Times New Roman"/>
                <w:b/>
                <w:bCs/>
                <w:sz w:val="22"/>
                <w:szCs w:val="22"/>
              </w:rPr>
              <w:t>Purpose</w:t>
            </w:r>
            <w:r w:rsidRPr="00516C68">
              <w:rPr>
                <w:rFonts w:ascii="Times New Roman" w:hAnsi="Times New Roman" w:cs="Times New Roman"/>
                <w:b/>
                <w:bCs/>
                <w:sz w:val="22"/>
                <w:szCs w:val="22"/>
              </w:rPr>
              <w:t xml:space="preserve">: </w:t>
            </w:r>
            <w:r w:rsidRPr="00AC1000">
              <w:rPr>
                <w:rFonts w:ascii="Times New Roman" w:hAnsi="Times New Roman" w:cs="Times New Roman"/>
                <w:b/>
                <w:bCs/>
                <w:sz w:val="20"/>
                <w:szCs w:val="20"/>
              </w:rPr>
              <w:t xml:space="preserve">This rubric is designed to assess the </w:t>
            </w:r>
            <w:proofErr w:type="spellStart"/>
            <w:r w:rsidRPr="00AC1000">
              <w:rPr>
                <w:rFonts w:ascii="Times New Roman" w:hAnsi="Times New Roman" w:cs="Times New Roman"/>
                <w:b/>
                <w:bCs/>
                <w:sz w:val="20"/>
                <w:szCs w:val="20"/>
              </w:rPr>
              <w:t>EdTPA</w:t>
            </w:r>
            <w:proofErr w:type="spellEnd"/>
            <w:r w:rsidRPr="00AC1000">
              <w:rPr>
                <w:rFonts w:ascii="Times New Roman" w:hAnsi="Times New Roman" w:cs="Times New Roman"/>
                <w:b/>
                <w:bCs/>
                <w:sz w:val="20"/>
                <w:szCs w:val="20"/>
              </w:rPr>
              <w:t>/</w:t>
            </w:r>
            <w:commentRangeStart w:id="0"/>
            <w:r w:rsidRPr="00AC1000">
              <w:rPr>
                <w:rFonts w:ascii="Times New Roman" w:hAnsi="Times New Roman" w:cs="Times New Roman"/>
                <w:b/>
                <w:bCs/>
                <w:sz w:val="20"/>
                <w:szCs w:val="20"/>
              </w:rPr>
              <w:t xml:space="preserve">EPP Lesson Plan </w:t>
            </w:r>
            <w:commentRangeEnd w:id="0"/>
            <w:r w:rsidRPr="00AC1000">
              <w:rPr>
                <w:rStyle w:val="CommentReference"/>
                <w:sz w:val="20"/>
                <w:szCs w:val="20"/>
              </w:rPr>
              <w:commentReference w:id="0"/>
            </w:r>
            <w:r w:rsidRPr="00AC1000">
              <w:rPr>
                <w:rFonts w:ascii="Times New Roman" w:hAnsi="Times New Roman" w:cs="Times New Roman"/>
                <w:b/>
                <w:bCs/>
                <w:sz w:val="20"/>
                <w:szCs w:val="20"/>
              </w:rPr>
              <w:t>utilized by teacher candidates across the unit.</w:t>
            </w:r>
          </w:p>
          <w:p w14:paraId="799E70AA" w14:textId="77777777" w:rsidR="00857FF4" w:rsidRPr="00AC1000" w:rsidRDefault="00857FF4" w:rsidP="00857FF4">
            <w:pPr>
              <w:rPr>
                <w:rFonts w:ascii="Times New Roman" w:hAnsi="Times New Roman" w:cs="Times New Roman"/>
                <w:bCs/>
                <w:i/>
                <w:iCs/>
                <w:sz w:val="18"/>
                <w:szCs w:val="18"/>
              </w:rPr>
            </w:pPr>
            <w:r w:rsidRPr="00AC1000">
              <w:rPr>
                <w:rFonts w:ascii="Times New Roman" w:hAnsi="Times New Roman" w:cs="Times New Roman"/>
                <w:bCs/>
                <w:i/>
                <w:iCs/>
                <w:sz w:val="18"/>
                <w:szCs w:val="18"/>
              </w:rPr>
              <w:t xml:space="preserve">*Instructors are to use the </w:t>
            </w:r>
            <w:r w:rsidRPr="001751BF">
              <w:rPr>
                <w:rFonts w:ascii="Times New Roman" w:hAnsi="Times New Roman" w:cs="Times New Roman"/>
                <w:bCs/>
                <w:i/>
                <w:iCs/>
                <w:sz w:val="18"/>
                <w:szCs w:val="18"/>
              </w:rPr>
              <w:t>critical attributes</w:t>
            </w:r>
            <w:r w:rsidRPr="00AC1000">
              <w:rPr>
                <w:rFonts w:ascii="Times New Roman" w:hAnsi="Times New Roman" w:cs="Times New Roman"/>
                <w:bCs/>
                <w:i/>
                <w:iCs/>
                <w:sz w:val="18"/>
                <w:szCs w:val="18"/>
              </w:rPr>
              <w:t xml:space="preserve"> and indicators listed below to assess a lesson plan developed early in the course, as well as a lesson plan developed later in the course, in order to gather pre/post data on candidate progress.</w:t>
            </w:r>
          </w:p>
          <w:p w14:paraId="4E55308E" w14:textId="77777777" w:rsidR="00857FF4" w:rsidRPr="00BC49A8" w:rsidRDefault="00857FF4" w:rsidP="00857FF4">
            <w:pPr>
              <w:rPr>
                <w:rFonts w:ascii="Times New Roman" w:hAnsi="Times New Roman" w:cs="Times New Roman"/>
                <w:bCs/>
                <w:sz w:val="22"/>
                <w:szCs w:val="22"/>
              </w:rPr>
            </w:pPr>
            <w:r w:rsidRPr="00AC1000">
              <w:rPr>
                <w:rFonts w:ascii="Times New Roman" w:hAnsi="Times New Roman" w:cs="Times New Roman"/>
                <w:bCs/>
                <w:i/>
                <w:iCs/>
                <w:sz w:val="18"/>
                <w:szCs w:val="18"/>
              </w:rPr>
              <w:t>*Students can also use the rubric to ensure that their lesson plans meet or exceed expectations that align with CAEP and TESS</w:t>
            </w:r>
            <w:r>
              <w:rPr>
                <w:rFonts w:ascii="Times New Roman" w:hAnsi="Times New Roman" w:cs="Times New Roman"/>
                <w:bCs/>
                <w:i/>
                <w:iCs/>
                <w:sz w:val="18"/>
                <w:szCs w:val="18"/>
              </w:rPr>
              <w:t>(?)</w:t>
            </w:r>
            <w:r w:rsidRPr="00AC1000">
              <w:rPr>
                <w:rFonts w:ascii="Times New Roman" w:hAnsi="Times New Roman" w:cs="Times New Roman"/>
                <w:bCs/>
                <w:i/>
                <w:iCs/>
                <w:sz w:val="18"/>
                <w:szCs w:val="18"/>
              </w:rPr>
              <w:t xml:space="preserve"> standards.</w:t>
            </w:r>
          </w:p>
        </w:tc>
        <w:tc>
          <w:tcPr>
            <w:tcW w:w="1664" w:type="dxa"/>
          </w:tcPr>
          <w:p w14:paraId="353488BC" w14:textId="77777777" w:rsidR="00857FF4" w:rsidRDefault="00857FF4" w:rsidP="00857FF4">
            <w:pPr>
              <w:rPr>
                <w:rFonts w:ascii="Times New Roman" w:hAnsi="Times New Roman" w:cs="Times New Roman"/>
                <w:b/>
                <w:bCs/>
                <w:sz w:val="22"/>
                <w:szCs w:val="22"/>
              </w:rPr>
            </w:pPr>
          </w:p>
        </w:tc>
      </w:tr>
      <w:tr w:rsidR="00857FF4" w:rsidRPr="00516C68" w14:paraId="5B19E368" w14:textId="77777777" w:rsidTr="00857FF4">
        <w:trPr>
          <w:cantSplit/>
          <w:trHeight w:val="1430"/>
        </w:trPr>
        <w:tc>
          <w:tcPr>
            <w:tcW w:w="985" w:type="dxa"/>
            <w:textDirection w:val="btLr"/>
          </w:tcPr>
          <w:p w14:paraId="14E33924" w14:textId="77777777" w:rsidR="00857FF4" w:rsidRPr="00516C68" w:rsidRDefault="00857FF4" w:rsidP="00857FF4">
            <w:pPr>
              <w:ind w:left="113" w:right="113"/>
              <w:jc w:val="center"/>
              <w:rPr>
                <w:rFonts w:ascii="Times New Roman" w:hAnsi="Times New Roman" w:cs="Times New Roman"/>
                <w:b/>
                <w:sz w:val="18"/>
                <w:szCs w:val="18"/>
              </w:rPr>
            </w:pPr>
            <w:r w:rsidRPr="00516C68">
              <w:rPr>
                <w:rFonts w:ascii="Times New Roman" w:hAnsi="Times New Roman" w:cs="Times New Roman"/>
                <w:b/>
                <w:sz w:val="18"/>
                <w:szCs w:val="18"/>
              </w:rPr>
              <w:t>CAEP</w:t>
            </w:r>
          </w:p>
        </w:tc>
        <w:tc>
          <w:tcPr>
            <w:tcW w:w="1170" w:type="dxa"/>
          </w:tcPr>
          <w:p w14:paraId="6C13E335" w14:textId="77777777" w:rsidR="00857FF4" w:rsidRPr="00516C68" w:rsidRDefault="00857FF4" w:rsidP="00857FF4">
            <w:pPr>
              <w:jc w:val="center"/>
              <w:rPr>
                <w:rFonts w:ascii="Times New Roman" w:hAnsi="Times New Roman" w:cs="Times New Roman"/>
                <w:b/>
                <w:sz w:val="18"/>
                <w:szCs w:val="18"/>
              </w:rPr>
            </w:pPr>
          </w:p>
        </w:tc>
        <w:tc>
          <w:tcPr>
            <w:tcW w:w="1890" w:type="dxa"/>
            <w:vAlign w:val="center"/>
          </w:tcPr>
          <w:p w14:paraId="52004CE2" w14:textId="77777777" w:rsidR="00857FF4" w:rsidRPr="001751BF" w:rsidRDefault="00857FF4" w:rsidP="00857FF4">
            <w:pPr>
              <w:jc w:val="center"/>
              <w:rPr>
                <w:rFonts w:ascii="Times New Roman" w:hAnsi="Times New Roman" w:cs="Times New Roman"/>
                <w:b/>
                <w:color w:val="000000" w:themeColor="text1"/>
                <w:sz w:val="18"/>
                <w:szCs w:val="18"/>
              </w:rPr>
            </w:pPr>
            <w:r w:rsidRPr="001751BF">
              <w:rPr>
                <w:rFonts w:ascii="Times New Roman" w:hAnsi="Times New Roman" w:cs="Times New Roman"/>
                <w:b/>
                <w:color w:val="000000" w:themeColor="text1"/>
                <w:sz w:val="18"/>
                <w:szCs w:val="18"/>
              </w:rPr>
              <w:t>Critical Attributes</w:t>
            </w:r>
          </w:p>
          <w:p w14:paraId="709251D7" w14:textId="77777777" w:rsidR="00857FF4" w:rsidRPr="00516C68" w:rsidRDefault="00857FF4" w:rsidP="00857FF4">
            <w:pPr>
              <w:jc w:val="center"/>
              <w:rPr>
                <w:rFonts w:ascii="Times New Roman" w:hAnsi="Times New Roman" w:cs="Times New Roman"/>
                <w:b/>
                <w:sz w:val="18"/>
                <w:szCs w:val="18"/>
              </w:rPr>
            </w:pPr>
            <w:r>
              <w:rPr>
                <w:rFonts w:ascii="Times New Roman" w:hAnsi="Times New Roman" w:cs="Times New Roman"/>
                <w:b/>
                <w:sz w:val="18"/>
                <w:szCs w:val="18"/>
              </w:rPr>
              <w:t>(look-</w:t>
            </w:r>
            <w:proofErr w:type="spellStart"/>
            <w:r>
              <w:rPr>
                <w:rFonts w:ascii="Times New Roman" w:hAnsi="Times New Roman" w:cs="Times New Roman"/>
                <w:b/>
                <w:sz w:val="18"/>
                <w:szCs w:val="18"/>
              </w:rPr>
              <w:t>fors</w:t>
            </w:r>
            <w:proofErr w:type="spellEnd"/>
            <w:r>
              <w:rPr>
                <w:rFonts w:ascii="Times New Roman" w:hAnsi="Times New Roman" w:cs="Times New Roman"/>
                <w:b/>
                <w:sz w:val="18"/>
                <w:szCs w:val="18"/>
              </w:rPr>
              <w:t>)</w:t>
            </w:r>
          </w:p>
        </w:tc>
        <w:tc>
          <w:tcPr>
            <w:tcW w:w="2430" w:type="dxa"/>
            <w:vAlign w:val="center"/>
          </w:tcPr>
          <w:p w14:paraId="385A99D8" w14:textId="77777777" w:rsidR="00857FF4" w:rsidRPr="001751BF" w:rsidRDefault="00857FF4" w:rsidP="00857FF4">
            <w:pPr>
              <w:jc w:val="center"/>
              <w:rPr>
                <w:rFonts w:ascii="Times New Roman" w:hAnsi="Times New Roman" w:cs="Times New Roman"/>
                <w:b/>
                <w:sz w:val="18"/>
                <w:szCs w:val="18"/>
              </w:rPr>
            </w:pPr>
            <w:r w:rsidRPr="001751BF">
              <w:rPr>
                <w:rFonts w:ascii="Times New Roman" w:hAnsi="Times New Roman" w:cs="Times New Roman"/>
                <w:b/>
                <w:sz w:val="18"/>
                <w:szCs w:val="18"/>
              </w:rPr>
              <w:t>Accomplished (4)</w:t>
            </w:r>
          </w:p>
        </w:tc>
        <w:tc>
          <w:tcPr>
            <w:tcW w:w="2435" w:type="dxa"/>
            <w:vAlign w:val="center"/>
          </w:tcPr>
          <w:p w14:paraId="06CCCD29" w14:textId="77777777" w:rsidR="00857FF4" w:rsidRPr="001751BF" w:rsidRDefault="00857FF4" w:rsidP="00857FF4">
            <w:pPr>
              <w:jc w:val="center"/>
              <w:rPr>
                <w:rFonts w:ascii="Times New Roman" w:hAnsi="Times New Roman" w:cs="Times New Roman"/>
                <w:b/>
                <w:sz w:val="18"/>
                <w:szCs w:val="18"/>
              </w:rPr>
            </w:pPr>
            <w:r w:rsidRPr="001751BF">
              <w:rPr>
                <w:rFonts w:ascii="Times New Roman" w:hAnsi="Times New Roman" w:cs="Times New Roman"/>
                <w:b/>
                <w:sz w:val="18"/>
                <w:szCs w:val="18"/>
              </w:rPr>
              <w:t>Competent (3)</w:t>
            </w:r>
          </w:p>
        </w:tc>
        <w:tc>
          <w:tcPr>
            <w:tcW w:w="2520" w:type="dxa"/>
            <w:vAlign w:val="center"/>
          </w:tcPr>
          <w:p w14:paraId="79E761A0" w14:textId="77777777" w:rsidR="00857FF4" w:rsidRPr="001751BF" w:rsidRDefault="00857FF4" w:rsidP="00857FF4">
            <w:pPr>
              <w:jc w:val="center"/>
              <w:rPr>
                <w:rFonts w:ascii="Times New Roman" w:hAnsi="Times New Roman" w:cs="Times New Roman"/>
                <w:b/>
                <w:sz w:val="18"/>
                <w:szCs w:val="18"/>
              </w:rPr>
            </w:pPr>
            <w:r w:rsidRPr="001751BF">
              <w:rPr>
                <w:rFonts w:ascii="Times New Roman" w:hAnsi="Times New Roman" w:cs="Times New Roman"/>
                <w:b/>
                <w:sz w:val="18"/>
                <w:szCs w:val="18"/>
              </w:rPr>
              <w:t>Developing (2)</w:t>
            </w:r>
          </w:p>
        </w:tc>
        <w:tc>
          <w:tcPr>
            <w:tcW w:w="1885" w:type="dxa"/>
            <w:vAlign w:val="center"/>
          </w:tcPr>
          <w:p w14:paraId="3C993F1F" w14:textId="77777777" w:rsidR="00857FF4" w:rsidRPr="001751BF" w:rsidRDefault="00857FF4" w:rsidP="00857FF4">
            <w:pPr>
              <w:jc w:val="center"/>
              <w:rPr>
                <w:rFonts w:ascii="Times New Roman" w:hAnsi="Times New Roman" w:cs="Times New Roman"/>
                <w:b/>
                <w:sz w:val="18"/>
                <w:szCs w:val="18"/>
              </w:rPr>
            </w:pPr>
            <w:r w:rsidRPr="001751BF">
              <w:rPr>
                <w:rFonts w:ascii="Times New Roman" w:hAnsi="Times New Roman" w:cs="Times New Roman"/>
                <w:b/>
                <w:sz w:val="18"/>
                <w:szCs w:val="18"/>
              </w:rPr>
              <w:t>Beginning (1)</w:t>
            </w:r>
          </w:p>
        </w:tc>
        <w:tc>
          <w:tcPr>
            <w:tcW w:w="1664" w:type="dxa"/>
          </w:tcPr>
          <w:p w14:paraId="5E1755D0" w14:textId="77777777" w:rsidR="00857FF4" w:rsidRPr="001751BF" w:rsidRDefault="00857FF4" w:rsidP="00857FF4">
            <w:pPr>
              <w:jc w:val="center"/>
              <w:rPr>
                <w:rFonts w:ascii="Times New Roman" w:hAnsi="Times New Roman" w:cs="Times New Roman"/>
                <w:b/>
                <w:sz w:val="18"/>
                <w:szCs w:val="18"/>
              </w:rPr>
            </w:pPr>
          </w:p>
          <w:p w14:paraId="4043E654" w14:textId="77777777" w:rsidR="00857FF4" w:rsidRPr="001751BF" w:rsidRDefault="00857FF4" w:rsidP="00857FF4">
            <w:pPr>
              <w:jc w:val="center"/>
              <w:rPr>
                <w:rFonts w:ascii="Times New Roman" w:hAnsi="Times New Roman" w:cs="Times New Roman"/>
                <w:b/>
                <w:sz w:val="18"/>
                <w:szCs w:val="18"/>
              </w:rPr>
            </w:pPr>
          </w:p>
          <w:p w14:paraId="07E7EF39" w14:textId="77777777" w:rsidR="00857FF4" w:rsidRPr="001751BF" w:rsidRDefault="00857FF4" w:rsidP="00857FF4">
            <w:pPr>
              <w:jc w:val="center"/>
              <w:rPr>
                <w:rFonts w:ascii="Times New Roman" w:hAnsi="Times New Roman" w:cs="Times New Roman"/>
                <w:b/>
                <w:sz w:val="18"/>
                <w:szCs w:val="18"/>
              </w:rPr>
            </w:pPr>
          </w:p>
          <w:p w14:paraId="67D114DA" w14:textId="77777777" w:rsidR="00857FF4" w:rsidRPr="001751BF" w:rsidRDefault="00857FF4" w:rsidP="00857FF4">
            <w:pPr>
              <w:jc w:val="center"/>
              <w:rPr>
                <w:rFonts w:ascii="Times New Roman" w:hAnsi="Times New Roman" w:cs="Times New Roman"/>
                <w:b/>
                <w:sz w:val="18"/>
                <w:szCs w:val="18"/>
              </w:rPr>
            </w:pPr>
            <w:r w:rsidRPr="001751BF">
              <w:rPr>
                <w:rFonts w:ascii="Times New Roman" w:hAnsi="Times New Roman" w:cs="Times New Roman"/>
                <w:b/>
                <w:sz w:val="18"/>
                <w:szCs w:val="18"/>
              </w:rPr>
              <w:t>Insufficient (0)</w:t>
            </w:r>
          </w:p>
        </w:tc>
      </w:tr>
      <w:tr w:rsidR="00857FF4" w:rsidRPr="00516C68" w14:paraId="29C0141E" w14:textId="77777777" w:rsidTr="00857FF4">
        <w:trPr>
          <w:trHeight w:val="1340"/>
        </w:trPr>
        <w:tc>
          <w:tcPr>
            <w:tcW w:w="985" w:type="dxa"/>
          </w:tcPr>
          <w:p w14:paraId="0B36026C" w14:textId="77777777" w:rsidR="00857FF4" w:rsidRDefault="00857FF4" w:rsidP="00857FF4">
            <w:pPr>
              <w:jc w:val="center"/>
              <w:rPr>
                <w:rFonts w:ascii="Times New Roman" w:hAnsi="Times New Roman" w:cs="Times New Roman"/>
                <w:sz w:val="16"/>
                <w:szCs w:val="16"/>
              </w:rPr>
            </w:pPr>
            <w:r w:rsidRPr="00516C68">
              <w:rPr>
                <w:rFonts w:ascii="Times New Roman" w:hAnsi="Times New Roman" w:cs="Times New Roman"/>
                <w:sz w:val="16"/>
                <w:szCs w:val="16"/>
              </w:rPr>
              <w:t>1.1</w:t>
            </w:r>
          </w:p>
          <w:p w14:paraId="3207A374" w14:textId="77777777" w:rsidR="00857FF4" w:rsidRPr="00516C68" w:rsidRDefault="00857FF4" w:rsidP="00857FF4">
            <w:pPr>
              <w:jc w:val="center"/>
              <w:rPr>
                <w:rFonts w:ascii="Times New Roman" w:hAnsi="Times New Roman" w:cs="Times New Roman"/>
                <w:sz w:val="16"/>
                <w:szCs w:val="16"/>
              </w:rPr>
            </w:pPr>
            <w:r>
              <w:rPr>
                <w:rFonts w:ascii="Times New Roman" w:hAnsi="Times New Roman" w:cs="Times New Roman"/>
                <w:sz w:val="16"/>
                <w:szCs w:val="16"/>
              </w:rPr>
              <w:t>1.4</w:t>
            </w:r>
          </w:p>
        </w:tc>
        <w:tc>
          <w:tcPr>
            <w:tcW w:w="1170" w:type="dxa"/>
          </w:tcPr>
          <w:p w14:paraId="6A167826" w14:textId="77777777" w:rsidR="00857FF4" w:rsidRPr="001751BF" w:rsidRDefault="00857FF4" w:rsidP="00857FF4">
            <w:pPr>
              <w:ind w:left="-130" w:right="-110"/>
              <w:jc w:val="center"/>
              <w:rPr>
                <w:rFonts w:ascii="Times New Roman" w:hAnsi="Times New Roman" w:cs="Times New Roman"/>
                <w:b/>
                <w:bCs/>
                <w:sz w:val="16"/>
                <w:szCs w:val="16"/>
              </w:rPr>
            </w:pPr>
            <w:r w:rsidRPr="001751BF">
              <w:rPr>
                <w:rFonts w:ascii="Times New Roman" w:hAnsi="Times New Roman" w:cs="Times New Roman"/>
                <w:b/>
                <w:bCs/>
                <w:sz w:val="16"/>
                <w:szCs w:val="16"/>
              </w:rPr>
              <w:t>The Learner and Learning: Understanding of Student Learning and Characteristics</w:t>
            </w:r>
          </w:p>
        </w:tc>
        <w:tc>
          <w:tcPr>
            <w:tcW w:w="1890" w:type="dxa"/>
          </w:tcPr>
          <w:p w14:paraId="7B0C2FEE" w14:textId="77777777" w:rsidR="00857FF4" w:rsidRPr="00516C68" w:rsidRDefault="00857FF4" w:rsidP="00857FF4">
            <w:pPr>
              <w:ind w:hanging="90"/>
              <w:rPr>
                <w:rFonts w:ascii="Times New Roman" w:hAnsi="Times New Roman" w:cs="Times New Roman"/>
                <w:sz w:val="16"/>
                <w:szCs w:val="16"/>
              </w:rPr>
            </w:pPr>
            <w:r w:rsidRPr="00516C68">
              <w:rPr>
                <w:rFonts w:ascii="Times New Roman" w:hAnsi="Times New Roman" w:cs="Times New Roman"/>
                <w:sz w:val="16"/>
                <w:szCs w:val="16"/>
              </w:rPr>
              <w:t>*Subject/content</w:t>
            </w:r>
          </w:p>
          <w:p w14:paraId="1D97AD68" w14:textId="77777777" w:rsidR="00857FF4" w:rsidRPr="00516C68" w:rsidRDefault="00857FF4" w:rsidP="00857FF4">
            <w:pPr>
              <w:ind w:hanging="90"/>
              <w:rPr>
                <w:rFonts w:ascii="Times New Roman" w:hAnsi="Times New Roman" w:cs="Times New Roman"/>
                <w:sz w:val="16"/>
                <w:szCs w:val="16"/>
              </w:rPr>
            </w:pPr>
            <w:r w:rsidRPr="00516C68">
              <w:rPr>
                <w:rFonts w:ascii="Times New Roman" w:hAnsi="Times New Roman" w:cs="Times New Roman"/>
                <w:sz w:val="16"/>
                <w:szCs w:val="16"/>
              </w:rPr>
              <w:t>*Age/grade</w:t>
            </w:r>
          </w:p>
          <w:p w14:paraId="5EE4307E" w14:textId="77777777" w:rsidR="00857FF4" w:rsidRPr="00516C68" w:rsidRDefault="00857FF4" w:rsidP="00857FF4">
            <w:pPr>
              <w:ind w:hanging="90"/>
              <w:rPr>
                <w:rFonts w:ascii="Times New Roman" w:hAnsi="Times New Roman" w:cs="Times New Roman"/>
                <w:sz w:val="16"/>
                <w:szCs w:val="16"/>
              </w:rPr>
            </w:pPr>
            <w:r w:rsidRPr="00516C68">
              <w:rPr>
                <w:rFonts w:ascii="Times New Roman" w:hAnsi="Times New Roman" w:cs="Times New Roman"/>
                <w:sz w:val="16"/>
                <w:szCs w:val="16"/>
              </w:rPr>
              <w:t>*Students with IEP</w:t>
            </w:r>
            <w:r>
              <w:rPr>
                <w:rFonts w:ascii="Times New Roman" w:hAnsi="Times New Roman" w:cs="Times New Roman"/>
                <w:sz w:val="16"/>
                <w:szCs w:val="16"/>
              </w:rPr>
              <w:t>/504</w:t>
            </w:r>
          </w:p>
          <w:p w14:paraId="73253713" w14:textId="77777777" w:rsidR="00857FF4" w:rsidRPr="00516C68" w:rsidRDefault="00857FF4" w:rsidP="00857FF4">
            <w:pPr>
              <w:ind w:hanging="90"/>
              <w:rPr>
                <w:rFonts w:ascii="Times New Roman" w:hAnsi="Times New Roman" w:cs="Times New Roman"/>
                <w:sz w:val="16"/>
                <w:szCs w:val="16"/>
              </w:rPr>
            </w:pPr>
            <w:r w:rsidRPr="00516C68">
              <w:rPr>
                <w:rFonts w:ascii="Times New Roman" w:hAnsi="Times New Roman" w:cs="Times New Roman"/>
                <w:sz w:val="16"/>
                <w:szCs w:val="16"/>
              </w:rPr>
              <w:t xml:space="preserve">* </w:t>
            </w:r>
            <w:r>
              <w:rPr>
                <w:rFonts w:ascii="Times New Roman" w:hAnsi="Times New Roman" w:cs="Times New Roman"/>
                <w:sz w:val="16"/>
                <w:szCs w:val="16"/>
              </w:rPr>
              <w:t>Students with giftedness</w:t>
            </w:r>
          </w:p>
          <w:p w14:paraId="75BEC3EB" w14:textId="77777777" w:rsidR="00857FF4" w:rsidRDefault="00857FF4" w:rsidP="00857FF4">
            <w:pPr>
              <w:ind w:hanging="90"/>
              <w:rPr>
                <w:rFonts w:ascii="Times New Roman" w:hAnsi="Times New Roman" w:cs="Times New Roman"/>
                <w:sz w:val="16"/>
                <w:szCs w:val="16"/>
              </w:rPr>
            </w:pPr>
            <w:r w:rsidRPr="00516C68">
              <w:rPr>
                <w:rFonts w:ascii="Times New Roman" w:hAnsi="Times New Roman" w:cs="Times New Roman"/>
                <w:sz w:val="16"/>
                <w:szCs w:val="16"/>
              </w:rPr>
              <w:t>*ELL</w:t>
            </w:r>
          </w:p>
          <w:p w14:paraId="326EFD7E" w14:textId="77777777" w:rsidR="00857FF4" w:rsidRPr="00516C68" w:rsidRDefault="00857FF4" w:rsidP="00857FF4">
            <w:pPr>
              <w:ind w:hanging="90"/>
              <w:rPr>
                <w:rFonts w:ascii="Times New Roman" w:hAnsi="Times New Roman" w:cs="Times New Roman"/>
                <w:sz w:val="16"/>
                <w:szCs w:val="16"/>
              </w:rPr>
            </w:pPr>
            <w:r>
              <w:rPr>
                <w:rFonts w:ascii="Times New Roman" w:hAnsi="Times New Roman" w:cs="Times New Roman"/>
                <w:sz w:val="16"/>
                <w:szCs w:val="16"/>
              </w:rPr>
              <w:t>*Individual and group differences</w:t>
            </w:r>
          </w:p>
        </w:tc>
        <w:tc>
          <w:tcPr>
            <w:tcW w:w="2430" w:type="dxa"/>
          </w:tcPr>
          <w:p w14:paraId="66FF8CA2" w14:textId="77777777" w:rsidR="00857FF4" w:rsidRPr="00516C68" w:rsidRDefault="00857FF4" w:rsidP="00857FF4">
            <w:pPr>
              <w:pStyle w:val="NormalWeb"/>
              <w:spacing w:before="0" w:beforeAutospacing="0" w:after="0" w:afterAutospacing="0"/>
              <w:rPr>
                <w:color w:val="000000"/>
                <w:sz w:val="16"/>
                <w:szCs w:val="16"/>
              </w:rPr>
            </w:pPr>
            <w:r w:rsidRPr="00516C68">
              <w:rPr>
                <w:color w:val="000000"/>
                <w:sz w:val="16"/>
                <w:szCs w:val="16"/>
              </w:rPr>
              <w:t xml:space="preserve">All </w:t>
            </w:r>
            <w:r w:rsidRPr="001751BF">
              <w:rPr>
                <w:color w:val="000000"/>
                <w:sz w:val="16"/>
                <w:szCs w:val="16"/>
              </w:rPr>
              <w:t>critical attributes</w:t>
            </w:r>
            <w:r w:rsidRPr="00516C68">
              <w:rPr>
                <w:color w:val="000000"/>
                <w:sz w:val="16"/>
                <w:szCs w:val="16"/>
              </w:rPr>
              <w:t xml:space="preserve"> related to knowledge of student characteristics are identified and explicit.</w:t>
            </w:r>
          </w:p>
        </w:tc>
        <w:tc>
          <w:tcPr>
            <w:tcW w:w="2435" w:type="dxa"/>
          </w:tcPr>
          <w:p w14:paraId="74C31617" w14:textId="77777777" w:rsidR="00857FF4" w:rsidRPr="00516C68" w:rsidRDefault="00857FF4" w:rsidP="00857FF4">
            <w:pPr>
              <w:rPr>
                <w:rFonts w:ascii="Times New Roman" w:hAnsi="Times New Roman" w:cs="Times New Roman"/>
                <w:sz w:val="16"/>
                <w:szCs w:val="16"/>
              </w:rPr>
            </w:pPr>
            <w:r w:rsidRPr="00516C68">
              <w:rPr>
                <w:rFonts w:ascii="Times New Roman" w:hAnsi="Times New Roman" w:cs="Times New Roman"/>
                <w:color w:val="000000"/>
                <w:sz w:val="16"/>
                <w:szCs w:val="16"/>
              </w:rPr>
              <w:t xml:space="preserve">All </w:t>
            </w:r>
            <w:r w:rsidRPr="001751BF">
              <w:rPr>
                <w:rFonts w:ascii="Times New Roman" w:hAnsi="Times New Roman" w:cs="Times New Roman"/>
                <w:color w:val="000000"/>
                <w:sz w:val="16"/>
                <w:szCs w:val="16"/>
              </w:rPr>
              <w:t>critical attributes</w:t>
            </w:r>
            <w:r w:rsidRPr="00516C68">
              <w:rPr>
                <w:rFonts w:ascii="Times New Roman" w:hAnsi="Times New Roman" w:cs="Times New Roman"/>
                <w:color w:val="000000"/>
                <w:sz w:val="16"/>
                <w:szCs w:val="16"/>
              </w:rPr>
              <w:t xml:space="preserve"> related to knowledge of student characteristics are identified.</w:t>
            </w:r>
          </w:p>
        </w:tc>
        <w:tc>
          <w:tcPr>
            <w:tcW w:w="2520" w:type="dxa"/>
          </w:tcPr>
          <w:p w14:paraId="7B335821" w14:textId="77777777" w:rsidR="00857FF4" w:rsidRPr="00516C68" w:rsidRDefault="00857FF4" w:rsidP="00857FF4">
            <w:pPr>
              <w:rPr>
                <w:rFonts w:ascii="Times New Roman" w:hAnsi="Times New Roman" w:cs="Times New Roman"/>
                <w:sz w:val="16"/>
                <w:szCs w:val="16"/>
              </w:rPr>
            </w:pPr>
            <w:r w:rsidRPr="00516C68">
              <w:rPr>
                <w:rFonts w:ascii="Times New Roman" w:hAnsi="Times New Roman" w:cs="Times New Roman"/>
                <w:color w:val="000000"/>
                <w:sz w:val="16"/>
                <w:szCs w:val="16"/>
              </w:rPr>
              <w:t xml:space="preserve">Minimal (1-3) </w:t>
            </w:r>
            <w:r w:rsidRPr="001751BF">
              <w:rPr>
                <w:rFonts w:ascii="Times New Roman" w:hAnsi="Times New Roman" w:cs="Times New Roman"/>
                <w:color w:val="000000"/>
                <w:sz w:val="16"/>
                <w:szCs w:val="16"/>
              </w:rPr>
              <w:t>critical attributes</w:t>
            </w:r>
            <w:r w:rsidRPr="00516C68">
              <w:rPr>
                <w:rFonts w:ascii="Times New Roman" w:hAnsi="Times New Roman" w:cs="Times New Roman"/>
                <w:color w:val="000000"/>
                <w:sz w:val="16"/>
                <w:szCs w:val="16"/>
              </w:rPr>
              <w:t xml:space="preserve"> related to knowledge of student characteristics identified.</w:t>
            </w:r>
          </w:p>
        </w:tc>
        <w:tc>
          <w:tcPr>
            <w:tcW w:w="1885" w:type="dxa"/>
          </w:tcPr>
          <w:p w14:paraId="7BC8D9DA" w14:textId="77777777" w:rsidR="00857FF4" w:rsidRPr="00516C68" w:rsidRDefault="00857FF4" w:rsidP="00857FF4">
            <w:pPr>
              <w:pStyle w:val="NormalWeb"/>
              <w:spacing w:before="0" w:beforeAutospacing="0" w:after="0" w:afterAutospacing="0"/>
            </w:pPr>
            <w:r>
              <w:rPr>
                <w:color w:val="000000"/>
                <w:sz w:val="16"/>
                <w:szCs w:val="16"/>
              </w:rPr>
              <w:t>Li</w:t>
            </w:r>
            <w:r w:rsidRPr="00516C68">
              <w:rPr>
                <w:color w:val="000000"/>
                <w:sz w:val="16"/>
                <w:szCs w:val="16"/>
              </w:rPr>
              <w:t>mited knowledge of student characteristics identified.</w:t>
            </w:r>
          </w:p>
          <w:p w14:paraId="635A87BD" w14:textId="77777777" w:rsidR="00857FF4" w:rsidRPr="00516C68" w:rsidRDefault="00857FF4" w:rsidP="00857FF4">
            <w:pPr>
              <w:rPr>
                <w:rFonts w:ascii="Times New Roman" w:hAnsi="Times New Roman" w:cs="Times New Roman"/>
                <w:sz w:val="16"/>
                <w:szCs w:val="16"/>
              </w:rPr>
            </w:pPr>
          </w:p>
        </w:tc>
        <w:tc>
          <w:tcPr>
            <w:tcW w:w="1664" w:type="dxa"/>
          </w:tcPr>
          <w:p w14:paraId="23164E21" w14:textId="77777777" w:rsidR="00857FF4" w:rsidRPr="00516C68" w:rsidRDefault="00857FF4" w:rsidP="00857FF4">
            <w:pPr>
              <w:pStyle w:val="NormalWeb"/>
              <w:spacing w:before="0" w:beforeAutospacing="0" w:after="0" w:afterAutospacing="0"/>
              <w:rPr>
                <w:color w:val="000000"/>
                <w:sz w:val="16"/>
                <w:szCs w:val="16"/>
              </w:rPr>
            </w:pPr>
            <w:r>
              <w:rPr>
                <w:color w:val="000000"/>
                <w:sz w:val="16"/>
                <w:szCs w:val="16"/>
              </w:rPr>
              <w:t>No knowledge of student characteristics identified.</w:t>
            </w:r>
          </w:p>
        </w:tc>
      </w:tr>
      <w:tr w:rsidR="00857FF4" w:rsidRPr="00516C68" w14:paraId="7278DAB2" w14:textId="77777777" w:rsidTr="00857FF4">
        <w:trPr>
          <w:trHeight w:val="1440"/>
        </w:trPr>
        <w:tc>
          <w:tcPr>
            <w:tcW w:w="985" w:type="dxa"/>
          </w:tcPr>
          <w:p w14:paraId="48D08B5B" w14:textId="77777777" w:rsidR="00857FF4" w:rsidRPr="00516C68" w:rsidRDefault="00857FF4" w:rsidP="00857FF4">
            <w:pPr>
              <w:jc w:val="center"/>
              <w:rPr>
                <w:rFonts w:ascii="Times New Roman" w:hAnsi="Times New Roman" w:cs="Times New Roman"/>
                <w:sz w:val="16"/>
                <w:szCs w:val="16"/>
              </w:rPr>
            </w:pPr>
            <w:r w:rsidRPr="00516C68">
              <w:rPr>
                <w:rFonts w:ascii="Times New Roman" w:hAnsi="Times New Roman" w:cs="Times New Roman"/>
                <w:sz w:val="16"/>
                <w:szCs w:val="16"/>
              </w:rPr>
              <w:t>1.2</w:t>
            </w:r>
          </w:p>
        </w:tc>
        <w:tc>
          <w:tcPr>
            <w:tcW w:w="1170" w:type="dxa"/>
          </w:tcPr>
          <w:p w14:paraId="037EEE57" w14:textId="77777777" w:rsidR="00857FF4" w:rsidRPr="001751BF" w:rsidRDefault="00857FF4" w:rsidP="00857FF4">
            <w:pPr>
              <w:jc w:val="center"/>
              <w:rPr>
                <w:rFonts w:ascii="Times New Roman" w:hAnsi="Times New Roman" w:cs="Times New Roman"/>
                <w:b/>
                <w:bCs/>
                <w:sz w:val="16"/>
                <w:szCs w:val="16"/>
              </w:rPr>
            </w:pPr>
            <w:r w:rsidRPr="001751BF">
              <w:rPr>
                <w:rFonts w:ascii="Times New Roman" w:hAnsi="Times New Roman" w:cs="Times New Roman"/>
                <w:b/>
                <w:bCs/>
                <w:sz w:val="16"/>
                <w:szCs w:val="16"/>
              </w:rPr>
              <w:t>Content: Standards/</w:t>
            </w:r>
          </w:p>
          <w:p w14:paraId="378A2FA3" w14:textId="77777777" w:rsidR="00857FF4" w:rsidRPr="00516C68" w:rsidRDefault="00857FF4" w:rsidP="00857FF4">
            <w:pPr>
              <w:jc w:val="center"/>
              <w:rPr>
                <w:rFonts w:ascii="Times New Roman" w:hAnsi="Times New Roman" w:cs="Times New Roman"/>
                <w:sz w:val="16"/>
                <w:szCs w:val="16"/>
              </w:rPr>
            </w:pPr>
            <w:r w:rsidRPr="001751BF">
              <w:rPr>
                <w:rFonts w:ascii="Times New Roman" w:hAnsi="Times New Roman" w:cs="Times New Roman"/>
                <w:b/>
                <w:bCs/>
                <w:sz w:val="16"/>
                <w:szCs w:val="16"/>
              </w:rPr>
              <w:t>Objectives</w:t>
            </w:r>
          </w:p>
        </w:tc>
        <w:tc>
          <w:tcPr>
            <w:tcW w:w="1890" w:type="dxa"/>
          </w:tcPr>
          <w:p w14:paraId="4B524440" w14:textId="77777777" w:rsidR="00857FF4" w:rsidRDefault="00857FF4" w:rsidP="00857FF4">
            <w:pPr>
              <w:ind w:hanging="90"/>
              <w:rPr>
                <w:rFonts w:ascii="Times New Roman" w:hAnsi="Times New Roman" w:cs="Times New Roman"/>
                <w:sz w:val="16"/>
                <w:szCs w:val="16"/>
              </w:rPr>
            </w:pPr>
            <w:r w:rsidRPr="00516C68">
              <w:rPr>
                <w:rFonts w:ascii="Times New Roman" w:hAnsi="Times New Roman" w:cs="Times New Roman"/>
                <w:sz w:val="16"/>
                <w:szCs w:val="16"/>
              </w:rPr>
              <w:t xml:space="preserve">*Learning target/ objectives </w:t>
            </w:r>
          </w:p>
          <w:p w14:paraId="2E112265" w14:textId="77777777" w:rsidR="00857FF4" w:rsidRPr="00516C68" w:rsidRDefault="00857FF4" w:rsidP="00857FF4">
            <w:pPr>
              <w:ind w:hanging="90"/>
              <w:rPr>
                <w:rFonts w:ascii="Times New Roman" w:hAnsi="Times New Roman" w:cs="Times New Roman"/>
                <w:sz w:val="16"/>
                <w:szCs w:val="16"/>
              </w:rPr>
            </w:pPr>
            <w:r>
              <w:rPr>
                <w:rFonts w:ascii="Times New Roman" w:hAnsi="Times New Roman" w:cs="Times New Roman"/>
                <w:sz w:val="16"/>
                <w:szCs w:val="16"/>
              </w:rPr>
              <w:t>*Arkansas Standards</w:t>
            </w:r>
          </w:p>
          <w:p w14:paraId="626139AE" w14:textId="77777777" w:rsidR="00857FF4" w:rsidRDefault="00857FF4" w:rsidP="00857FF4">
            <w:pPr>
              <w:ind w:hanging="90"/>
              <w:rPr>
                <w:rFonts w:ascii="Times New Roman" w:hAnsi="Times New Roman" w:cs="Times New Roman"/>
                <w:sz w:val="16"/>
                <w:szCs w:val="16"/>
              </w:rPr>
            </w:pPr>
            <w:r w:rsidRPr="00516C68">
              <w:rPr>
                <w:rFonts w:ascii="Times New Roman" w:hAnsi="Times New Roman" w:cs="Times New Roman"/>
                <w:sz w:val="16"/>
                <w:szCs w:val="16"/>
              </w:rPr>
              <w:t>*</w:t>
            </w:r>
            <w:r>
              <w:rPr>
                <w:rFonts w:ascii="Times New Roman" w:hAnsi="Times New Roman" w:cs="Times New Roman"/>
                <w:sz w:val="16"/>
                <w:szCs w:val="16"/>
              </w:rPr>
              <w:t>Asset-based statements (e.g., “Students will be able to…”</w:t>
            </w:r>
          </w:p>
          <w:p w14:paraId="46EEC2DE" w14:textId="77777777" w:rsidR="00857FF4" w:rsidRDefault="00857FF4" w:rsidP="00857FF4">
            <w:pPr>
              <w:ind w:hanging="90"/>
              <w:rPr>
                <w:rFonts w:ascii="Times New Roman" w:hAnsi="Times New Roman" w:cs="Times New Roman"/>
                <w:sz w:val="16"/>
                <w:szCs w:val="16"/>
              </w:rPr>
            </w:pPr>
            <w:r>
              <w:rPr>
                <w:rFonts w:ascii="Times New Roman" w:hAnsi="Times New Roman" w:cs="Times New Roman"/>
                <w:sz w:val="16"/>
                <w:szCs w:val="16"/>
              </w:rPr>
              <w:t>*Rigor</w:t>
            </w:r>
          </w:p>
          <w:p w14:paraId="50B6A5C0" w14:textId="77777777" w:rsidR="00857FF4" w:rsidRPr="00516C68" w:rsidRDefault="00857FF4" w:rsidP="00857FF4">
            <w:pPr>
              <w:rPr>
                <w:rFonts w:ascii="Times New Roman" w:hAnsi="Times New Roman" w:cs="Times New Roman"/>
                <w:sz w:val="16"/>
                <w:szCs w:val="16"/>
              </w:rPr>
            </w:pPr>
          </w:p>
          <w:p w14:paraId="0A018E32" w14:textId="77777777" w:rsidR="00857FF4" w:rsidRPr="00516C68" w:rsidRDefault="00857FF4" w:rsidP="00857FF4">
            <w:pPr>
              <w:ind w:hanging="90"/>
              <w:rPr>
                <w:rFonts w:ascii="Times New Roman" w:hAnsi="Times New Roman" w:cs="Times New Roman"/>
                <w:sz w:val="16"/>
                <w:szCs w:val="16"/>
              </w:rPr>
            </w:pPr>
            <w:r w:rsidRPr="00516C68">
              <w:rPr>
                <w:rFonts w:ascii="Times New Roman" w:hAnsi="Times New Roman" w:cs="Times New Roman"/>
                <w:sz w:val="16"/>
                <w:szCs w:val="16"/>
              </w:rPr>
              <w:t xml:space="preserve"> </w:t>
            </w:r>
          </w:p>
        </w:tc>
        <w:tc>
          <w:tcPr>
            <w:tcW w:w="2430" w:type="dxa"/>
          </w:tcPr>
          <w:p w14:paraId="78B8C6AA" w14:textId="77777777" w:rsidR="00857FF4" w:rsidRDefault="00857FF4" w:rsidP="00857FF4">
            <w:pPr>
              <w:pStyle w:val="NormalWeb"/>
              <w:spacing w:before="0" w:beforeAutospacing="0" w:after="0" w:afterAutospacing="0"/>
              <w:rPr>
                <w:color w:val="000000"/>
                <w:sz w:val="16"/>
                <w:szCs w:val="16"/>
              </w:rPr>
            </w:pPr>
            <w:r>
              <w:rPr>
                <w:color w:val="000000"/>
                <w:sz w:val="16"/>
                <w:szCs w:val="16"/>
              </w:rPr>
              <w:t>Appropriate grade-level</w:t>
            </w:r>
            <w:r w:rsidRPr="00516C68">
              <w:rPr>
                <w:color w:val="000000"/>
                <w:sz w:val="16"/>
                <w:szCs w:val="16"/>
              </w:rPr>
              <w:t xml:space="preserve"> </w:t>
            </w:r>
            <w:r>
              <w:rPr>
                <w:color w:val="000000"/>
                <w:sz w:val="16"/>
                <w:szCs w:val="16"/>
              </w:rPr>
              <w:t xml:space="preserve">Arkansas </w:t>
            </w:r>
            <w:r w:rsidRPr="00516C68">
              <w:rPr>
                <w:color w:val="000000"/>
                <w:sz w:val="16"/>
                <w:szCs w:val="16"/>
              </w:rPr>
              <w:t>standards</w:t>
            </w:r>
            <w:r>
              <w:rPr>
                <w:color w:val="000000"/>
                <w:sz w:val="16"/>
                <w:szCs w:val="16"/>
              </w:rPr>
              <w:t xml:space="preserve"> and </w:t>
            </w:r>
            <w:r w:rsidRPr="00516C68">
              <w:rPr>
                <w:color w:val="000000"/>
                <w:sz w:val="16"/>
                <w:szCs w:val="16"/>
              </w:rPr>
              <w:t xml:space="preserve">objectives </w:t>
            </w:r>
            <w:r>
              <w:rPr>
                <w:color w:val="000000"/>
                <w:sz w:val="16"/>
                <w:szCs w:val="16"/>
              </w:rPr>
              <w:t xml:space="preserve">are </w:t>
            </w:r>
            <w:r w:rsidRPr="00516C68">
              <w:rPr>
                <w:color w:val="000000"/>
                <w:sz w:val="16"/>
                <w:szCs w:val="16"/>
              </w:rPr>
              <w:t>listed and aligned</w:t>
            </w:r>
            <w:r>
              <w:rPr>
                <w:color w:val="000000"/>
                <w:sz w:val="16"/>
                <w:szCs w:val="16"/>
              </w:rPr>
              <w:t>. Candidate</w:t>
            </w:r>
            <w:r w:rsidRPr="00516C68">
              <w:rPr>
                <w:color w:val="000000"/>
                <w:sz w:val="16"/>
                <w:szCs w:val="16"/>
              </w:rPr>
              <w:t xml:space="preserve"> demonstrates ability to create lesson</w:t>
            </w:r>
            <w:r>
              <w:rPr>
                <w:color w:val="000000"/>
                <w:sz w:val="16"/>
                <w:szCs w:val="16"/>
              </w:rPr>
              <w:t>-</w:t>
            </w:r>
            <w:r w:rsidRPr="00516C68">
              <w:rPr>
                <w:color w:val="000000"/>
                <w:sz w:val="16"/>
                <w:szCs w:val="16"/>
              </w:rPr>
              <w:t>specific objectives from standards while maintaining the rigor of the standard</w:t>
            </w:r>
            <w:r>
              <w:rPr>
                <w:color w:val="000000"/>
                <w:sz w:val="16"/>
                <w:szCs w:val="16"/>
              </w:rPr>
              <w:t>s</w:t>
            </w:r>
            <w:r w:rsidRPr="00516C68">
              <w:rPr>
                <w:color w:val="000000"/>
                <w:sz w:val="16"/>
                <w:szCs w:val="16"/>
              </w:rPr>
              <w:t>.</w:t>
            </w:r>
          </w:p>
          <w:p w14:paraId="63AA51EE" w14:textId="77777777" w:rsidR="00857FF4" w:rsidRDefault="00857FF4" w:rsidP="00857FF4">
            <w:pPr>
              <w:pStyle w:val="NormalWeb"/>
              <w:spacing w:before="0" w:beforeAutospacing="0" w:after="0" w:afterAutospacing="0"/>
              <w:rPr>
                <w:color w:val="000000"/>
                <w:sz w:val="16"/>
                <w:szCs w:val="16"/>
              </w:rPr>
            </w:pPr>
          </w:p>
          <w:p w14:paraId="18160023" w14:textId="77777777" w:rsidR="00857FF4" w:rsidRPr="00516C68" w:rsidRDefault="00857FF4" w:rsidP="00857FF4">
            <w:pPr>
              <w:pStyle w:val="NormalWeb"/>
              <w:spacing w:before="0" w:beforeAutospacing="0" w:after="0" w:afterAutospacing="0"/>
              <w:rPr>
                <w:color w:val="000000"/>
                <w:sz w:val="16"/>
                <w:szCs w:val="16"/>
              </w:rPr>
            </w:pPr>
            <w:r w:rsidRPr="0022383E">
              <w:rPr>
                <w:color w:val="000000"/>
                <w:sz w:val="16"/>
                <w:szCs w:val="16"/>
              </w:rPr>
              <w:t>Student learning objectives/targets are based on evidence</w:t>
            </w:r>
            <w:r>
              <w:rPr>
                <w:color w:val="000000"/>
                <w:sz w:val="16"/>
                <w:szCs w:val="16"/>
              </w:rPr>
              <w:t>/research</w:t>
            </w:r>
            <w:r w:rsidRPr="0022383E">
              <w:rPr>
                <w:color w:val="000000"/>
                <w:sz w:val="16"/>
                <w:szCs w:val="16"/>
              </w:rPr>
              <w:t xml:space="preserve"> of student needs and are appropriate for learners, curriculum goals and content.</w:t>
            </w:r>
          </w:p>
        </w:tc>
        <w:tc>
          <w:tcPr>
            <w:tcW w:w="2435" w:type="dxa"/>
          </w:tcPr>
          <w:p w14:paraId="1F100F0A" w14:textId="77777777" w:rsidR="00857FF4" w:rsidRDefault="00857FF4" w:rsidP="00857FF4">
            <w:pPr>
              <w:rPr>
                <w:rFonts w:ascii="Times New Roman" w:hAnsi="Times New Roman" w:cs="Times New Roman"/>
                <w:color w:val="000000"/>
                <w:sz w:val="16"/>
                <w:szCs w:val="16"/>
              </w:rPr>
            </w:pPr>
            <w:r>
              <w:rPr>
                <w:rFonts w:ascii="Times New Roman" w:hAnsi="Times New Roman" w:cs="Times New Roman"/>
                <w:color w:val="000000"/>
                <w:sz w:val="16"/>
                <w:szCs w:val="16"/>
              </w:rPr>
              <w:t>Appropriate grade-level standards and objectives are listed and aligned. Candidate</w:t>
            </w:r>
            <w:r w:rsidRPr="00516C68">
              <w:rPr>
                <w:rFonts w:ascii="Times New Roman" w:hAnsi="Times New Roman" w:cs="Times New Roman"/>
                <w:color w:val="000000"/>
                <w:sz w:val="16"/>
                <w:szCs w:val="16"/>
              </w:rPr>
              <w:t xml:space="preserve"> demonstrates understanding of the connection between standards and objectives in lessons.</w:t>
            </w:r>
            <w:r>
              <w:rPr>
                <w:rFonts w:ascii="Times New Roman" w:hAnsi="Times New Roman" w:cs="Times New Roman"/>
                <w:color w:val="000000"/>
                <w:sz w:val="16"/>
                <w:szCs w:val="16"/>
              </w:rPr>
              <w:br/>
            </w:r>
          </w:p>
          <w:p w14:paraId="461DC1AF" w14:textId="77777777" w:rsidR="00857FF4" w:rsidRPr="00516C68" w:rsidRDefault="00857FF4" w:rsidP="00857FF4">
            <w:pPr>
              <w:rPr>
                <w:rFonts w:ascii="Times New Roman" w:hAnsi="Times New Roman" w:cs="Times New Roman"/>
                <w:sz w:val="16"/>
                <w:szCs w:val="16"/>
              </w:rPr>
            </w:pPr>
            <w:r>
              <w:rPr>
                <w:rFonts w:ascii="Times New Roman" w:hAnsi="Times New Roman" w:cs="Times New Roman"/>
                <w:color w:val="000000"/>
                <w:sz w:val="16"/>
                <w:szCs w:val="16"/>
              </w:rPr>
              <w:t>S</w:t>
            </w:r>
            <w:r w:rsidRPr="00E40DE0">
              <w:rPr>
                <w:rFonts w:ascii="Times New Roman" w:hAnsi="Times New Roman" w:cs="Times New Roman"/>
                <w:color w:val="000000"/>
                <w:sz w:val="16"/>
                <w:szCs w:val="16"/>
              </w:rPr>
              <w:t>tudent learning objectives/targets and learning experiences are appropriate for learners, curriculum goals and content</w:t>
            </w:r>
            <w:r>
              <w:rPr>
                <w:rFonts w:ascii="Times New Roman" w:hAnsi="Times New Roman" w:cs="Times New Roman"/>
                <w:color w:val="000000"/>
                <w:sz w:val="16"/>
                <w:szCs w:val="16"/>
              </w:rPr>
              <w:t>.</w:t>
            </w:r>
          </w:p>
        </w:tc>
        <w:tc>
          <w:tcPr>
            <w:tcW w:w="2520" w:type="dxa"/>
          </w:tcPr>
          <w:p w14:paraId="7E9C2240" w14:textId="77777777" w:rsidR="00857FF4" w:rsidRPr="00516C68" w:rsidRDefault="00857FF4" w:rsidP="00857FF4">
            <w:pPr>
              <w:pStyle w:val="NormalWeb"/>
              <w:spacing w:before="0" w:beforeAutospacing="0" w:after="0" w:afterAutospacing="0"/>
            </w:pPr>
            <w:r>
              <w:rPr>
                <w:color w:val="000000"/>
                <w:sz w:val="16"/>
                <w:szCs w:val="16"/>
              </w:rPr>
              <w:t>Appropriate grade-level standards are listed, but candidate</w:t>
            </w:r>
            <w:r w:rsidRPr="00516C68">
              <w:rPr>
                <w:color w:val="000000"/>
                <w:sz w:val="16"/>
                <w:szCs w:val="16"/>
              </w:rPr>
              <w:t xml:space="preserve"> does not demonstrate understanding of the connection between the standards and writing objectives for specific lessons. </w:t>
            </w:r>
          </w:p>
          <w:p w14:paraId="46DADC9F" w14:textId="77777777" w:rsidR="00857FF4" w:rsidRDefault="00857FF4" w:rsidP="00857FF4">
            <w:pPr>
              <w:rPr>
                <w:rFonts w:ascii="Times New Roman" w:hAnsi="Times New Roman" w:cs="Times New Roman"/>
                <w:sz w:val="16"/>
                <w:szCs w:val="16"/>
              </w:rPr>
            </w:pPr>
          </w:p>
          <w:p w14:paraId="554EA4D7" w14:textId="77777777" w:rsidR="00857FF4" w:rsidRDefault="00857FF4" w:rsidP="00857FF4">
            <w:pPr>
              <w:rPr>
                <w:rFonts w:ascii="Times New Roman" w:hAnsi="Times New Roman" w:cs="Times New Roman"/>
                <w:sz w:val="16"/>
                <w:szCs w:val="16"/>
              </w:rPr>
            </w:pPr>
            <w:r>
              <w:rPr>
                <w:rFonts w:ascii="Times New Roman" w:hAnsi="Times New Roman" w:cs="Times New Roman"/>
                <w:sz w:val="16"/>
                <w:szCs w:val="16"/>
              </w:rPr>
              <w:t>Learning objectives partially align with Arkansas Standards.</w:t>
            </w:r>
            <w:r>
              <w:rPr>
                <w:rFonts w:ascii="Times New Roman" w:hAnsi="Times New Roman" w:cs="Times New Roman"/>
                <w:sz w:val="16"/>
                <w:szCs w:val="16"/>
              </w:rPr>
              <w:br/>
            </w:r>
          </w:p>
          <w:p w14:paraId="4516A738" w14:textId="77777777" w:rsidR="00857FF4" w:rsidRPr="00516C68" w:rsidRDefault="00857FF4" w:rsidP="00857FF4">
            <w:pPr>
              <w:pStyle w:val="NormalWeb"/>
              <w:spacing w:before="0" w:beforeAutospacing="0" w:after="0" w:afterAutospacing="0"/>
            </w:pPr>
            <w:r w:rsidRPr="008D05C1">
              <w:rPr>
                <w:sz w:val="16"/>
                <w:szCs w:val="16"/>
              </w:rPr>
              <w:t xml:space="preserve">Student learning objectives/targets and learning experiences are </w:t>
            </w:r>
            <w:r>
              <w:rPr>
                <w:sz w:val="16"/>
                <w:szCs w:val="16"/>
              </w:rPr>
              <w:t>partially</w:t>
            </w:r>
            <w:r w:rsidRPr="008D05C1">
              <w:rPr>
                <w:sz w:val="16"/>
                <w:szCs w:val="16"/>
              </w:rPr>
              <w:t xml:space="preserve"> appropriate for learners, curriculum goals and/or content.</w:t>
            </w:r>
          </w:p>
          <w:p w14:paraId="1119E464" w14:textId="77777777" w:rsidR="00857FF4" w:rsidRPr="00516C68" w:rsidRDefault="00857FF4" w:rsidP="00857FF4">
            <w:pPr>
              <w:rPr>
                <w:rFonts w:ascii="Times New Roman" w:hAnsi="Times New Roman" w:cs="Times New Roman"/>
                <w:sz w:val="16"/>
                <w:szCs w:val="16"/>
              </w:rPr>
            </w:pPr>
          </w:p>
        </w:tc>
        <w:tc>
          <w:tcPr>
            <w:tcW w:w="1885" w:type="dxa"/>
          </w:tcPr>
          <w:p w14:paraId="295B8A06" w14:textId="77777777" w:rsidR="00857FF4" w:rsidRPr="00516C68" w:rsidRDefault="00857FF4" w:rsidP="00857FF4">
            <w:pPr>
              <w:pStyle w:val="NormalWeb"/>
              <w:spacing w:before="0" w:beforeAutospacing="0" w:after="0" w:afterAutospacing="0"/>
            </w:pPr>
            <w:r>
              <w:rPr>
                <w:color w:val="000000"/>
                <w:sz w:val="16"/>
                <w:szCs w:val="16"/>
              </w:rPr>
              <w:t>I</w:t>
            </w:r>
            <w:r w:rsidRPr="00516C68">
              <w:rPr>
                <w:color w:val="000000"/>
                <w:sz w:val="16"/>
                <w:szCs w:val="16"/>
              </w:rPr>
              <w:t>ncorrect standards listed.</w:t>
            </w:r>
          </w:p>
          <w:p w14:paraId="37CADCC6" w14:textId="77777777" w:rsidR="00857FF4" w:rsidRPr="00516C68" w:rsidRDefault="00857FF4" w:rsidP="00857FF4">
            <w:pPr>
              <w:rPr>
                <w:rFonts w:ascii="Times New Roman" w:hAnsi="Times New Roman" w:cs="Times New Roman"/>
              </w:rPr>
            </w:pPr>
          </w:p>
          <w:p w14:paraId="7C84748A" w14:textId="77777777" w:rsidR="00857FF4" w:rsidRDefault="00857FF4" w:rsidP="00857FF4">
            <w:pPr>
              <w:pStyle w:val="NormalWeb"/>
              <w:spacing w:before="0" w:beforeAutospacing="0" w:after="0" w:afterAutospacing="0"/>
              <w:rPr>
                <w:color w:val="000000"/>
                <w:sz w:val="16"/>
                <w:szCs w:val="16"/>
              </w:rPr>
            </w:pPr>
            <w:r w:rsidRPr="00516C68">
              <w:rPr>
                <w:color w:val="000000"/>
                <w:sz w:val="16"/>
                <w:szCs w:val="16"/>
              </w:rPr>
              <w:t xml:space="preserve">Student does not demonstrate sufficient understanding of the </w:t>
            </w:r>
            <w:r w:rsidRPr="001751BF">
              <w:rPr>
                <w:color w:val="000000"/>
                <w:sz w:val="16"/>
                <w:szCs w:val="16"/>
              </w:rPr>
              <w:t>critical attributes</w:t>
            </w:r>
            <w:r w:rsidRPr="00516C68">
              <w:rPr>
                <w:color w:val="000000"/>
                <w:sz w:val="16"/>
                <w:szCs w:val="16"/>
              </w:rPr>
              <w:t xml:space="preserve"> on the left.</w:t>
            </w:r>
          </w:p>
          <w:p w14:paraId="0077BF75" w14:textId="77777777" w:rsidR="00857FF4" w:rsidRDefault="00857FF4" w:rsidP="00857FF4">
            <w:pPr>
              <w:pStyle w:val="NormalWeb"/>
              <w:spacing w:before="0" w:beforeAutospacing="0" w:after="0" w:afterAutospacing="0"/>
              <w:rPr>
                <w:color w:val="000000"/>
                <w:sz w:val="16"/>
                <w:szCs w:val="16"/>
              </w:rPr>
            </w:pPr>
          </w:p>
          <w:p w14:paraId="0CF89F95" w14:textId="77777777" w:rsidR="00857FF4" w:rsidRDefault="00857FF4" w:rsidP="00857FF4">
            <w:pPr>
              <w:pStyle w:val="NormalWeb"/>
              <w:spacing w:before="0" w:beforeAutospacing="0" w:after="0" w:afterAutospacing="0"/>
              <w:rPr>
                <w:color w:val="000000"/>
                <w:sz w:val="16"/>
                <w:szCs w:val="16"/>
              </w:rPr>
            </w:pPr>
            <w:r>
              <w:rPr>
                <w:color w:val="000000"/>
                <w:sz w:val="16"/>
                <w:szCs w:val="16"/>
              </w:rPr>
              <w:t>Objectives do not align with Arkansas Standards.</w:t>
            </w:r>
          </w:p>
          <w:p w14:paraId="390ED3D3" w14:textId="77777777" w:rsidR="00857FF4" w:rsidRDefault="00857FF4" w:rsidP="00857FF4">
            <w:pPr>
              <w:pStyle w:val="NormalWeb"/>
              <w:spacing w:before="0" w:beforeAutospacing="0" w:after="0" w:afterAutospacing="0"/>
              <w:rPr>
                <w:sz w:val="16"/>
                <w:szCs w:val="16"/>
              </w:rPr>
            </w:pPr>
          </w:p>
          <w:p w14:paraId="08E10994" w14:textId="77777777" w:rsidR="00857FF4" w:rsidRPr="00516C68" w:rsidRDefault="00857FF4" w:rsidP="00857FF4">
            <w:pPr>
              <w:pStyle w:val="NormalWeb"/>
              <w:spacing w:before="0" w:beforeAutospacing="0" w:after="0" w:afterAutospacing="0"/>
            </w:pPr>
            <w:r w:rsidRPr="008D05C1">
              <w:rPr>
                <w:sz w:val="16"/>
                <w:szCs w:val="16"/>
              </w:rPr>
              <w:t>Student learning objectives/targets and learning experiences are not appropriate for learners, curriculum goals and/or content.</w:t>
            </w:r>
          </w:p>
          <w:p w14:paraId="3C392C50" w14:textId="77777777" w:rsidR="00857FF4" w:rsidRPr="00516C68" w:rsidRDefault="00857FF4" w:rsidP="00857FF4">
            <w:pPr>
              <w:rPr>
                <w:rFonts w:ascii="Times New Roman" w:hAnsi="Times New Roman" w:cs="Times New Roman"/>
                <w:sz w:val="16"/>
                <w:szCs w:val="16"/>
              </w:rPr>
            </w:pPr>
          </w:p>
        </w:tc>
        <w:tc>
          <w:tcPr>
            <w:tcW w:w="1664" w:type="dxa"/>
          </w:tcPr>
          <w:p w14:paraId="7865BFB7" w14:textId="77777777" w:rsidR="00857FF4" w:rsidRPr="00516C68" w:rsidRDefault="00857FF4" w:rsidP="00857FF4">
            <w:pPr>
              <w:pStyle w:val="NormalWeb"/>
              <w:spacing w:before="0" w:beforeAutospacing="0" w:after="0" w:afterAutospacing="0"/>
              <w:rPr>
                <w:color w:val="000000"/>
                <w:sz w:val="16"/>
                <w:szCs w:val="16"/>
              </w:rPr>
            </w:pPr>
            <w:r>
              <w:rPr>
                <w:color w:val="000000"/>
                <w:sz w:val="16"/>
                <w:szCs w:val="16"/>
              </w:rPr>
              <w:t>No standards listed.</w:t>
            </w:r>
          </w:p>
        </w:tc>
      </w:tr>
      <w:tr w:rsidR="00857FF4" w:rsidRPr="00516C68" w14:paraId="5F71B24D" w14:textId="77777777" w:rsidTr="00857FF4">
        <w:trPr>
          <w:trHeight w:val="701"/>
        </w:trPr>
        <w:tc>
          <w:tcPr>
            <w:tcW w:w="985" w:type="dxa"/>
          </w:tcPr>
          <w:p w14:paraId="216ACB3D" w14:textId="77777777" w:rsidR="00857FF4" w:rsidRPr="00516C68" w:rsidRDefault="00857FF4" w:rsidP="00857FF4">
            <w:pPr>
              <w:jc w:val="center"/>
              <w:rPr>
                <w:rFonts w:ascii="Times New Roman" w:hAnsi="Times New Roman" w:cs="Times New Roman"/>
                <w:sz w:val="16"/>
                <w:szCs w:val="16"/>
              </w:rPr>
            </w:pPr>
            <w:r w:rsidRPr="00516C68">
              <w:rPr>
                <w:rFonts w:ascii="Times New Roman" w:hAnsi="Times New Roman" w:cs="Times New Roman"/>
                <w:sz w:val="16"/>
                <w:szCs w:val="16"/>
              </w:rPr>
              <w:t>1.1</w:t>
            </w:r>
          </w:p>
          <w:p w14:paraId="19039E48" w14:textId="77777777" w:rsidR="00857FF4" w:rsidRPr="00516C68" w:rsidRDefault="00857FF4" w:rsidP="00857FF4">
            <w:pPr>
              <w:jc w:val="center"/>
              <w:rPr>
                <w:rFonts w:ascii="Times New Roman" w:hAnsi="Times New Roman" w:cs="Times New Roman"/>
                <w:sz w:val="16"/>
                <w:szCs w:val="16"/>
              </w:rPr>
            </w:pPr>
            <w:r w:rsidRPr="00516C68">
              <w:rPr>
                <w:rFonts w:ascii="Times New Roman" w:hAnsi="Times New Roman" w:cs="Times New Roman"/>
                <w:sz w:val="16"/>
                <w:szCs w:val="16"/>
              </w:rPr>
              <w:t>1.2</w:t>
            </w:r>
          </w:p>
          <w:p w14:paraId="3ADBEFB2" w14:textId="77777777" w:rsidR="00857FF4" w:rsidRDefault="00857FF4" w:rsidP="00857FF4">
            <w:pPr>
              <w:jc w:val="center"/>
              <w:rPr>
                <w:rFonts w:ascii="Times New Roman" w:hAnsi="Times New Roman" w:cs="Times New Roman"/>
                <w:sz w:val="16"/>
                <w:szCs w:val="16"/>
              </w:rPr>
            </w:pPr>
            <w:r w:rsidRPr="00516C68">
              <w:rPr>
                <w:rFonts w:ascii="Times New Roman" w:hAnsi="Times New Roman" w:cs="Times New Roman"/>
                <w:sz w:val="16"/>
                <w:szCs w:val="16"/>
              </w:rPr>
              <w:t>1.3</w:t>
            </w:r>
          </w:p>
          <w:p w14:paraId="22875AB4" w14:textId="77777777" w:rsidR="00857FF4" w:rsidRPr="00516C68" w:rsidRDefault="00857FF4" w:rsidP="00857FF4">
            <w:pPr>
              <w:jc w:val="center"/>
              <w:rPr>
                <w:rFonts w:ascii="Times New Roman" w:hAnsi="Times New Roman" w:cs="Times New Roman"/>
                <w:sz w:val="16"/>
                <w:szCs w:val="16"/>
              </w:rPr>
            </w:pPr>
            <w:r>
              <w:rPr>
                <w:rFonts w:ascii="Times New Roman" w:hAnsi="Times New Roman" w:cs="Times New Roman"/>
                <w:sz w:val="16"/>
                <w:szCs w:val="16"/>
              </w:rPr>
              <w:t>1.4</w:t>
            </w:r>
          </w:p>
        </w:tc>
        <w:tc>
          <w:tcPr>
            <w:tcW w:w="1170" w:type="dxa"/>
          </w:tcPr>
          <w:p w14:paraId="3DAF7977" w14:textId="77777777" w:rsidR="00857FF4" w:rsidRPr="001751BF" w:rsidRDefault="00857FF4" w:rsidP="00857FF4">
            <w:pPr>
              <w:jc w:val="center"/>
              <w:rPr>
                <w:rFonts w:ascii="Times New Roman" w:hAnsi="Times New Roman" w:cs="Times New Roman"/>
                <w:b/>
                <w:bCs/>
                <w:sz w:val="16"/>
                <w:szCs w:val="16"/>
              </w:rPr>
            </w:pPr>
            <w:r w:rsidRPr="001751BF">
              <w:rPr>
                <w:rFonts w:ascii="Times New Roman" w:hAnsi="Times New Roman" w:cs="Times New Roman"/>
                <w:b/>
                <w:bCs/>
                <w:sz w:val="16"/>
                <w:szCs w:val="16"/>
              </w:rPr>
              <w:t>Key Lesson Components</w:t>
            </w:r>
          </w:p>
        </w:tc>
        <w:tc>
          <w:tcPr>
            <w:tcW w:w="1890" w:type="dxa"/>
          </w:tcPr>
          <w:p w14:paraId="0FD3AE6A" w14:textId="77777777" w:rsidR="00857FF4" w:rsidRPr="00516C68" w:rsidRDefault="00857FF4" w:rsidP="00857FF4">
            <w:pPr>
              <w:ind w:hanging="90"/>
              <w:rPr>
                <w:rFonts w:ascii="Times New Roman" w:hAnsi="Times New Roman" w:cs="Times New Roman"/>
                <w:sz w:val="16"/>
                <w:szCs w:val="16"/>
              </w:rPr>
            </w:pPr>
            <w:r w:rsidRPr="00516C68">
              <w:rPr>
                <w:rFonts w:ascii="Times New Roman" w:hAnsi="Times New Roman" w:cs="Times New Roman"/>
                <w:sz w:val="16"/>
                <w:szCs w:val="16"/>
              </w:rPr>
              <w:t>*Lesson context</w:t>
            </w:r>
          </w:p>
          <w:p w14:paraId="46D6C65D" w14:textId="77777777" w:rsidR="00857FF4" w:rsidRPr="00516C68" w:rsidRDefault="00857FF4" w:rsidP="00857FF4">
            <w:pPr>
              <w:ind w:hanging="90"/>
              <w:rPr>
                <w:rFonts w:ascii="Times New Roman" w:hAnsi="Times New Roman" w:cs="Times New Roman"/>
                <w:sz w:val="16"/>
                <w:szCs w:val="16"/>
              </w:rPr>
            </w:pPr>
            <w:r w:rsidRPr="00516C68">
              <w:rPr>
                <w:rFonts w:ascii="Times New Roman" w:hAnsi="Times New Roman" w:cs="Times New Roman"/>
                <w:sz w:val="16"/>
                <w:szCs w:val="16"/>
              </w:rPr>
              <w:t xml:space="preserve">*Instructional strategies/learning activities </w:t>
            </w:r>
          </w:p>
          <w:p w14:paraId="3884BDEB" w14:textId="77777777" w:rsidR="00857FF4" w:rsidRPr="00516C68" w:rsidRDefault="00857FF4" w:rsidP="00857FF4">
            <w:pPr>
              <w:ind w:hanging="90"/>
              <w:rPr>
                <w:rFonts w:ascii="Times New Roman" w:hAnsi="Times New Roman" w:cs="Times New Roman"/>
                <w:sz w:val="16"/>
                <w:szCs w:val="16"/>
              </w:rPr>
            </w:pPr>
            <w:r w:rsidRPr="00516C68">
              <w:rPr>
                <w:rFonts w:ascii="Times New Roman" w:hAnsi="Times New Roman" w:cs="Times New Roman"/>
                <w:sz w:val="16"/>
                <w:szCs w:val="16"/>
              </w:rPr>
              <w:t xml:space="preserve">*Co-teaching strategies </w:t>
            </w:r>
          </w:p>
          <w:p w14:paraId="5776BBEF" w14:textId="77777777" w:rsidR="00857FF4" w:rsidRPr="00516C68" w:rsidRDefault="00857FF4" w:rsidP="00857FF4">
            <w:pPr>
              <w:ind w:hanging="90"/>
              <w:rPr>
                <w:rFonts w:ascii="Times New Roman" w:hAnsi="Times New Roman" w:cs="Times New Roman"/>
                <w:sz w:val="16"/>
                <w:szCs w:val="16"/>
              </w:rPr>
            </w:pPr>
            <w:r w:rsidRPr="00516C68">
              <w:rPr>
                <w:rFonts w:ascii="Times New Roman" w:hAnsi="Times New Roman" w:cs="Times New Roman"/>
                <w:sz w:val="16"/>
                <w:szCs w:val="16"/>
              </w:rPr>
              <w:t xml:space="preserve">*Accom/Modifications </w:t>
            </w:r>
          </w:p>
          <w:p w14:paraId="01149852" w14:textId="77777777" w:rsidR="00857FF4" w:rsidRPr="00516C68" w:rsidRDefault="00857FF4" w:rsidP="00857FF4">
            <w:pPr>
              <w:ind w:hanging="90"/>
              <w:rPr>
                <w:rFonts w:ascii="Times New Roman" w:hAnsi="Times New Roman" w:cs="Times New Roman"/>
                <w:sz w:val="16"/>
                <w:szCs w:val="16"/>
              </w:rPr>
            </w:pPr>
            <w:r w:rsidRPr="00516C68">
              <w:rPr>
                <w:rFonts w:ascii="Times New Roman" w:hAnsi="Times New Roman" w:cs="Times New Roman"/>
                <w:sz w:val="16"/>
                <w:szCs w:val="16"/>
              </w:rPr>
              <w:t>*IEP/ELL/Gifted differentiation</w:t>
            </w:r>
          </w:p>
          <w:p w14:paraId="0E2422C3" w14:textId="77777777" w:rsidR="00857FF4" w:rsidRPr="00516C68" w:rsidRDefault="00857FF4" w:rsidP="00857FF4">
            <w:pPr>
              <w:ind w:hanging="90"/>
              <w:rPr>
                <w:rFonts w:ascii="Times New Roman" w:hAnsi="Times New Roman" w:cs="Times New Roman"/>
                <w:sz w:val="16"/>
                <w:szCs w:val="16"/>
              </w:rPr>
            </w:pPr>
            <w:r w:rsidRPr="00516C68">
              <w:rPr>
                <w:rFonts w:ascii="Times New Roman" w:hAnsi="Times New Roman" w:cs="Times New Roman"/>
                <w:sz w:val="16"/>
                <w:szCs w:val="16"/>
              </w:rPr>
              <w:t>*Media/tech/ resources</w:t>
            </w:r>
          </w:p>
          <w:p w14:paraId="1B564352" w14:textId="77777777" w:rsidR="00857FF4" w:rsidRPr="00516C68" w:rsidRDefault="00857FF4" w:rsidP="00857FF4">
            <w:pPr>
              <w:ind w:hanging="90"/>
              <w:rPr>
                <w:rFonts w:ascii="Times New Roman" w:hAnsi="Times New Roman" w:cs="Times New Roman"/>
                <w:sz w:val="16"/>
                <w:szCs w:val="16"/>
              </w:rPr>
            </w:pPr>
            <w:r w:rsidRPr="00516C68">
              <w:rPr>
                <w:rFonts w:ascii="Times New Roman" w:hAnsi="Times New Roman" w:cs="Times New Roman"/>
                <w:sz w:val="16"/>
                <w:szCs w:val="16"/>
              </w:rPr>
              <w:t xml:space="preserve">*Formative assessment &amp; accommodations </w:t>
            </w:r>
          </w:p>
        </w:tc>
        <w:tc>
          <w:tcPr>
            <w:tcW w:w="2430" w:type="dxa"/>
          </w:tcPr>
          <w:p w14:paraId="576173C5" w14:textId="77777777" w:rsidR="00857FF4" w:rsidRPr="00516C68" w:rsidRDefault="00857FF4" w:rsidP="00857FF4">
            <w:pPr>
              <w:pStyle w:val="NormalWeb"/>
              <w:spacing w:before="0" w:beforeAutospacing="0" w:after="0" w:afterAutospacing="0"/>
              <w:rPr>
                <w:sz w:val="16"/>
                <w:szCs w:val="16"/>
              </w:rPr>
            </w:pPr>
            <w:r w:rsidRPr="001751BF">
              <w:rPr>
                <w:color w:val="000000"/>
                <w:sz w:val="16"/>
                <w:szCs w:val="16"/>
              </w:rPr>
              <w:t>Critical attributes</w:t>
            </w:r>
            <w:r w:rsidRPr="00516C68">
              <w:rPr>
                <w:color w:val="000000"/>
                <w:sz w:val="16"/>
                <w:szCs w:val="16"/>
              </w:rPr>
              <w:t xml:space="preserve"> are identified</w:t>
            </w:r>
            <w:r>
              <w:rPr>
                <w:color w:val="000000"/>
                <w:sz w:val="16"/>
                <w:szCs w:val="16"/>
              </w:rPr>
              <w:t xml:space="preserve">, </w:t>
            </w:r>
            <w:r w:rsidRPr="00516C68">
              <w:rPr>
                <w:color w:val="000000"/>
                <w:sz w:val="16"/>
                <w:szCs w:val="16"/>
              </w:rPr>
              <w:t xml:space="preserve">and </w:t>
            </w:r>
            <w:r>
              <w:rPr>
                <w:color w:val="000000"/>
                <w:sz w:val="16"/>
                <w:szCs w:val="16"/>
              </w:rPr>
              <w:t xml:space="preserve">candidate </w:t>
            </w:r>
            <w:r w:rsidRPr="00516C68">
              <w:rPr>
                <w:color w:val="000000"/>
                <w:sz w:val="16"/>
                <w:szCs w:val="16"/>
              </w:rPr>
              <w:t>applies a complete and in-depth understanding of each attribute and alignment to the standard</w:t>
            </w:r>
            <w:r>
              <w:rPr>
                <w:color w:val="000000"/>
                <w:sz w:val="16"/>
                <w:szCs w:val="16"/>
              </w:rPr>
              <w:t xml:space="preserve">s. They </w:t>
            </w:r>
            <w:r w:rsidRPr="00516C68">
              <w:rPr>
                <w:color w:val="000000"/>
                <w:sz w:val="16"/>
                <w:szCs w:val="16"/>
              </w:rPr>
              <w:t xml:space="preserve">demonstrate that understanding by utilizing those identified </w:t>
            </w:r>
            <w:r w:rsidRPr="001751BF">
              <w:rPr>
                <w:color w:val="000000"/>
                <w:sz w:val="16"/>
                <w:szCs w:val="16"/>
              </w:rPr>
              <w:t>critical attributes</w:t>
            </w:r>
            <w:r w:rsidRPr="00516C68">
              <w:rPr>
                <w:color w:val="000000"/>
                <w:sz w:val="16"/>
                <w:szCs w:val="16"/>
              </w:rPr>
              <w:t xml:space="preserve"> within the instructional sequence. </w:t>
            </w:r>
          </w:p>
          <w:p w14:paraId="50A33FFE" w14:textId="77777777" w:rsidR="00857FF4" w:rsidRPr="00516C68" w:rsidRDefault="00857FF4" w:rsidP="00857FF4">
            <w:pPr>
              <w:rPr>
                <w:rFonts w:ascii="Times New Roman" w:hAnsi="Times New Roman" w:cs="Times New Roman"/>
                <w:sz w:val="16"/>
                <w:szCs w:val="16"/>
              </w:rPr>
            </w:pPr>
          </w:p>
          <w:p w14:paraId="21DAD954" w14:textId="77777777" w:rsidR="00857FF4" w:rsidRPr="00516C68" w:rsidRDefault="00857FF4" w:rsidP="00857FF4">
            <w:pPr>
              <w:pStyle w:val="NormalWeb"/>
              <w:spacing w:before="0" w:beforeAutospacing="0" w:after="0" w:afterAutospacing="0"/>
              <w:rPr>
                <w:color w:val="000000"/>
                <w:sz w:val="16"/>
                <w:szCs w:val="16"/>
              </w:rPr>
            </w:pPr>
            <w:r>
              <w:rPr>
                <w:color w:val="000000"/>
                <w:sz w:val="16"/>
                <w:szCs w:val="16"/>
              </w:rPr>
              <w:t>K</w:t>
            </w:r>
            <w:r w:rsidRPr="00516C68">
              <w:rPr>
                <w:color w:val="000000"/>
                <w:sz w:val="16"/>
                <w:szCs w:val="16"/>
              </w:rPr>
              <w:t>nowledge of high-quality pedagogy, research, and learners</w:t>
            </w:r>
            <w:r>
              <w:rPr>
                <w:color w:val="000000"/>
                <w:sz w:val="16"/>
                <w:szCs w:val="16"/>
              </w:rPr>
              <w:t xml:space="preserve"> is described fluently in the lesson plan through all </w:t>
            </w:r>
            <w:r w:rsidRPr="00AC1000">
              <w:rPr>
                <w:color w:val="000000"/>
                <w:sz w:val="16"/>
                <w:szCs w:val="16"/>
              </w:rPr>
              <w:t>attributes</w:t>
            </w:r>
            <w:r>
              <w:rPr>
                <w:color w:val="000000"/>
                <w:sz w:val="16"/>
                <w:szCs w:val="16"/>
              </w:rPr>
              <w:t xml:space="preserve"> on the left</w:t>
            </w:r>
            <w:r w:rsidRPr="00516C68">
              <w:rPr>
                <w:color w:val="000000"/>
                <w:sz w:val="16"/>
                <w:szCs w:val="16"/>
              </w:rPr>
              <w:t>. </w:t>
            </w:r>
          </w:p>
        </w:tc>
        <w:tc>
          <w:tcPr>
            <w:tcW w:w="2435" w:type="dxa"/>
          </w:tcPr>
          <w:p w14:paraId="63D02E20" w14:textId="77777777" w:rsidR="00857FF4" w:rsidRPr="00516C68" w:rsidRDefault="00857FF4" w:rsidP="00857FF4">
            <w:pPr>
              <w:pStyle w:val="NormalWeb"/>
              <w:spacing w:before="0" w:beforeAutospacing="0" w:after="0" w:afterAutospacing="0"/>
              <w:rPr>
                <w:color w:val="000000"/>
                <w:sz w:val="16"/>
                <w:szCs w:val="16"/>
              </w:rPr>
            </w:pPr>
            <w:r w:rsidRPr="001751BF">
              <w:rPr>
                <w:color w:val="000000"/>
                <w:sz w:val="16"/>
                <w:szCs w:val="16"/>
              </w:rPr>
              <w:t>Critical attributes</w:t>
            </w:r>
            <w:r w:rsidRPr="00516C68">
              <w:rPr>
                <w:color w:val="000000"/>
                <w:sz w:val="16"/>
                <w:szCs w:val="16"/>
              </w:rPr>
              <w:t xml:space="preserve"> are identified</w:t>
            </w:r>
            <w:r>
              <w:rPr>
                <w:color w:val="000000"/>
                <w:sz w:val="16"/>
                <w:szCs w:val="16"/>
              </w:rPr>
              <w:t>,</w:t>
            </w:r>
            <w:r w:rsidRPr="00516C68">
              <w:rPr>
                <w:color w:val="000000"/>
                <w:sz w:val="16"/>
                <w:szCs w:val="16"/>
              </w:rPr>
              <w:t xml:space="preserve"> and application of each attribute /alignment to the standards is demonstrated within the instructional sequence.</w:t>
            </w:r>
          </w:p>
          <w:p w14:paraId="44866DD2" w14:textId="77777777" w:rsidR="00857FF4" w:rsidRPr="00516C68" w:rsidRDefault="00857FF4" w:rsidP="00857FF4">
            <w:pPr>
              <w:pStyle w:val="NormalWeb"/>
              <w:spacing w:before="0" w:beforeAutospacing="0" w:after="0" w:afterAutospacing="0"/>
              <w:rPr>
                <w:sz w:val="16"/>
                <w:szCs w:val="16"/>
              </w:rPr>
            </w:pPr>
          </w:p>
          <w:p w14:paraId="742FF637" w14:textId="77777777" w:rsidR="00857FF4" w:rsidRPr="00516C68" w:rsidRDefault="00857FF4" w:rsidP="00857FF4">
            <w:pPr>
              <w:rPr>
                <w:rFonts w:ascii="Times New Roman" w:hAnsi="Times New Roman" w:cs="Times New Roman"/>
                <w:sz w:val="16"/>
                <w:szCs w:val="16"/>
              </w:rPr>
            </w:pPr>
            <w:r>
              <w:rPr>
                <w:rFonts w:ascii="Times New Roman" w:hAnsi="Times New Roman" w:cs="Times New Roman"/>
                <w:color w:val="000000"/>
                <w:sz w:val="16"/>
                <w:szCs w:val="16"/>
              </w:rPr>
              <w:t>Knowledge</w:t>
            </w:r>
            <w:r w:rsidRPr="00516C68">
              <w:rPr>
                <w:rFonts w:ascii="Times New Roman" w:hAnsi="Times New Roman" w:cs="Times New Roman"/>
                <w:color w:val="000000"/>
                <w:sz w:val="16"/>
                <w:szCs w:val="16"/>
              </w:rPr>
              <w:t xml:space="preserve"> of high-quality pedagogy, research and/ or learners</w:t>
            </w:r>
            <w:r>
              <w:rPr>
                <w:rFonts w:ascii="Times New Roman" w:hAnsi="Times New Roman" w:cs="Times New Roman"/>
                <w:color w:val="000000"/>
                <w:sz w:val="16"/>
                <w:szCs w:val="16"/>
              </w:rPr>
              <w:t xml:space="preserve"> is evident in the lesson plan</w:t>
            </w:r>
            <w:r w:rsidRPr="00516C68">
              <w:rPr>
                <w:rFonts w:ascii="Times New Roman" w:hAnsi="Times New Roman" w:cs="Times New Roman"/>
                <w:color w:val="000000"/>
                <w:sz w:val="16"/>
                <w:szCs w:val="16"/>
              </w:rPr>
              <w:t>. </w:t>
            </w:r>
          </w:p>
        </w:tc>
        <w:tc>
          <w:tcPr>
            <w:tcW w:w="2520" w:type="dxa"/>
          </w:tcPr>
          <w:p w14:paraId="6F058F84" w14:textId="77777777" w:rsidR="00857FF4" w:rsidRPr="00516C68" w:rsidRDefault="00857FF4" w:rsidP="00857FF4">
            <w:pPr>
              <w:pStyle w:val="NormalWeb"/>
              <w:spacing w:before="0" w:beforeAutospacing="0" w:after="0" w:afterAutospacing="0"/>
              <w:rPr>
                <w:sz w:val="16"/>
                <w:szCs w:val="16"/>
              </w:rPr>
            </w:pPr>
            <w:r w:rsidRPr="00516C68">
              <w:rPr>
                <w:color w:val="000000"/>
                <w:sz w:val="16"/>
                <w:szCs w:val="16"/>
              </w:rPr>
              <w:t xml:space="preserve">Some </w:t>
            </w:r>
            <w:r w:rsidRPr="001751BF">
              <w:rPr>
                <w:color w:val="000000"/>
                <w:sz w:val="16"/>
                <w:szCs w:val="16"/>
              </w:rPr>
              <w:t>critical attributes</w:t>
            </w:r>
            <w:r w:rsidRPr="00516C68">
              <w:rPr>
                <w:color w:val="000000"/>
                <w:sz w:val="16"/>
                <w:szCs w:val="16"/>
              </w:rPr>
              <w:t xml:space="preserve"> are </w:t>
            </w:r>
            <w:r>
              <w:rPr>
                <w:color w:val="000000"/>
                <w:sz w:val="16"/>
                <w:szCs w:val="16"/>
              </w:rPr>
              <w:t xml:space="preserve">included </w:t>
            </w:r>
            <w:r w:rsidRPr="00516C68">
              <w:rPr>
                <w:color w:val="000000"/>
                <w:sz w:val="16"/>
                <w:szCs w:val="16"/>
              </w:rPr>
              <w:t>from each category relevant for the lesson and developed in the instructional sequence.</w:t>
            </w:r>
          </w:p>
          <w:p w14:paraId="435FBE9A" w14:textId="77777777" w:rsidR="00857FF4" w:rsidRPr="00516C68" w:rsidRDefault="00857FF4" w:rsidP="00857FF4">
            <w:pPr>
              <w:spacing w:after="240"/>
              <w:rPr>
                <w:rFonts w:ascii="Times New Roman" w:hAnsi="Times New Roman" w:cs="Times New Roman"/>
                <w:sz w:val="16"/>
                <w:szCs w:val="16"/>
              </w:rPr>
            </w:pPr>
            <w:r w:rsidRPr="00516C68">
              <w:rPr>
                <w:rFonts w:ascii="Times New Roman" w:hAnsi="Times New Roman" w:cs="Times New Roman"/>
                <w:sz w:val="16"/>
                <w:szCs w:val="16"/>
              </w:rPr>
              <w:br/>
            </w:r>
            <w:r>
              <w:rPr>
                <w:rFonts w:ascii="Times New Roman" w:hAnsi="Times New Roman" w:cs="Times New Roman"/>
                <w:color w:val="000000"/>
                <w:sz w:val="16"/>
                <w:szCs w:val="16"/>
              </w:rPr>
              <w:t>L</w:t>
            </w:r>
            <w:r w:rsidRPr="00516C68">
              <w:rPr>
                <w:rFonts w:ascii="Times New Roman" w:hAnsi="Times New Roman" w:cs="Times New Roman"/>
                <w:color w:val="000000"/>
                <w:sz w:val="16"/>
                <w:szCs w:val="16"/>
              </w:rPr>
              <w:t>imited knowledge of high-quality pedagogy, research, or learners</w:t>
            </w:r>
            <w:r>
              <w:rPr>
                <w:rFonts w:ascii="Times New Roman" w:hAnsi="Times New Roman" w:cs="Times New Roman"/>
                <w:color w:val="000000"/>
                <w:sz w:val="16"/>
                <w:szCs w:val="16"/>
              </w:rPr>
              <w:t xml:space="preserve"> is demonstrated through the attributes described in the instructional sequence</w:t>
            </w:r>
            <w:r w:rsidRPr="00516C68">
              <w:rPr>
                <w:rFonts w:ascii="Times New Roman" w:hAnsi="Times New Roman" w:cs="Times New Roman"/>
                <w:color w:val="000000"/>
                <w:sz w:val="16"/>
                <w:szCs w:val="16"/>
              </w:rPr>
              <w:t>. </w:t>
            </w:r>
          </w:p>
          <w:p w14:paraId="4B1FF954" w14:textId="77777777" w:rsidR="00857FF4" w:rsidRPr="00516C68" w:rsidRDefault="00857FF4" w:rsidP="00857FF4">
            <w:pPr>
              <w:rPr>
                <w:rFonts w:ascii="Times New Roman" w:hAnsi="Times New Roman" w:cs="Times New Roman"/>
                <w:sz w:val="16"/>
                <w:szCs w:val="16"/>
              </w:rPr>
            </w:pPr>
          </w:p>
        </w:tc>
        <w:tc>
          <w:tcPr>
            <w:tcW w:w="1885" w:type="dxa"/>
          </w:tcPr>
          <w:p w14:paraId="24ACEE20" w14:textId="77777777" w:rsidR="00857FF4" w:rsidRPr="00516C68" w:rsidRDefault="00857FF4" w:rsidP="00857FF4">
            <w:pPr>
              <w:pStyle w:val="NormalWeb"/>
              <w:spacing w:before="0" w:beforeAutospacing="0" w:after="0" w:afterAutospacing="0"/>
              <w:rPr>
                <w:sz w:val="16"/>
                <w:szCs w:val="16"/>
              </w:rPr>
            </w:pPr>
            <w:r w:rsidRPr="001751BF">
              <w:rPr>
                <w:color w:val="000000"/>
                <w:sz w:val="16"/>
                <w:szCs w:val="16"/>
              </w:rPr>
              <w:t>Critical attributes</w:t>
            </w:r>
            <w:r w:rsidRPr="00516C68">
              <w:rPr>
                <w:color w:val="000000"/>
                <w:sz w:val="16"/>
                <w:szCs w:val="16"/>
              </w:rPr>
              <w:t xml:space="preserve"> </w:t>
            </w:r>
            <w:r>
              <w:rPr>
                <w:color w:val="000000"/>
                <w:sz w:val="16"/>
                <w:szCs w:val="16"/>
              </w:rPr>
              <w:t>are</w:t>
            </w:r>
          </w:p>
          <w:p w14:paraId="1937F69A" w14:textId="77777777" w:rsidR="00857FF4" w:rsidRPr="00516C68" w:rsidRDefault="00857FF4" w:rsidP="00857FF4">
            <w:pPr>
              <w:pStyle w:val="NormalWeb"/>
              <w:spacing w:before="0" w:beforeAutospacing="0" w:after="0" w:afterAutospacing="0"/>
              <w:rPr>
                <w:sz w:val="16"/>
                <w:szCs w:val="16"/>
              </w:rPr>
            </w:pPr>
            <w:r w:rsidRPr="00516C68">
              <w:rPr>
                <w:color w:val="000000"/>
                <w:sz w:val="16"/>
                <w:szCs w:val="16"/>
              </w:rPr>
              <w:t>incorrect in lesson outline or sequence.</w:t>
            </w:r>
          </w:p>
          <w:p w14:paraId="12FC3589" w14:textId="77777777" w:rsidR="00857FF4" w:rsidRPr="00516C68" w:rsidRDefault="00857FF4" w:rsidP="00857FF4">
            <w:pPr>
              <w:spacing w:after="240"/>
              <w:rPr>
                <w:rFonts w:ascii="Times New Roman" w:hAnsi="Times New Roman" w:cs="Times New Roman"/>
                <w:sz w:val="16"/>
                <w:szCs w:val="16"/>
              </w:rPr>
            </w:pPr>
            <w:r w:rsidRPr="00516C68">
              <w:rPr>
                <w:rFonts w:ascii="Times New Roman" w:hAnsi="Times New Roman" w:cs="Times New Roman"/>
                <w:sz w:val="16"/>
                <w:szCs w:val="16"/>
              </w:rPr>
              <w:br/>
            </w:r>
            <w:r>
              <w:rPr>
                <w:rFonts w:ascii="Times New Roman" w:hAnsi="Times New Roman" w:cs="Times New Roman"/>
                <w:color w:val="000000"/>
                <w:sz w:val="16"/>
                <w:szCs w:val="16"/>
              </w:rPr>
              <w:t>S</w:t>
            </w:r>
            <w:r w:rsidRPr="00516C68">
              <w:rPr>
                <w:rFonts w:ascii="Times New Roman" w:hAnsi="Times New Roman" w:cs="Times New Roman"/>
                <w:color w:val="000000"/>
                <w:sz w:val="16"/>
                <w:szCs w:val="16"/>
              </w:rPr>
              <w:t>ufficient understanding of the critical attributes on the left</w:t>
            </w:r>
            <w:r>
              <w:rPr>
                <w:rFonts w:ascii="Times New Roman" w:hAnsi="Times New Roman" w:cs="Times New Roman"/>
                <w:color w:val="000000"/>
                <w:sz w:val="16"/>
                <w:szCs w:val="16"/>
              </w:rPr>
              <w:t xml:space="preserve"> is not demonstrated in the lesson plan</w:t>
            </w:r>
            <w:r w:rsidRPr="00516C68">
              <w:rPr>
                <w:rFonts w:ascii="Times New Roman" w:hAnsi="Times New Roman" w:cs="Times New Roman"/>
                <w:color w:val="000000"/>
                <w:sz w:val="16"/>
                <w:szCs w:val="16"/>
              </w:rPr>
              <w:t>.</w:t>
            </w:r>
          </w:p>
          <w:p w14:paraId="709E7619" w14:textId="77777777" w:rsidR="00857FF4" w:rsidRPr="00516C68" w:rsidRDefault="00857FF4" w:rsidP="00857FF4">
            <w:pPr>
              <w:rPr>
                <w:rFonts w:ascii="Times New Roman" w:hAnsi="Times New Roman" w:cs="Times New Roman"/>
                <w:sz w:val="16"/>
                <w:szCs w:val="16"/>
              </w:rPr>
            </w:pPr>
          </w:p>
        </w:tc>
        <w:tc>
          <w:tcPr>
            <w:tcW w:w="1664" w:type="dxa"/>
          </w:tcPr>
          <w:p w14:paraId="0A25992B" w14:textId="77777777" w:rsidR="00857FF4" w:rsidRPr="00AC1000" w:rsidRDefault="00857FF4" w:rsidP="00857FF4">
            <w:pPr>
              <w:pStyle w:val="NormalWeb"/>
              <w:spacing w:before="0" w:beforeAutospacing="0" w:after="0" w:afterAutospacing="0"/>
              <w:rPr>
                <w:color w:val="000000"/>
                <w:sz w:val="16"/>
                <w:szCs w:val="16"/>
                <w:highlight w:val="lightGray"/>
              </w:rPr>
            </w:pPr>
            <w:r w:rsidRPr="001751BF">
              <w:rPr>
                <w:color w:val="000000"/>
                <w:sz w:val="16"/>
                <w:szCs w:val="16"/>
              </w:rPr>
              <w:t xml:space="preserve">Critical attributes </w:t>
            </w:r>
            <w:r w:rsidRPr="00516C68">
              <w:rPr>
                <w:color w:val="000000"/>
                <w:sz w:val="16"/>
                <w:szCs w:val="16"/>
              </w:rPr>
              <w:t>are missing</w:t>
            </w:r>
            <w:r>
              <w:rPr>
                <w:color w:val="000000"/>
                <w:sz w:val="16"/>
                <w:szCs w:val="16"/>
              </w:rPr>
              <w:t>.</w:t>
            </w:r>
          </w:p>
        </w:tc>
      </w:tr>
      <w:tr w:rsidR="00857FF4" w:rsidRPr="00516C68" w14:paraId="32E3CF0A" w14:textId="77777777" w:rsidTr="00857FF4">
        <w:trPr>
          <w:trHeight w:val="1241"/>
        </w:trPr>
        <w:tc>
          <w:tcPr>
            <w:tcW w:w="985" w:type="dxa"/>
            <w:textDirection w:val="btLr"/>
          </w:tcPr>
          <w:p w14:paraId="27D23035" w14:textId="77777777" w:rsidR="00857FF4" w:rsidRPr="00516C68" w:rsidRDefault="00857FF4" w:rsidP="00857FF4">
            <w:pPr>
              <w:jc w:val="center"/>
              <w:rPr>
                <w:rFonts w:ascii="Times New Roman" w:hAnsi="Times New Roman" w:cs="Times New Roman"/>
                <w:sz w:val="16"/>
                <w:szCs w:val="16"/>
              </w:rPr>
            </w:pPr>
            <w:r w:rsidRPr="00516C68">
              <w:rPr>
                <w:rFonts w:ascii="Times New Roman" w:hAnsi="Times New Roman" w:cs="Times New Roman"/>
                <w:b/>
                <w:sz w:val="18"/>
                <w:szCs w:val="18"/>
              </w:rPr>
              <w:lastRenderedPageBreak/>
              <w:t>CAEP</w:t>
            </w:r>
          </w:p>
        </w:tc>
        <w:tc>
          <w:tcPr>
            <w:tcW w:w="1170" w:type="dxa"/>
            <w:vAlign w:val="center"/>
          </w:tcPr>
          <w:p w14:paraId="45901AE0" w14:textId="77777777" w:rsidR="00857FF4" w:rsidRPr="00516C68" w:rsidRDefault="00857FF4" w:rsidP="00857FF4">
            <w:pPr>
              <w:jc w:val="center"/>
              <w:rPr>
                <w:rFonts w:ascii="Times New Roman" w:hAnsi="Times New Roman" w:cs="Times New Roman"/>
                <w:sz w:val="16"/>
                <w:szCs w:val="16"/>
              </w:rPr>
            </w:pPr>
            <w:r w:rsidRPr="00516C68">
              <w:rPr>
                <w:rFonts w:ascii="Times New Roman" w:hAnsi="Times New Roman" w:cs="Times New Roman"/>
                <w:b/>
                <w:sz w:val="18"/>
                <w:szCs w:val="18"/>
              </w:rPr>
              <w:t>Indicators</w:t>
            </w:r>
          </w:p>
        </w:tc>
        <w:tc>
          <w:tcPr>
            <w:tcW w:w="1890" w:type="dxa"/>
            <w:vAlign w:val="center"/>
          </w:tcPr>
          <w:p w14:paraId="4463D100" w14:textId="77777777" w:rsidR="00857FF4" w:rsidRPr="00516C68" w:rsidRDefault="00857FF4" w:rsidP="00857FF4">
            <w:pPr>
              <w:jc w:val="center"/>
              <w:rPr>
                <w:rFonts w:ascii="Times New Roman" w:hAnsi="Times New Roman" w:cs="Times New Roman"/>
                <w:b/>
                <w:sz w:val="18"/>
                <w:szCs w:val="18"/>
              </w:rPr>
            </w:pPr>
            <w:r w:rsidRPr="001751BF">
              <w:rPr>
                <w:rFonts w:ascii="Times New Roman" w:hAnsi="Times New Roman" w:cs="Times New Roman"/>
                <w:b/>
                <w:sz w:val="18"/>
                <w:szCs w:val="18"/>
              </w:rPr>
              <w:t>Critical Attributes</w:t>
            </w:r>
          </w:p>
          <w:p w14:paraId="4455CDBC" w14:textId="77777777" w:rsidR="00857FF4" w:rsidRPr="00516C68" w:rsidRDefault="00857FF4" w:rsidP="00857FF4">
            <w:pPr>
              <w:ind w:hanging="90"/>
              <w:jc w:val="center"/>
              <w:rPr>
                <w:rFonts w:ascii="Times New Roman" w:hAnsi="Times New Roman" w:cs="Times New Roman"/>
                <w:sz w:val="16"/>
                <w:szCs w:val="16"/>
              </w:rPr>
            </w:pPr>
            <w:r>
              <w:rPr>
                <w:rFonts w:ascii="Times New Roman" w:hAnsi="Times New Roman" w:cs="Times New Roman"/>
                <w:b/>
                <w:sz w:val="18"/>
                <w:szCs w:val="18"/>
              </w:rPr>
              <w:t>(Look-</w:t>
            </w:r>
            <w:proofErr w:type="spellStart"/>
            <w:r>
              <w:rPr>
                <w:rFonts w:ascii="Times New Roman" w:hAnsi="Times New Roman" w:cs="Times New Roman"/>
                <w:b/>
                <w:sz w:val="18"/>
                <w:szCs w:val="18"/>
              </w:rPr>
              <w:t>fors</w:t>
            </w:r>
            <w:proofErr w:type="spellEnd"/>
            <w:r>
              <w:rPr>
                <w:rFonts w:ascii="Times New Roman" w:hAnsi="Times New Roman" w:cs="Times New Roman"/>
                <w:b/>
                <w:sz w:val="18"/>
                <w:szCs w:val="18"/>
              </w:rPr>
              <w:t>)</w:t>
            </w:r>
          </w:p>
        </w:tc>
        <w:tc>
          <w:tcPr>
            <w:tcW w:w="2430" w:type="dxa"/>
            <w:vAlign w:val="center"/>
          </w:tcPr>
          <w:p w14:paraId="2AC26BE2" w14:textId="77777777" w:rsidR="00857FF4" w:rsidRPr="001751BF" w:rsidRDefault="00857FF4" w:rsidP="00857FF4">
            <w:pPr>
              <w:jc w:val="center"/>
              <w:rPr>
                <w:rFonts w:ascii="Times New Roman" w:hAnsi="Times New Roman" w:cs="Times New Roman"/>
                <w:b/>
                <w:sz w:val="18"/>
                <w:szCs w:val="18"/>
              </w:rPr>
            </w:pPr>
            <w:r w:rsidRPr="001751BF">
              <w:rPr>
                <w:rFonts w:ascii="Times New Roman" w:hAnsi="Times New Roman" w:cs="Times New Roman"/>
                <w:b/>
                <w:sz w:val="18"/>
                <w:szCs w:val="18"/>
              </w:rPr>
              <w:t>Accomplished (4)</w:t>
            </w:r>
          </w:p>
        </w:tc>
        <w:tc>
          <w:tcPr>
            <w:tcW w:w="2435" w:type="dxa"/>
            <w:vAlign w:val="center"/>
          </w:tcPr>
          <w:p w14:paraId="7FB1749F" w14:textId="77777777" w:rsidR="00857FF4" w:rsidRPr="001751BF" w:rsidRDefault="00857FF4" w:rsidP="00857FF4">
            <w:pPr>
              <w:pStyle w:val="NormalWeb"/>
              <w:spacing w:before="0" w:beforeAutospacing="0" w:after="0" w:afterAutospacing="0"/>
              <w:jc w:val="center"/>
              <w:rPr>
                <w:color w:val="000000"/>
                <w:sz w:val="16"/>
                <w:szCs w:val="16"/>
              </w:rPr>
            </w:pPr>
            <w:r w:rsidRPr="001751BF">
              <w:rPr>
                <w:b/>
                <w:sz w:val="18"/>
                <w:szCs w:val="18"/>
              </w:rPr>
              <w:t>Competent (3)</w:t>
            </w:r>
          </w:p>
        </w:tc>
        <w:tc>
          <w:tcPr>
            <w:tcW w:w="2520" w:type="dxa"/>
            <w:vAlign w:val="center"/>
          </w:tcPr>
          <w:p w14:paraId="55D3E874" w14:textId="77777777" w:rsidR="00857FF4" w:rsidRPr="001751BF" w:rsidRDefault="00857FF4" w:rsidP="00857FF4">
            <w:pPr>
              <w:pStyle w:val="NormalWeb"/>
              <w:spacing w:before="0" w:beforeAutospacing="0" w:after="0" w:afterAutospacing="0"/>
              <w:jc w:val="center"/>
              <w:rPr>
                <w:color w:val="000000"/>
                <w:sz w:val="16"/>
                <w:szCs w:val="16"/>
              </w:rPr>
            </w:pPr>
            <w:r w:rsidRPr="001751BF">
              <w:rPr>
                <w:b/>
                <w:sz w:val="18"/>
                <w:szCs w:val="18"/>
              </w:rPr>
              <w:t>Developing (2)</w:t>
            </w:r>
          </w:p>
        </w:tc>
        <w:tc>
          <w:tcPr>
            <w:tcW w:w="1885" w:type="dxa"/>
            <w:vAlign w:val="center"/>
          </w:tcPr>
          <w:p w14:paraId="3D898B2C" w14:textId="77777777" w:rsidR="00857FF4" w:rsidRPr="001751BF" w:rsidRDefault="00857FF4" w:rsidP="00857FF4">
            <w:pPr>
              <w:pStyle w:val="NormalWeb"/>
              <w:spacing w:before="0" w:beforeAutospacing="0" w:after="0" w:afterAutospacing="0"/>
              <w:jc w:val="center"/>
              <w:rPr>
                <w:color w:val="000000"/>
                <w:sz w:val="16"/>
                <w:szCs w:val="16"/>
              </w:rPr>
            </w:pPr>
            <w:r w:rsidRPr="001751BF">
              <w:rPr>
                <w:b/>
                <w:sz w:val="18"/>
                <w:szCs w:val="18"/>
              </w:rPr>
              <w:t>Beginning (1)</w:t>
            </w:r>
          </w:p>
        </w:tc>
        <w:tc>
          <w:tcPr>
            <w:tcW w:w="1664" w:type="dxa"/>
          </w:tcPr>
          <w:p w14:paraId="60ACF970" w14:textId="77777777" w:rsidR="00857FF4" w:rsidRPr="001751BF" w:rsidRDefault="00857FF4" w:rsidP="00857FF4">
            <w:pPr>
              <w:pStyle w:val="NormalWeb"/>
              <w:spacing w:before="0" w:beforeAutospacing="0" w:after="0" w:afterAutospacing="0"/>
              <w:jc w:val="center"/>
              <w:rPr>
                <w:b/>
                <w:sz w:val="18"/>
                <w:szCs w:val="18"/>
              </w:rPr>
            </w:pPr>
          </w:p>
          <w:p w14:paraId="66EA3173" w14:textId="77777777" w:rsidR="00857FF4" w:rsidRPr="001751BF" w:rsidRDefault="00857FF4" w:rsidP="00857FF4">
            <w:pPr>
              <w:pStyle w:val="NormalWeb"/>
              <w:spacing w:before="0" w:beforeAutospacing="0" w:after="0" w:afterAutospacing="0"/>
              <w:jc w:val="center"/>
              <w:rPr>
                <w:b/>
                <w:sz w:val="18"/>
                <w:szCs w:val="18"/>
              </w:rPr>
            </w:pPr>
          </w:p>
          <w:p w14:paraId="4177FAF8" w14:textId="77777777" w:rsidR="00857FF4" w:rsidRPr="001751BF" w:rsidRDefault="00857FF4" w:rsidP="00857FF4">
            <w:pPr>
              <w:pStyle w:val="NormalWeb"/>
              <w:spacing w:before="0" w:beforeAutospacing="0" w:after="0" w:afterAutospacing="0"/>
              <w:jc w:val="center"/>
              <w:rPr>
                <w:b/>
                <w:sz w:val="18"/>
                <w:szCs w:val="18"/>
              </w:rPr>
            </w:pPr>
            <w:r w:rsidRPr="001751BF">
              <w:rPr>
                <w:b/>
                <w:sz w:val="18"/>
                <w:szCs w:val="18"/>
              </w:rPr>
              <w:t>Insufficient (0)</w:t>
            </w:r>
          </w:p>
        </w:tc>
      </w:tr>
      <w:tr w:rsidR="00857FF4" w:rsidRPr="00516C68" w14:paraId="2E834EE8" w14:textId="77777777" w:rsidTr="00857FF4">
        <w:trPr>
          <w:trHeight w:val="2240"/>
        </w:trPr>
        <w:tc>
          <w:tcPr>
            <w:tcW w:w="985" w:type="dxa"/>
          </w:tcPr>
          <w:p w14:paraId="688A8F64" w14:textId="77777777" w:rsidR="00857FF4" w:rsidRPr="00516C68" w:rsidRDefault="00857FF4" w:rsidP="00857FF4">
            <w:pPr>
              <w:jc w:val="center"/>
              <w:rPr>
                <w:rFonts w:ascii="Times New Roman" w:hAnsi="Times New Roman" w:cs="Times New Roman"/>
                <w:sz w:val="16"/>
                <w:szCs w:val="16"/>
              </w:rPr>
            </w:pPr>
            <w:r w:rsidRPr="00516C68">
              <w:rPr>
                <w:rFonts w:ascii="Times New Roman" w:hAnsi="Times New Roman" w:cs="Times New Roman"/>
                <w:sz w:val="16"/>
                <w:szCs w:val="16"/>
              </w:rPr>
              <w:t>1.1</w:t>
            </w:r>
          </w:p>
          <w:p w14:paraId="26ABEA96" w14:textId="77777777" w:rsidR="00857FF4" w:rsidRPr="00516C68" w:rsidRDefault="00857FF4" w:rsidP="00857FF4">
            <w:pPr>
              <w:jc w:val="center"/>
              <w:rPr>
                <w:rFonts w:ascii="Times New Roman" w:hAnsi="Times New Roman" w:cs="Times New Roman"/>
                <w:sz w:val="16"/>
                <w:szCs w:val="16"/>
              </w:rPr>
            </w:pPr>
            <w:r w:rsidRPr="00516C68">
              <w:rPr>
                <w:rFonts w:ascii="Times New Roman" w:hAnsi="Times New Roman" w:cs="Times New Roman"/>
                <w:sz w:val="16"/>
                <w:szCs w:val="16"/>
              </w:rPr>
              <w:t>1.2</w:t>
            </w:r>
          </w:p>
          <w:p w14:paraId="2C534E9D" w14:textId="77777777" w:rsidR="00857FF4" w:rsidRPr="00516C68" w:rsidRDefault="00857FF4" w:rsidP="00857FF4">
            <w:pPr>
              <w:jc w:val="center"/>
              <w:rPr>
                <w:rFonts w:ascii="Times New Roman" w:hAnsi="Times New Roman" w:cs="Times New Roman"/>
                <w:sz w:val="16"/>
                <w:szCs w:val="16"/>
              </w:rPr>
            </w:pPr>
            <w:r w:rsidRPr="00516C68">
              <w:rPr>
                <w:rFonts w:ascii="Times New Roman" w:hAnsi="Times New Roman" w:cs="Times New Roman"/>
                <w:sz w:val="16"/>
                <w:szCs w:val="16"/>
              </w:rPr>
              <w:t>1.3</w:t>
            </w:r>
          </w:p>
        </w:tc>
        <w:tc>
          <w:tcPr>
            <w:tcW w:w="1170" w:type="dxa"/>
          </w:tcPr>
          <w:p w14:paraId="12FBB9E0" w14:textId="77777777" w:rsidR="00857FF4" w:rsidRPr="001751BF" w:rsidRDefault="00857FF4" w:rsidP="00857FF4">
            <w:pPr>
              <w:jc w:val="center"/>
              <w:rPr>
                <w:rFonts w:ascii="Times New Roman" w:hAnsi="Times New Roman" w:cs="Times New Roman"/>
                <w:b/>
                <w:bCs/>
                <w:sz w:val="16"/>
                <w:szCs w:val="16"/>
              </w:rPr>
            </w:pPr>
            <w:r w:rsidRPr="001751BF">
              <w:rPr>
                <w:rFonts w:ascii="Times New Roman" w:hAnsi="Times New Roman" w:cs="Times New Roman"/>
                <w:b/>
                <w:bCs/>
                <w:sz w:val="16"/>
                <w:szCs w:val="16"/>
              </w:rPr>
              <w:t>Lesson</w:t>
            </w:r>
          </w:p>
          <w:p w14:paraId="5E167BDF" w14:textId="77777777" w:rsidR="00857FF4" w:rsidRPr="001751BF" w:rsidRDefault="00857FF4" w:rsidP="00857FF4">
            <w:pPr>
              <w:jc w:val="center"/>
              <w:rPr>
                <w:rFonts w:ascii="Times New Roman" w:hAnsi="Times New Roman" w:cs="Times New Roman"/>
                <w:b/>
                <w:bCs/>
                <w:sz w:val="16"/>
                <w:szCs w:val="16"/>
              </w:rPr>
            </w:pPr>
            <w:r w:rsidRPr="001751BF">
              <w:rPr>
                <w:rFonts w:ascii="Times New Roman" w:hAnsi="Times New Roman" w:cs="Times New Roman"/>
                <w:b/>
                <w:bCs/>
                <w:sz w:val="16"/>
                <w:szCs w:val="16"/>
              </w:rPr>
              <w:t>Procedures &amp; Sequence</w:t>
            </w:r>
          </w:p>
          <w:p w14:paraId="1F9B0E61" w14:textId="77777777" w:rsidR="00857FF4" w:rsidRPr="00516C68" w:rsidRDefault="00857FF4" w:rsidP="00857FF4">
            <w:pPr>
              <w:jc w:val="center"/>
              <w:rPr>
                <w:rFonts w:ascii="Times New Roman" w:hAnsi="Times New Roman" w:cs="Times New Roman"/>
                <w:sz w:val="16"/>
                <w:szCs w:val="16"/>
              </w:rPr>
            </w:pPr>
            <w:r w:rsidRPr="001751BF">
              <w:rPr>
                <w:rFonts w:ascii="Times New Roman" w:hAnsi="Times New Roman" w:cs="Times New Roman"/>
                <w:b/>
                <w:bCs/>
                <w:sz w:val="16"/>
                <w:szCs w:val="16"/>
              </w:rPr>
              <w:t>Skill review and/or preview</w:t>
            </w:r>
          </w:p>
        </w:tc>
        <w:tc>
          <w:tcPr>
            <w:tcW w:w="1890" w:type="dxa"/>
          </w:tcPr>
          <w:p w14:paraId="1A835617" w14:textId="77777777" w:rsidR="00857FF4" w:rsidRPr="00516C68" w:rsidRDefault="00857FF4" w:rsidP="00857FF4">
            <w:pPr>
              <w:ind w:hanging="90"/>
              <w:rPr>
                <w:rFonts w:ascii="Times New Roman" w:hAnsi="Times New Roman" w:cs="Times New Roman"/>
                <w:sz w:val="16"/>
                <w:szCs w:val="16"/>
              </w:rPr>
            </w:pPr>
            <w:r w:rsidRPr="00516C68">
              <w:rPr>
                <w:rFonts w:ascii="Times New Roman" w:hAnsi="Times New Roman" w:cs="Times New Roman"/>
                <w:sz w:val="16"/>
                <w:szCs w:val="16"/>
              </w:rPr>
              <w:t>*Concept/skill review</w:t>
            </w:r>
          </w:p>
          <w:p w14:paraId="3B8A6255" w14:textId="77777777" w:rsidR="00857FF4" w:rsidRPr="00516C68" w:rsidRDefault="00857FF4" w:rsidP="00857FF4">
            <w:pPr>
              <w:ind w:hanging="90"/>
              <w:rPr>
                <w:rFonts w:ascii="Times New Roman" w:hAnsi="Times New Roman" w:cs="Times New Roman"/>
                <w:sz w:val="16"/>
                <w:szCs w:val="16"/>
              </w:rPr>
            </w:pPr>
            <w:r w:rsidRPr="00516C68">
              <w:rPr>
                <w:rFonts w:ascii="Times New Roman" w:hAnsi="Times New Roman" w:cs="Times New Roman"/>
                <w:sz w:val="16"/>
                <w:szCs w:val="16"/>
              </w:rPr>
              <w:t>*Concept/skill preview</w:t>
            </w:r>
          </w:p>
          <w:p w14:paraId="46EB36A3" w14:textId="77777777" w:rsidR="00857FF4" w:rsidRPr="00516C68" w:rsidRDefault="00857FF4" w:rsidP="00857FF4">
            <w:pPr>
              <w:ind w:hanging="90"/>
              <w:rPr>
                <w:rFonts w:ascii="Times New Roman" w:hAnsi="Times New Roman" w:cs="Times New Roman"/>
                <w:sz w:val="16"/>
                <w:szCs w:val="16"/>
              </w:rPr>
            </w:pPr>
            <w:r w:rsidRPr="00516C68">
              <w:rPr>
                <w:rFonts w:ascii="Times New Roman" w:hAnsi="Times New Roman" w:cs="Times New Roman"/>
                <w:sz w:val="16"/>
                <w:szCs w:val="16"/>
              </w:rPr>
              <w:t>*Learning strategies/ experiences</w:t>
            </w:r>
          </w:p>
          <w:p w14:paraId="489BEA4C" w14:textId="77777777" w:rsidR="00857FF4" w:rsidRPr="00516C68" w:rsidRDefault="00857FF4" w:rsidP="00857FF4">
            <w:pPr>
              <w:ind w:hanging="90"/>
              <w:rPr>
                <w:rFonts w:ascii="Times New Roman" w:hAnsi="Times New Roman" w:cs="Times New Roman"/>
                <w:sz w:val="16"/>
                <w:szCs w:val="16"/>
              </w:rPr>
            </w:pPr>
            <w:r w:rsidRPr="00516C68">
              <w:rPr>
                <w:rFonts w:ascii="Times New Roman" w:hAnsi="Times New Roman" w:cs="Times New Roman"/>
                <w:sz w:val="16"/>
                <w:szCs w:val="16"/>
              </w:rPr>
              <w:t>*Critical thinking</w:t>
            </w:r>
            <w:r>
              <w:rPr>
                <w:rFonts w:ascii="Times New Roman" w:hAnsi="Times New Roman" w:cs="Times New Roman"/>
                <w:sz w:val="16"/>
                <w:szCs w:val="16"/>
              </w:rPr>
              <w:t>/higher order thinking</w:t>
            </w:r>
            <w:r w:rsidRPr="00516C68">
              <w:rPr>
                <w:rFonts w:ascii="Times New Roman" w:hAnsi="Times New Roman" w:cs="Times New Roman"/>
                <w:sz w:val="16"/>
                <w:szCs w:val="16"/>
              </w:rPr>
              <w:t xml:space="preserve"> questions</w:t>
            </w:r>
          </w:p>
          <w:p w14:paraId="207852B5" w14:textId="77777777" w:rsidR="00857FF4" w:rsidRPr="00516C68" w:rsidRDefault="00857FF4" w:rsidP="00857FF4">
            <w:pPr>
              <w:ind w:hanging="90"/>
              <w:rPr>
                <w:rFonts w:ascii="Times New Roman" w:hAnsi="Times New Roman" w:cs="Times New Roman"/>
                <w:sz w:val="16"/>
                <w:szCs w:val="16"/>
              </w:rPr>
            </w:pPr>
            <w:r w:rsidRPr="00516C68">
              <w:rPr>
                <w:rFonts w:ascii="Times New Roman" w:hAnsi="Times New Roman" w:cs="Times New Roman"/>
                <w:sz w:val="16"/>
                <w:szCs w:val="16"/>
              </w:rPr>
              <w:t xml:space="preserve">* </w:t>
            </w:r>
            <w:r>
              <w:rPr>
                <w:rFonts w:ascii="Times New Roman" w:hAnsi="Times New Roman" w:cs="Times New Roman"/>
                <w:sz w:val="16"/>
                <w:szCs w:val="16"/>
              </w:rPr>
              <w:t>M</w:t>
            </w:r>
            <w:r w:rsidRPr="00516C68">
              <w:rPr>
                <w:rFonts w:ascii="Times New Roman" w:hAnsi="Times New Roman" w:cs="Times New Roman"/>
                <w:sz w:val="16"/>
                <w:szCs w:val="16"/>
              </w:rPr>
              <w:t>aterials used</w:t>
            </w:r>
            <w:r>
              <w:rPr>
                <w:rFonts w:ascii="Times New Roman" w:hAnsi="Times New Roman" w:cs="Times New Roman"/>
                <w:sz w:val="16"/>
                <w:szCs w:val="16"/>
              </w:rPr>
              <w:t xml:space="preserve"> in lessons including supplemental materials are attached</w:t>
            </w:r>
          </w:p>
          <w:p w14:paraId="4309AF36" w14:textId="77777777" w:rsidR="00857FF4" w:rsidRPr="00516C68" w:rsidRDefault="00857FF4" w:rsidP="00857FF4">
            <w:pPr>
              <w:ind w:hanging="90"/>
              <w:rPr>
                <w:rFonts w:ascii="Times New Roman" w:hAnsi="Times New Roman" w:cs="Times New Roman"/>
                <w:sz w:val="16"/>
                <w:szCs w:val="16"/>
              </w:rPr>
            </w:pPr>
            <w:r w:rsidRPr="00516C68">
              <w:rPr>
                <w:rFonts w:ascii="Times New Roman" w:hAnsi="Times New Roman" w:cs="Times New Roman"/>
                <w:sz w:val="16"/>
                <w:szCs w:val="16"/>
              </w:rPr>
              <w:t xml:space="preserve"> </w:t>
            </w:r>
          </w:p>
          <w:p w14:paraId="65939311" w14:textId="77777777" w:rsidR="00857FF4" w:rsidRPr="00516C68" w:rsidRDefault="00857FF4" w:rsidP="00857FF4">
            <w:pPr>
              <w:rPr>
                <w:rFonts w:ascii="Times New Roman" w:hAnsi="Times New Roman" w:cs="Times New Roman"/>
                <w:sz w:val="16"/>
                <w:szCs w:val="16"/>
              </w:rPr>
            </w:pPr>
          </w:p>
        </w:tc>
        <w:tc>
          <w:tcPr>
            <w:tcW w:w="2430" w:type="dxa"/>
          </w:tcPr>
          <w:p w14:paraId="697DD4F4" w14:textId="77777777" w:rsidR="00857FF4" w:rsidRPr="00516C68" w:rsidRDefault="00857FF4" w:rsidP="00857FF4">
            <w:pPr>
              <w:pStyle w:val="NormalWeb"/>
              <w:spacing w:before="0" w:beforeAutospacing="0" w:after="0" w:afterAutospacing="0"/>
              <w:rPr>
                <w:color w:val="000000"/>
                <w:sz w:val="8"/>
                <w:szCs w:val="8"/>
              </w:rPr>
            </w:pPr>
            <w:r w:rsidRPr="001751BF">
              <w:rPr>
                <w:sz w:val="15"/>
                <w:szCs w:val="15"/>
              </w:rPr>
              <w:t>Displays detailed description of critical attributes.</w:t>
            </w:r>
          </w:p>
          <w:p w14:paraId="1B5F966B" w14:textId="77777777" w:rsidR="00857FF4" w:rsidRPr="00516C68" w:rsidRDefault="00857FF4" w:rsidP="00857FF4">
            <w:pPr>
              <w:pStyle w:val="NormalWeb"/>
              <w:spacing w:before="0" w:beforeAutospacing="0" w:after="0" w:afterAutospacing="0"/>
              <w:rPr>
                <w:sz w:val="16"/>
                <w:szCs w:val="16"/>
              </w:rPr>
            </w:pPr>
            <w:r w:rsidRPr="00516C68">
              <w:rPr>
                <w:color w:val="000000"/>
                <w:sz w:val="16"/>
                <w:szCs w:val="16"/>
              </w:rPr>
              <w:t>Demonstrates deep understanding of each attribute, including high quality instructional practices.</w:t>
            </w:r>
          </w:p>
          <w:p w14:paraId="3D1A516D" w14:textId="77777777" w:rsidR="00857FF4" w:rsidRPr="00516C68" w:rsidRDefault="00857FF4" w:rsidP="00857FF4">
            <w:pPr>
              <w:rPr>
                <w:rFonts w:ascii="Times New Roman" w:hAnsi="Times New Roman" w:cs="Times New Roman"/>
                <w:sz w:val="8"/>
                <w:szCs w:val="8"/>
              </w:rPr>
            </w:pPr>
          </w:p>
          <w:p w14:paraId="35B2922C" w14:textId="77777777" w:rsidR="00857FF4" w:rsidRPr="00516C68" w:rsidRDefault="00857FF4" w:rsidP="00857FF4">
            <w:pPr>
              <w:pStyle w:val="NormalWeb"/>
              <w:spacing w:before="0" w:beforeAutospacing="0" w:after="0" w:afterAutospacing="0"/>
              <w:rPr>
                <w:color w:val="000000"/>
                <w:sz w:val="16"/>
                <w:szCs w:val="16"/>
              </w:rPr>
            </w:pPr>
            <w:r w:rsidRPr="00516C68">
              <w:rPr>
                <w:color w:val="000000"/>
                <w:sz w:val="16"/>
                <w:szCs w:val="16"/>
              </w:rPr>
              <w:t>Instruction seamlessly integrates standards, objectives, and assessments together within the procedures and sequence</w:t>
            </w:r>
            <w:r>
              <w:rPr>
                <w:color w:val="000000"/>
                <w:sz w:val="16"/>
                <w:szCs w:val="16"/>
              </w:rPr>
              <w:t>.</w:t>
            </w:r>
            <w:r w:rsidRPr="00516C68">
              <w:rPr>
                <w:color w:val="000000"/>
                <w:sz w:val="16"/>
                <w:szCs w:val="16"/>
              </w:rPr>
              <w:t> </w:t>
            </w:r>
          </w:p>
        </w:tc>
        <w:tc>
          <w:tcPr>
            <w:tcW w:w="2435" w:type="dxa"/>
          </w:tcPr>
          <w:p w14:paraId="1E9E7814" w14:textId="77777777" w:rsidR="00857FF4" w:rsidRPr="00516C68" w:rsidRDefault="00857FF4" w:rsidP="00857FF4">
            <w:pPr>
              <w:pStyle w:val="NormalWeb"/>
              <w:spacing w:before="0" w:beforeAutospacing="0" w:after="0" w:afterAutospacing="0"/>
              <w:rPr>
                <w:sz w:val="16"/>
                <w:szCs w:val="16"/>
              </w:rPr>
            </w:pPr>
            <w:r w:rsidRPr="001751BF">
              <w:rPr>
                <w:color w:val="000000"/>
                <w:sz w:val="16"/>
                <w:szCs w:val="16"/>
              </w:rPr>
              <w:t>Critical attributes</w:t>
            </w:r>
            <w:r w:rsidRPr="00516C68">
              <w:rPr>
                <w:color w:val="000000"/>
                <w:sz w:val="16"/>
                <w:szCs w:val="16"/>
              </w:rPr>
              <w:t xml:space="preserve"> are </w:t>
            </w:r>
            <w:r>
              <w:rPr>
                <w:color w:val="000000"/>
                <w:sz w:val="16"/>
                <w:szCs w:val="16"/>
              </w:rPr>
              <w:t>included.</w:t>
            </w:r>
            <w:r w:rsidRPr="00516C68">
              <w:rPr>
                <w:color w:val="000000"/>
                <w:sz w:val="16"/>
                <w:szCs w:val="16"/>
              </w:rPr>
              <w:t> </w:t>
            </w:r>
          </w:p>
          <w:p w14:paraId="407165CA" w14:textId="77777777" w:rsidR="00857FF4" w:rsidRPr="00516C68" w:rsidRDefault="00857FF4" w:rsidP="00857FF4">
            <w:pPr>
              <w:rPr>
                <w:rFonts w:ascii="Times New Roman" w:hAnsi="Times New Roman" w:cs="Times New Roman"/>
                <w:sz w:val="16"/>
                <w:szCs w:val="16"/>
              </w:rPr>
            </w:pPr>
          </w:p>
          <w:p w14:paraId="595ADE02" w14:textId="77777777" w:rsidR="00857FF4" w:rsidRPr="00516C68" w:rsidRDefault="00857FF4" w:rsidP="00857FF4">
            <w:pPr>
              <w:rPr>
                <w:rFonts w:ascii="Times New Roman" w:hAnsi="Times New Roman" w:cs="Times New Roman"/>
                <w:sz w:val="8"/>
                <w:szCs w:val="8"/>
              </w:rPr>
            </w:pPr>
          </w:p>
          <w:p w14:paraId="0E03D496" w14:textId="77777777" w:rsidR="00857FF4" w:rsidRPr="00516C68" w:rsidRDefault="00857FF4" w:rsidP="00857FF4">
            <w:pPr>
              <w:pStyle w:val="NormalWeb"/>
              <w:spacing w:before="0" w:beforeAutospacing="0" w:after="0" w:afterAutospacing="0"/>
              <w:rPr>
                <w:sz w:val="16"/>
                <w:szCs w:val="16"/>
              </w:rPr>
            </w:pPr>
            <w:r w:rsidRPr="00516C68">
              <w:rPr>
                <w:color w:val="000000"/>
                <w:sz w:val="16"/>
                <w:szCs w:val="16"/>
              </w:rPr>
              <w:t>Demonstrates clear understanding of each attribute, including high quality instructional practices.</w:t>
            </w:r>
          </w:p>
          <w:p w14:paraId="43FF3A83" w14:textId="77777777" w:rsidR="00857FF4" w:rsidRPr="00516C68" w:rsidRDefault="00857FF4" w:rsidP="00857FF4">
            <w:pPr>
              <w:rPr>
                <w:rFonts w:ascii="Times New Roman" w:hAnsi="Times New Roman" w:cs="Times New Roman"/>
                <w:sz w:val="16"/>
                <w:szCs w:val="16"/>
              </w:rPr>
            </w:pPr>
          </w:p>
          <w:p w14:paraId="31747A06" w14:textId="77777777" w:rsidR="00857FF4" w:rsidRPr="00516C68" w:rsidRDefault="00857FF4" w:rsidP="00857FF4">
            <w:pPr>
              <w:pStyle w:val="NormalWeb"/>
              <w:spacing w:before="0" w:beforeAutospacing="0" w:after="0" w:afterAutospacing="0"/>
              <w:rPr>
                <w:color w:val="000000"/>
                <w:sz w:val="8"/>
                <w:szCs w:val="8"/>
              </w:rPr>
            </w:pPr>
          </w:p>
          <w:p w14:paraId="5C7A0820" w14:textId="77777777" w:rsidR="00857FF4" w:rsidRPr="00516C68" w:rsidRDefault="00857FF4" w:rsidP="00857FF4">
            <w:pPr>
              <w:pStyle w:val="NormalWeb"/>
              <w:spacing w:before="0" w:beforeAutospacing="0" w:after="0" w:afterAutospacing="0"/>
              <w:rPr>
                <w:sz w:val="16"/>
                <w:szCs w:val="16"/>
              </w:rPr>
            </w:pPr>
            <w:r w:rsidRPr="00516C68">
              <w:rPr>
                <w:color w:val="000000"/>
                <w:sz w:val="16"/>
                <w:szCs w:val="16"/>
              </w:rPr>
              <w:t>Instruction aligns with standards, objectives, and assessments.</w:t>
            </w:r>
          </w:p>
        </w:tc>
        <w:tc>
          <w:tcPr>
            <w:tcW w:w="2520" w:type="dxa"/>
          </w:tcPr>
          <w:p w14:paraId="5096AC8F" w14:textId="77777777" w:rsidR="00857FF4" w:rsidRPr="00516C68" w:rsidRDefault="00857FF4" w:rsidP="00857FF4">
            <w:pPr>
              <w:pStyle w:val="NormalWeb"/>
              <w:spacing w:before="0" w:beforeAutospacing="0" w:after="0" w:afterAutospacing="0"/>
              <w:rPr>
                <w:sz w:val="16"/>
                <w:szCs w:val="16"/>
              </w:rPr>
            </w:pPr>
            <w:r w:rsidRPr="001751BF">
              <w:rPr>
                <w:color w:val="000000"/>
                <w:sz w:val="16"/>
                <w:szCs w:val="16"/>
              </w:rPr>
              <w:t>Critical attributes</w:t>
            </w:r>
            <w:r w:rsidRPr="00516C68">
              <w:rPr>
                <w:color w:val="000000"/>
                <w:sz w:val="16"/>
                <w:szCs w:val="16"/>
              </w:rPr>
              <w:t xml:space="preserve"> are </w:t>
            </w:r>
            <w:r>
              <w:rPr>
                <w:color w:val="000000"/>
                <w:sz w:val="16"/>
                <w:szCs w:val="16"/>
              </w:rPr>
              <w:t>included.</w:t>
            </w:r>
            <w:r w:rsidRPr="00516C68">
              <w:rPr>
                <w:color w:val="000000"/>
                <w:sz w:val="16"/>
                <w:szCs w:val="16"/>
              </w:rPr>
              <w:t> </w:t>
            </w:r>
          </w:p>
          <w:p w14:paraId="3F66CA3C" w14:textId="77777777" w:rsidR="00857FF4" w:rsidRPr="00516C68" w:rsidRDefault="00857FF4" w:rsidP="00857FF4">
            <w:pPr>
              <w:rPr>
                <w:rFonts w:ascii="Times New Roman" w:hAnsi="Times New Roman" w:cs="Times New Roman"/>
                <w:sz w:val="16"/>
                <w:szCs w:val="16"/>
              </w:rPr>
            </w:pPr>
          </w:p>
          <w:p w14:paraId="656922EE" w14:textId="77777777" w:rsidR="00857FF4" w:rsidRPr="00516C68" w:rsidRDefault="00857FF4" w:rsidP="00857FF4">
            <w:pPr>
              <w:rPr>
                <w:rFonts w:ascii="Times New Roman" w:hAnsi="Times New Roman" w:cs="Times New Roman"/>
                <w:sz w:val="8"/>
                <w:szCs w:val="8"/>
              </w:rPr>
            </w:pPr>
          </w:p>
          <w:p w14:paraId="0D6DFB13" w14:textId="77777777" w:rsidR="00857FF4" w:rsidRPr="00516C68" w:rsidRDefault="00857FF4" w:rsidP="00857FF4">
            <w:pPr>
              <w:pStyle w:val="NormalWeb"/>
              <w:spacing w:before="0" w:beforeAutospacing="0" w:after="0" w:afterAutospacing="0"/>
              <w:rPr>
                <w:sz w:val="16"/>
                <w:szCs w:val="16"/>
              </w:rPr>
            </w:pPr>
            <w:r w:rsidRPr="00516C68">
              <w:rPr>
                <w:color w:val="000000"/>
                <w:sz w:val="16"/>
                <w:szCs w:val="16"/>
              </w:rPr>
              <w:t>Demonstrates limited understanding of each attribute, depth/ development/ or high-quality instructional practices.</w:t>
            </w:r>
          </w:p>
          <w:p w14:paraId="4F45CFFC" w14:textId="77777777" w:rsidR="00857FF4" w:rsidRPr="00516C68" w:rsidRDefault="00857FF4" w:rsidP="00857FF4">
            <w:pPr>
              <w:rPr>
                <w:rFonts w:ascii="Times New Roman" w:hAnsi="Times New Roman" w:cs="Times New Roman"/>
                <w:sz w:val="8"/>
                <w:szCs w:val="8"/>
              </w:rPr>
            </w:pPr>
          </w:p>
          <w:p w14:paraId="4448C658" w14:textId="77777777" w:rsidR="00857FF4" w:rsidRPr="00516C68" w:rsidRDefault="00857FF4" w:rsidP="00857FF4">
            <w:pPr>
              <w:rPr>
                <w:rFonts w:ascii="Times New Roman" w:hAnsi="Times New Roman" w:cs="Times New Roman"/>
                <w:sz w:val="16"/>
                <w:szCs w:val="16"/>
              </w:rPr>
            </w:pPr>
            <w:r w:rsidRPr="00516C68">
              <w:rPr>
                <w:rFonts w:ascii="Times New Roman" w:hAnsi="Times New Roman" w:cs="Times New Roman"/>
                <w:color w:val="000000"/>
                <w:sz w:val="16"/>
                <w:szCs w:val="16"/>
              </w:rPr>
              <w:t>Instruction partially aligns with standards, objectives, or assessments</w:t>
            </w:r>
          </w:p>
        </w:tc>
        <w:tc>
          <w:tcPr>
            <w:tcW w:w="1885" w:type="dxa"/>
          </w:tcPr>
          <w:p w14:paraId="36EE08F8" w14:textId="77777777" w:rsidR="00857FF4" w:rsidRPr="00516C68" w:rsidRDefault="00857FF4" w:rsidP="00857FF4">
            <w:pPr>
              <w:pStyle w:val="NormalWeb"/>
              <w:spacing w:before="0" w:beforeAutospacing="0" w:after="0" w:afterAutospacing="0"/>
              <w:rPr>
                <w:sz w:val="16"/>
                <w:szCs w:val="16"/>
              </w:rPr>
            </w:pPr>
            <w:r w:rsidRPr="001751BF">
              <w:rPr>
                <w:color w:val="000000"/>
                <w:sz w:val="16"/>
                <w:szCs w:val="16"/>
              </w:rPr>
              <w:t>Critical attributes</w:t>
            </w:r>
            <w:r w:rsidRPr="00516C68">
              <w:rPr>
                <w:color w:val="000000"/>
                <w:sz w:val="16"/>
                <w:szCs w:val="16"/>
              </w:rPr>
              <w:t xml:space="preserve"> are limited (minimal description).</w:t>
            </w:r>
          </w:p>
          <w:p w14:paraId="64DAD441" w14:textId="77777777" w:rsidR="00857FF4" w:rsidRPr="00516C68" w:rsidRDefault="00857FF4" w:rsidP="00857FF4">
            <w:pPr>
              <w:rPr>
                <w:rFonts w:ascii="Times New Roman" w:hAnsi="Times New Roman" w:cs="Times New Roman"/>
                <w:sz w:val="8"/>
                <w:szCs w:val="8"/>
              </w:rPr>
            </w:pPr>
          </w:p>
          <w:p w14:paraId="3A0DAA5D" w14:textId="77777777" w:rsidR="00857FF4" w:rsidRPr="00516C68" w:rsidRDefault="00857FF4" w:rsidP="00857FF4">
            <w:pPr>
              <w:pStyle w:val="NormalWeb"/>
              <w:spacing w:before="0" w:beforeAutospacing="0" w:after="0" w:afterAutospacing="0"/>
              <w:rPr>
                <w:sz w:val="16"/>
                <w:szCs w:val="16"/>
              </w:rPr>
            </w:pPr>
            <w:r w:rsidRPr="00516C68">
              <w:rPr>
                <w:color w:val="000000"/>
                <w:sz w:val="16"/>
                <w:szCs w:val="16"/>
              </w:rPr>
              <w:t>Does not demonstrate sufficient understanding of the critical attributes circled on the left.</w:t>
            </w:r>
          </w:p>
          <w:p w14:paraId="394D8914" w14:textId="77777777" w:rsidR="00857FF4" w:rsidRPr="00516C68" w:rsidRDefault="00857FF4" w:rsidP="00857FF4">
            <w:pPr>
              <w:rPr>
                <w:rFonts w:ascii="Times New Roman" w:hAnsi="Times New Roman" w:cs="Times New Roman"/>
                <w:color w:val="000000"/>
                <w:sz w:val="8"/>
                <w:szCs w:val="8"/>
              </w:rPr>
            </w:pPr>
          </w:p>
          <w:p w14:paraId="6E908F31" w14:textId="77777777" w:rsidR="00857FF4" w:rsidRPr="00516C68" w:rsidRDefault="00857FF4" w:rsidP="00857FF4">
            <w:pPr>
              <w:rPr>
                <w:rFonts w:ascii="Times New Roman" w:hAnsi="Times New Roman" w:cs="Times New Roman"/>
                <w:sz w:val="16"/>
                <w:szCs w:val="16"/>
              </w:rPr>
            </w:pPr>
            <w:r w:rsidRPr="00516C68">
              <w:rPr>
                <w:rFonts w:ascii="Times New Roman" w:hAnsi="Times New Roman" w:cs="Times New Roman"/>
                <w:color w:val="000000"/>
                <w:sz w:val="16"/>
                <w:szCs w:val="16"/>
              </w:rPr>
              <w:t>Instruction does not align with standards, objectives, and assessments</w:t>
            </w:r>
          </w:p>
        </w:tc>
        <w:tc>
          <w:tcPr>
            <w:tcW w:w="1664" w:type="dxa"/>
          </w:tcPr>
          <w:p w14:paraId="3AD23D38" w14:textId="77777777" w:rsidR="00857FF4" w:rsidRPr="001751BF" w:rsidRDefault="00857FF4" w:rsidP="00857FF4">
            <w:pPr>
              <w:pStyle w:val="NormalWeb"/>
              <w:spacing w:before="0" w:beforeAutospacing="0" w:after="0" w:afterAutospacing="0"/>
              <w:rPr>
                <w:color w:val="000000"/>
                <w:sz w:val="16"/>
                <w:szCs w:val="16"/>
              </w:rPr>
            </w:pPr>
            <w:r w:rsidRPr="001751BF">
              <w:rPr>
                <w:color w:val="000000"/>
                <w:sz w:val="16"/>
                <w:szCs w:val="16"/>
              </w:rPr>
              <w:t>Critical attributes are missing</w:t>
            </w:r>
          </w:p>
        </w:tc>
      </w:tr>
      <w:tr w:rsidR="00857FF4" w:rsidRPr="00516C68" w14:paraId="63BB8C37" w14:textId="77777777" w:rsidTr="00857FF4">
        <w:trPr>
          <w:trHeight w:val="881"/>
        </w:trPr>
        <w:tc>
          <w:tcPr>
            <w:tcW w:w="985" w:type="dxa"/>
          </w:tcPr>
          <w:p w14:paraId="7E76F1A5" w14:textId="77777777" w:rsidR="00857FF4" w:rsidRPr="00516C68" w:rsidRDefault="00857FF4" w:rsidP="00857FF4">
            <w:pPr>
              <w:jc w:val="center"/>
              <w:rPr>
                <w:rFonts w:ascii="Times New Roman" w:hAnsi="Times New Roman" w:cs="Times New Roman"/>
                <w:sz w:val="16"/>
                <w:szCs w:val="16"/>
              </w:rPr>
            </w:pPr>
            <w:r w:rsidRPr="00516C68">
              <w:rPr>
                <w:rFonts w:ascii="Times New Roman" w:hAnsi="Times New Roman" w:cs="Times New Roman"/>
                <w:sz w:val="16"/>
                <w:szCs w:val="16"/>
              </w:rPr>
              <w:t>1.1</w:t>
            </w:r>
          </w:p>
          <w:p w14:paraId="34213F34" w14:textId="77777777" w:rsidR="00857FF4" w:rsidRDefault="00857FF4" w:rsidP="00857FF4">
            <w:pPr>
              <w:jc w:val="center"/>
              <w:rPr>
                <w:rFonts w:ascii="Times New Roman" w:hAnsi="Times New Roman" w:cs="Times New Roman"/>
                <w:sz w:val="16"/>
                <w:szCs w:val="16"/>
              </w:rPr>
            </w:pPr>
            <w:r w:rsidRPr="00516C68">
              <w:rPr>
                <w:rFonts w:ascii="Times New Roman" w:hAnsi="Times New Roman" w:cs="Times New Roman"/>
                <w:sz w:val="16"/>
                <w:szCs w:val="16"/>
              </w:rPr>
              <w:t>1.3</w:t>
            </w:r>
          </w:p>
          <w:p w14:paraId="7A8275E5" w14:textId="77777777" w:rsidR="00857FF4" w:rsidRDefault="00857FF4" w:rsidP="00857FF4">
            <w:pPr>
              <w:jc w:val="center"/>
              <w:rPr>
                <w:rFonts w:ascii="Times New Roman" w:hAnsi="Times New Roman" w:cs="Times New Roman"/>
                <w:sz w:val="16"/>
                <w:szCs w:val="16"/>
              </w:rPr>
            </w:pPr>
          </w:p>
          <w:p w14:paraId="79F1C162" w14:textId="77777777" w:rsidR="00857FF4" w:rsidRPr="00516C68" w:rsidRDefault="00857FF4" w:rsidP="00857FF4">
            <w:pPr>
              <w:jc w:val="center"/>
              <w:rPr>
                <w:rFonts w:ascii="Times New Roman" w:hAnsi="Times New Roman" w:cs="Times New Roman"/>
                <w:sz w:val="16"/>
                <w:szCs w:val="16"/>
              </w:rPr>
            </w:pPr>
          </w:p>
        </w:tc>
        <w:tc>
          <w:tcPr>
            <w:tcW w:w="1170" w:type="dxa"/>
          </w:tcPr>
          <w:p w14:paraId="4A94BBB8" w14:textId="77777777" w:rsidR="00857FF4" w:rsidRPr="001751BF" w:rsidRDefault="00857FF4" w:rsidP="00857FF4">
            <w:pPr>
              <w:jc w:val="center"/>
              <w:rPr>
                <w:rFonts w:ascii="Times New Roman" w:hAnsi="Times New Roman" w:cs="Times New Roman"/>
                <w:b/>
                <w:bCs/>
                <w:sz w:val="16"/>
                <w:szCs w:val="16"/>
              </w:rPr>
            </w:pPr>
            <w:r w:rsidRPr="001751BF">
              <w:rPr>
                <w:rFonts w:ascii="Times New Roman" w:hAnsi="Times New Roman" w:cs="Times New Roman"/>
                <w:b/>
                <w:bCs/>
                <w:sz w:val="16"/>
                <w:szCs w:val="16"/>
              </w:rPr>
              <w:t>Technology</w:t>
            </w:r>
          </w:p>
        </w:tc>
        <w:tc>
          <w:tcPr>
            <w:tcW w:w="1890" w:type="dxa"/>
          </w:tcPr>
          <w:p w14:paraId="46F26A12" w14:textId="77777777" w:rsidR="00857FF4" w:rsidRPr="00516C68" w:rsidRDefault="00857FF4" w:rsidP="00857FF4">
            <w:pPr>
              <w:ind w:hanging="90"/>
              <w:rPr>
                <w:rFonts w:ascii="Times New Roman" w:hAnsi="Times New Roman" w:cs="Times New Roman"/>
                <w:sz w:val="16"/>
                <w:szCs w:val="16"/>
              </w:rPr>
            </w:pPr>
            <w:r w:rsidRPr="00516C68">
              <w:rPr>
                <w:rFonts w:ascii="Times New Roman" w:hAnsi="Times New Roman" w:cs="Times New Roman"/>
                <w:sz w:val="16"/>
                <w:szCs w:val="16"/>
              </w:rPr>
              <w:t>*Teacher use of technology</w:t>
            </w:r>
          </w:p>
          <w:p w14:paraId="5CDC016A" w14:textId="77777777" w:rsidR="00857FF4" w:rsidRPr="00516C68" w:rsidRDefault="00857FF4" w:rsidP="00857FF4">
            <w:pPr>
              <w:ind w:hanging="90"/>
              <w:rPr>
                <w:rFonts w:ascii="Times New Roman" w:hAnsi="Times New Roman" w:cs="Times New Roman"/>
                <w:sz w:val="16"/>
                <w:szCs w:val="16"/>
              </w:rPr>
            </w:pPr>
            <w:r w:rsidRPr="00516C68">
              <w:rPr>
                <w:rFonts w:ascii="Times New Roman" w:hAnsi="Times New Roman" w:cs="Times New Roman"/>
                <w:sz w:val="16"/>
                <w:szCs w:val="16"/>
              </w:rPr>
              <w:t>*Student use of technology</w:t>
            </w:r>
          </w:p>
        </w:tc>
        <w:tc>
          <w:tcPr>
            <w:tcW w:w="2430" w:type="dxa"/>
          </w:tcPr>
          <w:p w14:paraId="7F2F2748" w14:textId="77777777" w:rsidR="00857FF4" w:rsidRDefault="00857FF4" w:rsidP="00857FF4">
            <w:pPr>
              <w:pStyle w:val="NormalWeb"/>
              <w:spacing w:before="0" w:beforeAutospacing="0" w:after="0" w:afterAutospacing="0"/>
              <w:rPr>
                <w:color w:val="000000"/>
                <w:sz w:val="16"/>
                <w:szCs w:val="16"/>
              </w:rPr>
            </w:pPr>
            <w:r w:rsidRPr="00516C68">
              <w:rPr>
                <w:color w:val="000000"/>
                <w:sz w:val="16"/>
                <w:szCs w:val="16"/>
              </w:rPr>
              <w:t xml:space="preserve">Teacher </w:t>
            </w:r>
            <w:r w:rsidRPr="00516C68">
              <w:rPr>
                <w:b/>
                <w:bCs/>
                <w:color w:val="000000"/>
                <w:sz w:val="16"/>
                <w:szCs w:val="16"/>
                <w:u w:val="single"/>
              </w:rPr>
              <w:t xml:space="preserve">and </w:t>
            </w:r>
            <w:r w:rsidRPr="00516C68">
              <w:rPr>
                <w:color w:val="000000"/>
                <w:sz w:val="16"/>
                <w:szCs w:val="16"/>
              </w:rPr>
              <w:t>student technology is current, integrated deeply into lesson, and appropriate/ beneficial for lesson, age, grade, and content.</w:t>
            </w:r>
          </w:p>
          <w:p w14:paraId="4F02E4F3" w14:textId="77777777" w:rsidR="00857FF4" w:rsidRDefault="00857FF4" w:rsidP="00857FF4">
            <w:pPr>
              <w:pStyle w:val="NormalWeb"/>
              <w:spacing w:before="0" w:beforeAutospacing="0" w:after="0" w:afterAutospacing="0"/>
              <w:rPr>
                <w:color w:val="000000"/>
                <w:sz w:val="16"/>
                <w:szCs w:val="16"/>
              </w:rPr>
            </w:pPr>
          </w:p>
          <w:p w14:paraId="3D16186B" w14:textId="77777777" w:rsidR="00857FF4" w:rsidRPr="00516C68" w:rsidRDefault="00857FF4" w:rsidP="00857FF4">
            <w:pPr>
              <w:pStyle w:val="NormalWeb"/>
              <w:spacing w:before="0" w:beforeAutospacing="0" w:after="0" w:afterAutospacing="0"/>
              <w:rPr>
                <w:color w:val="000000"/>
                <w:sz w:val="16"/>
                <w:szCs w:val="16"/>
              </w:rPr>
            </w:pPr>
            <w:r w:rsidRPr="00356A0E">
              <w:rPr>
                <w:color w:val="000000"/>
                <w:sz w:val="16"/>
                <w:szCs w:val="16"/>
              </w:rPr>
              <w:t>Plan includes technology</w:t>
            </w:r>
            <w:r>
              <w:rPr>
                <w:color w:val="000000"/>
                <w:sz w:val="16"/>
                <w:szCs w:val="16"/>
              </w:rPr>
              <w:t>-</w:t>
            </w:r>
            <w:r w:rsidRPr="00356A0E">
              <w:rPr>
                <w:color w:val="000000"/>
                <w:sz w:val="16"/>
                <w:szCs w:val="16"/>
              </w:rPr>
              <w:t xml:space="preserve">based active, </w:t>
            </w:r>
            <w:r>
              <w:rPr>
                <w:color w:val="000000"/>
                <w:sz w:val="16"/>
                <w:szCs w:val="16"/>
              </w:rPr>
              <w:t>accessible)</w:t>
            </w:r>
            <w:r w:rsidRPr="00356A0E">
              <w:rPr>
                <w:color w:val="000000"/>
                <w:sz w:val="16"/>
                <w:szCs w:val="16"/>
              </w:rPr>
              <w:t>, and productive learning activities that promote independen</w:t>
            </w:r>
            <w:r>
              <w:rPr>
                <w:color w:val="000000"/>
                <w:sz w:val="16"/>
                <w:szCs w:val="16"/>
              </w:rPr>
              <w:t>t learning</w:t>
            </w:r>
            <w:r w:rsidRPr="00BE328F">
              <w:rPr>
                <w:color w:val="000000"/>
                <w:sz w:val="16"/>
                <w:szCs w:val="16"/>
              </w:rPr>
              <w:t xml:space="preserve"> and expand options for learner choice.</w:t>
            </w:r>
          </w:p>
        </w:tc>
        <w:tc>
          <w:tcPr>
            <w:tcW w:w="2435" w:type="dxa"/>
          </w:tcPr>
          <w:p w14:paraId="13B3880E" w14:textId="77777777" w:rsidR="00857FF4" w:rsidRPr="00516C68" w:rsidRDefault="00857FF4" w:rsidP="00857FF4">
            <w:pPr>
              <w:pStyle w:val="NormalWeb"/>
              <w:spacing w:before="0" w:beforeAutospacing="0" w:after="0" w:afterAutospacing="0"/>
              <w:rPr>
                <w:sz w:val="16"/>
                <w:szCs w:val="16"/>
              </w:rPr>
            </w:pPr>
            <w:r w:rsidRPr="00516C68">
              <w:rPr>
                <w:color w:val="000000"/>
                <w:sz w:val="16"/>
                <w:szCs w:val="16"/>
              </w:rPr>
              <w:t xml:space="preserve">Teacher </w:t>
            </w:r>
            <w:r w:rsidRPr="00516C68">
              <w:rPr>
                <w:b/>
                <w:bCs/>
                <w:color w:val="000000"/>
                <w:sz w:val="16"/>
                <w:szCs w:val="16"/>
                <w:u w:val="single"/>
              </w:rPr>
              <w:t xml:space="preserve">and </w:t>
            </w:r>
            <w:r w:rsidRPr="00516C68">
              <w:rPr>
                <w:color w:val="000000"/>
                <w:sz w:val="16"/>
                <w:szCs w:val="16"/>
              </w:rPr>
              <w:t>student technology is utilized. </w:t>
            </w:r>
          </w:p>
          <w:p w14:paraId="697749FD" w14:textId="77777777" w:rsidR="00857FF4" w:rsidRPr="00516C68" w:rsidRDefault="00857FF4" w:rsidP="00857FF4">
            <w:pPr>
              <w:rPr>
                <w:rFonts w:ascii="Times New Roman" w:hAnsi="Times New Roman" w:cs="Times New Roman"/>
                <w:color w:val="000000"/>
                <w:sz w:val="8"/>
                <w:szCs w:val="8"/>
              </w:rPr>
            </w:pPr>
          </w:p>
          <w:p w14:paraId="205E6500" w14:textId="77777777" w:rsidR="00857FF4" w:rsidRDefault="00857FF4" w:rsidP="00857FF4">
            <w:pPr>
              <w:rPr>
                <w:rFonts w:ascii="Times New Roman" w:hAnsi="Times New Roman" w:cs="Times New Roman"/>
                <w:color w:val="000000"/>
                <w:sz w:val="16"/>
                <w:szCs w:val="16"/>
              </w:rPr>
            </w:pPr>
            <w:r w:rsidRPr="00516C68">
              <w:rPr>
                <w:rFonts w:ascii="Times New Roman" w:hAnsi="Times New Roman" w:cs="Times New Roman"/>
                <w:color w:val="000000"/>
                <w:sz w:val="16"/>
                <w:szCs w:val="16"/>
              </w:rPr>
              <w:t>Technology utilized is appropriate/beneficial for lesson, age, grade, and content.</w:t>
            </w:r>
          </w:p>
          <w:p w14:paraId="60556EAA" w14:textId="77777777" w:rsidR="00857FF4" w:rsidRDefault="00857FF4" w:rsidP="00857FF4">
            <w:pPr>
              <w:rPr>
                <w:rFonts w:ascii="Times New Roman" w:hAnsi="Times New Roman" w:cs="Times New Roman"/>
                <w:color w:val="000000"/>
                <w:sz w:val="16"/>
                <w:szCs w:val="16"/>
              </w:rPr>
            </w:pPr>
          </w:p>
          <w:p w14:paraId="48835C67" w14:textId="77777777" w:rsidR="00857FF4" w:rsidRPr="00516C68" w:rsidRDefault="00857FF4" w:rsidP="00857FF4">
            <w:pPr>
              <w:rPr>
                <w:rFonts w:ascii="Times New Roman" w:hAnsi="Times New Roman" w:cs="Times New Roman"/>
                <w:sz w:val="16"/>
                <w:szCs w:val="16"/>
              </w:rPr>
            </w:pPr>
            <w:r>
              <w:rPr>
                <w:rFonts w:ascii="Times New Roman" w:hAnsi="Times New Roman" w:cs="Times New Roman"/>
                <w:sz w:val="16"/>
                <w:szCs w:val="16"/>
              </w:rPr>
              <w:t>P</w:t>
            </w:r>
            <w:r w:rsidRPr="004F7FC3">
              <w:rPr>
                <w:rFonts w:ascii="Times New Roman" w:hAnsi="Times New Roman" w:cs="Times New Roman"/>
                <w:sz w:val="16"/>
                <w:szCs w:val="16"/>
              </w:rPr>
              <w:t xml:space="preserve">lan includes technology-based active, </w:t>
            </w:r>
            <w:r>
              <w:rPr>
                <w:rFonts w:ascii="Times New Roman" w:hAnsi="Times New Roman" w:cs="Times New Roman"/>
                <w:sz w:val="16"/>
                <w:szCs w:val="16"/>
              </w:rPr>
              <w:t>accessible</w:t>
            </w:r>
            <w:r w:rsidRPr="004F7FC3">
              <w:rPr>
                <w:rFonts w:ascii="Times New Roman" w:hAnsi="Times New Roman" w:cs="Times New Roman"/>
                <w:sz w:val="16"/>
                <w:szCs w:val="16"/>
              </w:rPr>
              <w:t>, and productive learning activities.</w:t>
            </w:r>
          </w:p>
        </w:tc>
        <w:tc>
          <w:tcPr>
            <w:tcW w:w="2520" w:type="dxa"/>
          </w:tcPr>
          <w:p w14:paraId="727CC3CA" w14:textId="77777777" w:rsidR="00857FF4" w:rsidRPr="00516C68" w:rsidRDefault="00857FF4" w:rsidP="00857FF4">
            <w:pPr>
              <w:pStyle w:val="NormalWeb"/>
              <w:spacing w:before="0" w:beforeAutospacing="0" w:after="0" w:afterAutospacing="0"/>
              <w:rPr>
                <w:sz w:val="16"/>
                <w:szCs w:val="16"/>
              </w:rPr>
            </w:pPr>
            <w:r w:rsidRPr="00516C68">
              <w:rPr>
                <w:color w:val="000000"/>
                <w:sz w:val="16"/>
                <w:szCs w:val="16"/>
              </w:rPr>
              <w:t xml:space="preserve">Teacher </w:t>
            </w:r>
            <w:r w:rsidRPr="00516C68">
              <w:rPr>
                <w:b/>
                <w:bCs/>
                <w:color w:val="000000"/>
                <w:sz w:val="16"/>
                <w:szCs w:val="16"/>
                <w:u w:val="single"/>
              </w:rPr>
              <w:t>or</w:t>
            </w:r>
            <w:r w:rsidRPr="00516C68">
              <w:rPr>
                <w:color w:val="000000"/>
                <w:sz w:val="16"/>
                <w:szCs w:val="16"/>
              </w:rPr>
              <w:t xml:space="preserve"> student technology is utilized in lesson. </w:t>
            </w:r>
          </w:p>
          <w:p w14:paraId="37701D8F" w14:textId="77777777" w:rsidR="00857FF4" w:rsidRPr="00516C68" w:rsidRDefault="00857FF4" w:rsidP="00857FF4">
            <w:pPr>
              <w:rPr>
                <w:rFonts w:ascii="Times New Roman" w:hAnsi="Times New Roman" w:cs="Times New Roman"/>
                <w:sz w:val="8"/>
                <w:szCs w:val="8"/>
              </w:rPr>
            </w:pPr>
          </w:p>
          <w:p w14:paraId="632AD67B" w14:textId="77777777" w:rsidR="00857FF4" w:rsidRDefault="00857FF4" w:rsidP="00857FF4">
            <w:pPr>
              <w:rPr>
                <w:rFonts w:ascii="Times New Roman" w:hAnsi="Times New Roman" w:cs="Times New Roman"/>
                <w:color w:val="000000"/>
                <w:sz w:val="16"/>
                <w:szCs w:val="16"/>
              </w:rPr>
            </w:pPr>
            <w:r w:rsidRPr="00516C68">
              <w:rPr>
                <w:rFonts w:ascii="Times New Roman" w:hAnsi="Times New Roman" w:cs="Times New Roman"/>
                <w:color w:val="000000"/>
                <w:sz w:val="16"/>
                <w:szCs w:val="16"/>
              </w:rPr>
              <w:t>Technology utilized is adequate/appropriate for lesson, age, grade, and content.</w:t>
            </w:r>
          </w:p>
          <w:p w14:paraId="7D731D39" w14:textId="77777777" w:rsidR="00857FF4" w:rsidRDefault="00857FF4" w:rsidP="00857FF4">
            <w:pPr>
              <w:rPr>
                <w:rFonts w:ascii="Times New Roman" w:hAnsi="Times New Roman" w:cs="Times New Roman"/>
                <w:color w:val="000000"/>
                <w:sz w:val="16"/>
                <w:szCs w:val="16"/>
              </w:rPr>
            </w:pPr>
          </w:p>
          <w:p w14:paraId="44350D2A" w14:textId="77777777" w:rsidR="00857FF4" w:rsidRPr="00516C68" w:rsidRDefault="00857FF4" w:rsidP="00857FF4">
            <w:pPr>
              <w:rPr>
                <w:rFonts w:ascii="Times New Roman" w:hAnsi="Times New Roman" w:cs="Times New Roman"/>
                <w:sz w:val="16"/>
                <w:szCs w:val="16"/>
              </w:rPr>
            </w:pPr>
            <w:r w:rsidRPr="005756A2">
              <w:rPr>
                <w:rFonts w:ascii="Times New Roman" w:hAnsi="Times New Roman" w:cs="Times New Roman"/>
                <w:sz w:val="16"/>
                <w:szCs w:val="16"/>
              </w:rPr>
              <w:t xml:space="preserve">Plan includes somewhat active, </w:t>
            </w:r>
            <w:r>
              <w:rPr>
                <w:rFonts w:ascii="Times New Roman" w:hAnsi="Times New Roman" w:cs="Times New Roman"/>
                <w:sz w:val="16"/>
                <w:szCs w:val="16"/>
              </w:rPr>
              <w:t>accessible</w:t>
            </w:r>
            <w:r w:rsidRPr="005756A2">
              <w:rPr>
                <w:rFonts w:ascii="Times New Roman" w:hAnsi="Times New Roman" w:cs="Times New Roman"/>
                <w:sz w:val="16"/>
                <w:szCs w:val="16"/>
              </w:rPr>
              <w:t>, and productive technology-based learning activities.</w:t>
            </w:r>
          </w:p>
        </w:tc>
        <w:tc>
          <w:tcPr>
            <w:tcW w:w="1885" w:type="dxa"/>
          </w:tcPr>
          <w:p w14:paraId="4246EF08" w14:textId="77777777" w:rsidR="00857FF4" w:rsidRPr="00516C68" w:rsidRDefault="00857FF4" w:rsidP="00857FF4">
            <w:pPr>
              <w:pStyle w:val="NormalWeb"/>
              <w:spacing w:before="0" w:beforeAutospacing="0" w:after="0" w:afterAutospacing="0"/>
              <w:rPr>
                <w:sz w:val="16"/>
                <w:szCs w:val="16"/>
              </w:rPr>
            </w:pPr>
            <w:r>
              <w:rPr>
                <w:color w:val="000000"/>
                <w:sz w:val="16"/>
                <w:szCs w:val="16"/>
              </w:rPr>
              <w:t>L</w:t>
            </w:r>
            <w:r w:rsidRPr="00516C68">
              <w:rPr>
                <w:color w:val="000000"/>
                <w:sz w:val="16"/>
                <w:szCs w:val="16"/>
              </w:rPr>
              <w:t>imited technology is used. </w:t>
            </w:r>
          </w:p>
          <w:p w14:paraId="364CD987" w14:textId="77777777" w:rsidR="00857FF4" w:rsidRPr="00516C68" w:rsidRDefault="00857FF4" w:rsidP="00857FF4">
            <w:pPr>
              <w:rPr>
                <w:rFonts w:ascii="Times New Roman" w:hAnsi="Times New Roman" w:cs="Times New Roman"/>
                <w:sz w:val="16"/>
                <w:szCs w:val="16"/>
              </w:rPr>
            </w:pPr>
          </w:p>
          <w:p w14:paraId="3D41DECB" w14:textId="77777777" w:rsidR="00857FF4" w:rsidRPr="00516C68" w:rsidRDefault="00857FF4" w:rsidP="00857FF4">
            <w:pPr>
              <w:rPr>
                <w:rFonts w:ascii="Times New Roman" w:hAnsi="Times New Roman" w:cs="Times New Roman"/>
                <w:sz w:val="8"/>
                <w:szCs w:val="8"/>
              </w:rPr>
            </w:pPr>
          </w:p>
          <w:p w14:paraId="230CE7EA" w14:textId="77777777" w:rsidR="00857FF4" w:rsidRDefault="00857FF4" w:rsidP="00857FF4">
            <w:pPr>
              <w:rPr>
                <w:rFonts w:ascii="Times New Roman" w:hAnsi="Times New Roman" w:cs="Times New Roman"/>
                <w:color w:val="000000"/>
                <w:sz w:val="16"/>
                <w:szCs w:val="16"/>
              </w:rPr>
            </w:pPr>
            <w:r w:rsidRPr="00516C68">
              <w:rPr>
                <w:rFonts w:ascii="Times New Roman" w:hAnsi="Times New Roman" w:cs="Times New Roman"/>
                <w:color w:val="000000"/>
                <w:sz w:val="16"/>
                <w:szCs w:val="16"/>
              </w:rPr>
              <w:t>Technology utilized is inappropriate for lesson, age, grade, and content.</w:t>
            </w:r>
          </w:p>
          <w:p w14:paraId="4129D180" w14:textId="77777777" w:rsidR="00857FF4" w:rsidRDefault="00857FF4" w:rsidP="00857FF4">
            <w:pPr>
              <w:rPr>
                <w:rFonts w:ascii="Times New Roman" w:hAnsi="Times New Roman" w:cs="Times New Roman"/>
                <w:color w:val="000000"/>
                <w:sz w:val="16"/>
                <w:szCs w:val="16"/>
              </w:rPr>
            </w:pPr>
          </w:p>
          <w:p w14:paraId="3081AB98" w14:textId="4D02CB37" w:rsidR="00857FF4" w:rsidRDefault="00857FF4" w:rsidP="00857FF4">
            <w:pPr>
              <w:rPr>
                <w:rFonts w:ascii="Times New Roman" w:hAnsi="Times New Roman" w:cs="Times New Roman"/>
                <w:color w:val="000000"/>
                <w:sz w:val="16"/>
                <w:szCs w:val="16"/>
              </w:rPr>
            </w:pPr>
            <w:r w:rsidRPr="0031302F">
              <w:rPr>
                <w:rFonts w:ascii="Times New Roman" w:hAnsi="Times New Roman" w:cs="Times New Roman"/>
                <w:color w:val="000000"/>
                <w:sz w:val="16"/>
                <w:szCs w:val="16"/>
              </w:rPr>
              <w:t>Technology-based activities have access</w:t>
            </w:r>
            <w:r>
              <w:rPr>
                <w:rFonts w:ascii="Times New Roman" w:hAnsi="Times New Roman" w:cs="Times New Roman"/>
                <w:color w:val="000000"/>
                <w:sz w:val="16"/>
                <w:szCs w:val="16"/>
              </w:rPr>
              <w:t>ibility issues</w:t>
            </w:r>
            <w:r w:rsidRPr="0031302F">
              <w:rPr>
                <w:rFonts w:ascii="Times New Roman" w:hAnsi="Times New Roman" w:cs="Times New Roman"/>
                <w:color w:val="000000"/>
                <w:sz w:val="16"/>
                <w:szCs w:val="16"/>
              </w:rPr>
              <w:t xml:space="preserve"> and/or limited value as active and/or productive learning experiences</w:t>
            </w:r>
            <w:r>
              <w:rPr>
                <w:rFonts w:ascii="Times New Roman" w:hAnsi="Times New Roman" w:cs="Times New Roman"/>
                <w:color w:val="000000"/>
                <w:sz w:val="16"/>
                <w:szCs w:val="16"/>
              </w:rPr>
              <w:t>.</w:t>
            </w:r>
          </w:p>
          <w:p w14:paraId="79A0C526" w14:textId="77777777" w:rsidR="00857FF4" w:rsidRPr="00516C68" w:rsidRDefault="00857FF4" w:rsidP="00857FF4">
            <w:pPr>
              <w:rPr>
                <w:rFonts w:ascii="Times New Roman" w:hAnsi="Times New Roman" w:cs="Times New Roman"/>
                <w:sz w:val="16"/>
                <w:szCs w:val="16"/>
              </w:rPr>
            </w:pPr>
          </w:p>
        </w:tc>
        <w:tc>
          <w:tcPr>
            <w:tcW w:w="1664" w:type="dxa"/>
          </w:tcPr>
          <w:p w14:paraId="27B84854" w14:textId="77777777" w:rsidR="00857FF4" w:rsidRPr="00516C68" w:rsidRDefault="00857FF4" w:rsidP="00857FF4">
            <w:pPr>
              <w:pStyle w:val="NormalWeb"/>
              <w:spacing w:before="0" w:beforeAutospacing="0" w:after="0" w:afterAutospacing="0"/>
              <w:rPr>
                <w:color w:val="000000"/>
                <w:sz w:val="16"/>
                <w:szCs w:val="16"/>
              </w:rPr>
            </w:pPr>
            <w:r>
              <w:rPr>
                <w:color w:val="000000"/>
                <w:sz w:val="16"/>
                <w:szCs w:val="16"/>
              </w:rPr>
              <w:t>No technology is used.</w:t>
            </w:r>
          </w:p>
        </w:tc>
      </w:tr>
      <w:tr w:rsidR="00857FF4" w:rsidRPr="00516C68" w14:paraId="0970FF9C" w14:textId="77777777" w:rsidTr="00857FF4">
        <w:trPr>
          <w:trHeight w:val="170"/>
        </w:trPr>
        <w:tc>
          <w:tcPr>
            <w:tcW w:w="985" w:type="dxa"/>
          </w:tcPr>
          <w:p w14:paraId="2CFF01AF" w14:textId="77777777" w:rsidR="00857FF4" w:rsidRPr="00270E8B" w:rsidRDefault="00857FF4" w:rsidP="00857FF4">
            <w:pPr>
              <w:jc w:val="center"/>
              <w:rPr>
                <w:rFonts w:ascii="Times New Roman" w:hAnsi="Times New Roman" w:cs="Times New Roman"/>
                <w:sz w:val="16"/>
                <w:szCs w:val="16"/>
              </w:rPr>
            </w:pPr>
            <w:r w:rsidRPr="00270E8B">
              <w:rPr>
                <w:rFonts w:ascii="Times New Roman" w:hAnsi="Times New Roman" w:cs="Times New Roman"/>
                <w:sz w:val="16"/>
                <w:szCs w:val="16"/>
              </w:rPr>
              <w:t>1.1</w:t>
            </w:r>
          </w:p>
          <w:p w14:paraId="4DF05909" w14:textId="77777777" w:rsidR="00857FF4" w:rsidRPr="00270E8B" w:rsidRDefault="00857FF4" w:rsidP="00857FF4">
            <w:pPr>
              <w:jc w:val="center"/>
              <w:rPr>
                <w:rFonts w:ascii="Times New Roman" w:hAnsi="Times New Roman" w:cs="Times New Roman"/>
                <w:sz w:val="16"/>
                <w:szCs w:val="16"/>
              </w:rPr>
            </w:pPr>
            <w:r w:rsidRPr="00270E8B">
              <w:rPr>
                <w:rFonts w:ascii="Times New Roman" w:hAnsi="Times New Roman" w:cs="Times New Roman"/>
                <w:sz w:val="16"/>
                <w:szCs w:val="16"/>
              </w:rPr>
              <w:t>1.3</w:t>
            </w:r>
          </w:p>
          <w:p w14:paraId="18948C88" w14:textId="77777777" w:rsidR="00857FF4" w:rsidRPr="00270E8B" w:rsidRDefault="00857FF4" w:rsidP="00857FF4">
            <w:pPr>
              <w:jc w:val="center"/>
              <w:rPr>
                <w:rFonts w:ascii="Times New Roman" w:hAnsi="Times New Roman" w:cs="Times New Roman"/>
                <w:sz w:val="16"/>
                <w:szCs w:val="16"/>
              </w:rPr>
            </w:pPr>
            <w:r w:rsidRPr="00270E8B">
              <w:rPr>
                <w:rFonts w:ascii="Times New Roman" w:hAnsi="Times New Roman" w:cs="Times New Roman"/>
                <w:sz w:val="16"/>
                <w:szCs w:val="16"/>
              </w:rPr>
              <w:t>1.4</w:t>
            </w:r>
          </w:p>
        </w:tc>
        <w:tc>
          <w:tcPr>
            <w:tcW w:w="1170" w:type="dxa"/>
          </w:tcPr>
          <w:p w14:paraId="15E00437" w14:textId="77777777" w:rsidR="00857FF4" w:rsidRPr="001751BF" w:rsidRDefault="00857FF4" w:rsidP="00857FF4">
            <w:pPr>
              <w:jc w:val="center"/>
              <w:rPr>
                <w:rFonts w:ascii="Times New Roman" w:hAnsi="Times New Roman" w:cs="Times New Roman"/>
                <w:b/>
                <w:bCs/>
                <w:sz w:val="16"/>
                <w:szCs w:val="16"/>
              </w:rPr>
            </w:pPr>
            <w:r w:rsidRPr="001751BF">
              <w:rPr>
                <w:rFonts w:ascii="Times New Roman" w:hAnsi="Times New Roman" w:cs="Times New Roman"/>
                <w:b/>
                <w:bCs/>
                <w:sz w:val="16"/>
                <w:szCs w:val="16"/>
              </w:rPr>
              <w:t>Learning Differences</w:t>
            </w:r>
          </w:p>
        </w:tc>
        <w:tc>
          <w:tcPr>
            <w:tcW w:w="1890" w:type="dxa"/>
          </w:tcPr>
          <w:p w14:paraId="4E0E7E68" w14:textId="77777777" w:rsidR="00857FF4" w:rsidRPr="00270E8B" w:rsidRDefault="00857FF4" w:rsidP="00857FF4">
            <w:pPr>
              <w:ind w:hanging="90"/>
              <w:rPr>
                <w:rFonts w:ascii="Times New Roman" w:hAnsi="Times New Roman" w:cs="Times New Roman"/>
                <w:sz w:val="16"/>
                <w:szCs w:val="16"/>
              </w:rPr>
            </w:pPr>
            <w:r w:rsidRPr="00270E8B">
              <w:rPr>
                <w:rFonts w:ascii="Times New Roman" w:hAnsi="Times New Roman" w:cs="Times New Roman"/>
                <w:sz w:val="16"/>
                <w:szCs w:val="16"/>
              </w:rPr>
              <w:t>*</w:t>
            </w:r>
            <w:r>
              <w:rPr>
                <w:rFonts w:ascii="Times New Roman" w:hAnsi="Times New Roman" w:cs="Times New Roman"/>
                <w:sz w:val="16"/>
                <w:szCs w:val="16"/>
              </w:rPr>
              <w:t>Lesson plan includes high expectations for challenging learning experiences that help all learners. Lesson incorporates relevant scaffolds or techniques that show knowledge of cognitive, linguistic, social, emotional, and physical development while also recognizing personal backgrounds, abilities, perspectives, talents, cultures, and interests.</w:t>
            </w:r>
          </w:p>
        </w:tc>
        <w:tc>
          <w:tcPr>
            <w:tcW w:w="2430" w:type="dxa"/>
          </w:tcPr>
          <w:p w14:paraId="1D14401D" w14:textId="77777777" w:rsidR="00857FF4" w:rsidRPr="00270E8B" w:rsidRDefault="00857FF4" w:rsidP="00857FF4">
            <w:pPr>
              <w:pStyle w:val="NormalWeb"/>
              <w:spacing w:before="0" w:beforeAutospacing="0" w:after="0" w:afterAutospacing="0"/>
              <w:rPr>
                <w:color w:val="000000"/>
                <w:sz w:val="16"/>
                <w:szCs w:val="16"/>
              </w:rPr>
            </w:pPr>
            <w:r w:rsidRPr="00270E8B">
              <w:rPr>
                <w:color w:val="000000"/>
                <w:sz w:val="16"/>
                <w:szCs w:val="16"/>
              </w:rPr>
              <w:t xml:space="preserve">Lesson incorporates </w:t>
            </w:r>
            <w:r>
              <w:rPr>
                <w:color w:val="000000"/>
                <w:sz w:val="16"/>
                <w:szCs w:val="16"/>
              </w:rPr>
              <w:t>appropriate and challenging learning experiences, along with scaffolding that demonstrate knowledge of cognitive, linguistic, social, emotional, and physical development, as well as understanding most of learner backgrounds.</w:t>
            </w:r>
          </w:p>
        </w:tc>
        <w:tc>
          <w:tcPr>
            <w:tcW w:w="2435" w:type="dxa"/>
          </w:tcPr>
          <w:p w14:paraId="2CEC5454" w14:textId="77777777" w:rsidR="00857FF4" w:rsidRPr="00270E8B" w:rsidRDefault="00857FF4" w:rsidP="00857FF4">
            <w:pPr>
              <w:rPr>
                <w:rFonts w:ascii="Times New Roman" w:hAnsi="Times New Roman" w:cs="Times New Roman"/>
                <w:sz w:val="16"/>
                <w:szCs w:val="16"/>
              </w:rPr>
            </w:pPr>
            <w:r w:rsidRPr="00270E8B">
              <w:rPr>
                <w:rFonts w:ascii="Times New Roman" w:hAnsi="Times New Roman" w:cs="Times New Roman"/>
                <w:color w:val="000000"/>
                <w:sz w:val="16"/>
                <w:szCs w:val="16"/>
              </w:rPr>
              <w:t xml:space="preserve">Lesson incorporates </w:t>
            </w:r>
            <w:r>
              <w:rPr>
                <w:rFonts w:ascii="Times New Roman" w:hAnsi="Times New Roman" w:cs="Times New Roman"/>
                <w:color w:val="000000"/>
                <w:sz w:val="16"/>
                <w:szCs w:val="16"/>
              </w:rPr>
              <w:t xml:space="preserve">some challenging learning experiences using some scaffolding that may not fully match students cognitive, linguistic, social, emotional, physical development, nor much of the learner backgrounds. </w:t>
            </w:r>
          </w:p>
        </w:tc>
        <w:tc>
          <w:tcPr>
            <w:tcW w:w="2520" w:type="dxa"/>
          </w:tcPr>
          <w:p w14:paraId="016BF269" w14:textId="77777777" w:rsidR="00857FF4" w:rsidRPr="00270E8B" w:rsidRDefault="00857FF4" w:rsidP="00857FF4">
            <w:pPr>
              <w:rPr>
                <w:rFonts w:ascii="Times New Roman" w:hAnsi="Times New Roman" w:cs="Times New Roman"/>
                <w:sz w:val="16"/>
                <w:szCs w:val="16"/>
              </w:rPr>
            </w:pPr>
            <w:r w:rsidRPr="00270E8B">
              <w:rPr>
                <w:rFonts w:ascii="Times New Roman" w:hAnsi="Times New Roman" w:cs="Times New Roman"/>
                <w:color w:val="000000"/>
                <w:sz w:val="16"/>
                <w:szCs w:val="16"/>
              </w:rPr>
              <w:t xml:space="preserve">Lesson </w:t>
            </w:r>
            <w:r>
              <w:rPr>
                <w:rFonts w:ascii="Times New Roman" w:hAnsi="Times New Roman" w:cs="Times New Roman"/>
                <w:color w:val="000000"/>
                <w:sz w:val="16"/>
                <w:szCs w:val="16"/>
              </w:rPr>
              <w:t xml:space="preserve">minimally attempts to provide challenging learning experiences with scaffolding and provides limited knowledge of learning differences. </w:t>
            </w:r>
          </w:p>
        </w:tc>
        <w:tc>
          <w:tcPr>
            <w:tcW w:w="1885" w:type="dxa"/>
          </w:tcPr>
          <w:p w14:paraId="253F5C18" w14:textId="77777777" w:rsidR="00857FF4" w:rsidRPr="00270E8B" w:rsidRDefault="00857FF4" w:rsidP="00857FF4">
            <w:pPr>
              <w:rPr>
                <w:rFonts w:ascii="Times New Roman" w:hAnsi="Times New Roman" w:cs="Times New Roman"/>
                <w:sz w:val="16"/>
                <w:szCs w:val="16"/>
              </w:rPr>
            </w:pPr>
            <w:r>
              <w:rPr>
                <w:rFonts w:ascii="Times New Roman" w:hAnsi="Times New Roman" w:cs="Times New Roman"/>
                <w:color w:val="000000"/>
                <w:sz w:val="16"/>
                <w:szCs w:val="16"/>
              </w:rPr>
              <w:t>Lesson does not attempt challenging learning experiences with scaffolding.</w:t>
            </w:r>
          </w:p>
        </w:tc>
        <w:tc>
          <w:tcPr>
            <w:tcW w:w="1664" w:type="dxa"/>
          </w:tcPr>
          <w:p w14:paraId="0ABCD62C" w14:textId="77777777" w:rsidR="00857FF4" w:rsidRDefault="00857FF4" w:rsidP="00857FF4">
            <w:pPr>
              <w:rPr>
                <w:rFonts w:ascii="Times New Roman" w:hAnsi="Times New Roman" w:cs="Times New Roman"/>
                <w:color w:val="000000"/>
                <w:sz w:val="16"/>
                <w:szCs w:val="16"/>
              </w:rPr>
            </w:pPr>
            <w:r>
              <w:rPr>
                <w:rFonts w:ascii="Times New Roman" w:hAnsi="Times New Roman" w:cs="Times New Roman"/>
                <w:color w:val="000000"/>
                <w:sz w:val="16"/>
                <w:szCs w:val="16"/>
              </w:rPr>
              <w:t>No knowledge of learning differences is present.</w:t>
            </w:r>
          </w:p>
        </w:tc>
      </w:tr>
      <w:tr w:rsidR="00857FF4" w:rsidRPr="00516C68" w14:paraId="18BA9B0B" w14:textId="77777777" w:rsidTr="00857FF4">
        <w:trPr>
          <w:trHeight w:val="1440"/>
        </w:trPr>
        <w:tc>
          <w:tcPr>
            <w:tcW w:w="985" w:type="dxa"/>
          </w:tcPr>
          <w:p w14:paraId="4F0AC68B" w14:textId="77777777" w:rsidR="00857FF4" w:rsidRDefault="00857FF4" w:rsidP="00857FF4">
            <w:pPr>
              <w:jc w:val="center"/>
              <w:rPr>
                <w:rFonts w:ascii="Times New Roman" w:hAnsi="Times New Roman" w:cs="Times New Roman"/>
                <w:sz w:val="16"/>
                <w:szCs w:val="16"/>
              </w:rPr>
            </w:pPr>
            <w:r w:rsidRPr="00516C68">
              <w:rPr>
                <w:rFonts w:ascii="Times New Roman" w:hAnsi="Times New Roman" w:cs="Times New Roman"/>
                <w:sz w:val="16"/>
                <w:szCs w:val="16"/>
              </w:rPr>
              <w:lastRenderedPageBreak/>
              <w:t>1.2</w:t>
            </w:r>
          </w:p>
          <w:p w14:paraId="6B6FB3E6" w14:textId="77777777" w:rsidR="00857FF4" w:rsidRPr="00516C68" w:rsidRDefault="00857FF4" w:rsidP="00857FF4">
            <w:pPr>
              <w:jc w:val="center"/>
              <w:rPr>
                <w:rFonts w:ascii="Times New Roman" w:hAnsi="Times New Roman" w:cs="Times New Roman"/>
                <w:sz w:val="16"/>
                <w:szCs w:val="16"/>
              </w:rPr>
            </w:pPr>
            <w:r>
              <w:rPr>
                <w:rFonts w:ascii="Times New Roman" w:hAnsi="Times New Roman" w:cs="Times New Roman"/>
                <w:sz w:val="16"/>
                <w:szCs w:val="16"/>
              </w:rPr>
              <w:t>1.3</w:t>
            </w:r>
          </w:p>
        </w:tc>
        <w:tc>
          <w:tcPr>
            <w:tcW w:w="1170" w:type="dxa"/>
          </w:tcPr>
          <w:p w14:paraId="37556848" w14:textId="77777777" w:rsidR="00857FF4" w:rsidRPr="001751BF" w:rsidRDefault="00857FF4" w:rsidP="00857FF4">
            <w:pPr>
              <w:jc w:val="center"/>
              <w:rPr>
                <w:rFonts w:ascii="Times New Roman" w:hAnsi="Times New Roman" w:cs="Times New Roman"/>
                <w:b/>
                <w:bCs/>
                <w:sz w:val="16"/>
                <w:szCs w:val="16"/>
              </w:rPr>
            </w:pPr>
            <w:r w:rsidRPr="001751BF">
              <w:rPr>
                <w:rFonts w:ascii="Times New Roman" w:hAnsi="Times New Roman" w:cs="Times New Roman"/>
                <w:b/>
                <w:bCs/>
                <w:sz w:val="16"/>
                <w:szCs w:val="16"/>
              </w:rPr>
              <w:t>Assessment</w:t>
            </w:r>
          </w:p>
        </w:tc>
        <w:tc>
          <w:tcPr>
            <w:tcW w:w="1890" w:type="dxa"/>
          </w:tcPr>
          <w:p w14:paraId="628E5105" w14:textId="77777777" w:rsidR="00857FF4" w:rsidRPr="00516C68" w:rsidRDefault="00857FF4" w:rsidP="00857FF4">
            <w:pPr>
              <w:ind w:hanging="90"/>
              <w:rPr>
                <w:rFonts w:ascii="Times New Roman" w:hAnsi="Times New Roman" w:cs="Times New Roman"/>
                <w:sz w:val="16"/>
                <w:szCs w:val="16"/>
              </w:rPr>
            </w:pPr>
            <w:r w:rsidRPr="00516C68">
              <w:rPr>
                <w:rFonts w:ascii="Times New Roman" w:hAnsi="Times New Roman" w:cs="Times New Roman"/>
                <w:sz w:val="16"/>
                <w:szCs w:val="16"/>
              </w:rPr>
              <w:t>*Formative</w:t>
            </w:r>
          </w:p>
          <w:p w14:paraId="08C715DF" w14:textId="77777777" w:rsidR="00857FF4" w:rsidRDefault="00857FF4" w:rsidP="00857FF4">
            <w:pPr>
              <w:ind w:hanging="90"/>
              <w:rPr>
                <w:rFonts w:ascii="Times New Roman" w:hAnsi="Times New Roman" w:cs="Times New Roman"/>
                <w:sz w:val="16"/>
                <w:szCs w:val="16"/>
              </w:rPr>
            </w:pPr>
            <w:r w:rsidRPr="00516C68">
              <w:rPr>
                <w:rFonts w:ascii="Times New Roman" w:hAnsi="Times New Roman" w:cs="Times New Roman"/>
                <w:sz w:val="16"/>
                <w:szCs w:val="16"/>
              </w:rPr>
              <w:t>*Self</w:t>
            </w:r>
          </w:p>
          <w:p w14:paraId="589EB273" w14:textId="77777777" w:rsidR="00857FF4" w:rsidRPr="00516C68" w:rsidRDefault="00857FF4" w:rsidP="00857FF4">
            <w:pPr>
              <w:ind w:hanging="90"/>
              <w:rPr>
                <w:rFonts w:ascii="Times New Roman" w:hAnsi="Times New Roman" w:cs="Times New Roman"/>
                <w:sz w:val="16"/>
                <w:szCs w:val="16"/>
              </w:rPr>
            </w:pPr>
            <w:r>
              <w:rPr>
                <w:rFonts w:ascii="Times New Roman" w:hAnsi="Times New Roman" w:cs="Times New Roman"/>
                <w:sz w:val="16"/>
                <w:szCs w:val="16"/>
              </w:rPr>
              <w:t xml:space="preserve">*Accommodations or differentiation strategies for assessments may be reflected in lesson plan or in related documents </w:t>
            </w:r>
          </w:p>
        </w:tc>
        <w:tc>
          <w:tcPr>
            <w:tcW w:w="2430" w:type="dxa"/>
          </w:tcPr>
          <w:p w14:paraId="5B30C695" w14:textId="77777777" w:rsidR="00857FF4" w:rsidRPr="00516C68" w:rsidRDefault="00857FF4" w:rsidP="00857FF4">
            <w:pPr>
              <w:pStyle w:val="NormalWeb"/>
              <w:spacing w:before="0" w:beforeAutospacing="0" w:after="0" w:afterAutospacing="0"/>
              <w:rPr>
                <w:sz w:val="16"/>
                <w:szCs w:val="16"/>
              </w:rPr>
            </w:pPr>
            <w:r w:rsidRPr="00516C68">
              <w:rPr>
                <w:color w:val="000000"/>
                <w:sz w:val="16"/>
                <w:szCs w:val="16"/>
              </w:rPr>
              <w:t xml:space="preserve">Several types of assessments are used </w:t>
            </w:r>
            <w:r>
              <w:rPr>
                <w:color w:val="000000"/>
                <w:sz w:val="16"/>
                <w:szCs w:val="16"/>
              </w:rPr>
              <w:t>to intentionally</w:t>
            </w:r>
            <w:r w:rsidRPr="00516C68">
              <w:rPr>
                <w:color w:val="000000"/>
                <w:sz w:val="16"/>
                <w:szCs w:val="16"/>
              </w:rPr>
              <w:t xml:space="preserve"> engage</w:t>
            </w:r>
            <w:r>
              <w:rPr>
                <w:color w:val="000000"/>
                <w:sz w:val="16"/>
                <w:szCs w:val="16"/>
              </w:rPr>
              <w:t xml:space="preserve"> and </w:t>
            </w:r>
            <w:r w:rsidRPr="00516C68">
              <w:rPr>
                <w:color w:val="000000"/>
                <w:sz w:val="16"/>
                <w:szCs w:val="16"/>
              </w:rPr>
              <w:t xml:space="preserve">evaluate, and </w:t>
            </w:r>
            <w:r>
              <w:rPr>
                <w:color w:val="000000"/>
                <w:sz w:val="16"/>
                <w:szCs w:val="16"/>
              </w:rPr>
              <w:t xml:space="preserve">to guide </w:t>
            </w:r>
            <w:r w:rsidRPr="00516C68">
              <w:rPr>
                <w:color w:val="000000"/>
                <w:sz w:val="16"/>
                <w:szCs w:val="16"/>
              </w:rPr>
              <w:t>reflect</w:t>
            </w:r>
            <w:r>
              <w:rPr>
                <w:color w:val="000000"/>
                <w:sz w:val="16"/>
                <w:szCs w:val="16"/>
              </w:rPr>
              <w:t>ion</w:t>
            </w:r>
            <w:r w:rsidRPr="00516C68">
              <w:rPr>
                <w:color w:val="000000"/>
                <w:sz w:val="16"/>
                <w:szCs w:val="16"/>
              </w:rPr>
              <w:t xml:space="preserve"> on learning throughout the lesson by teacher and students. </w:t>
            </w:r>
          </w:p>
          <w:p w14:paraId="793F360A" w14:textId="77777777" w:rsidR="00857FF4" w:rsidRPr="00516C68" w:rsidRDefault="00857FF4" w:rsidP="00857FF4">
            <w:pPr>
              <w:rPr>
                <w:rFonts w:ascii="Times New Roman" w:hAnsi="Times New Roman" w:cs="Times New Roman"/>
                <w:sz w:val="8"/>
                <w:szCs w:val="8"/>
              </w:rPr>
            </w:pPr>
          </w:p>
          <w:p w14:paraId="09091DC4" w14:textId="77777777" w:rsidR="00857FF4" w:rsidRDefault="00857FF4" w:rsidP="00857FF4">
            <w:pPr>
              <w:pStyle w:val="NormalWeb"/>
              <w:spacing w:before="0" w:beforeAutospacing="0" w:after="0" w:afterAutospacing="0"/>
              <w:rPr>
                <w:color w:val="000000"/>
                <w:sz w:val="16"/>
                <w:szCs w:val="16"/>
              </w:rPr>
            </w:pPr>
            <w:r w:rsidRPr="00516C68">
              <w:rPr>
                <w:color w:val="000000"/>
                <w:sz w:val="16"/>
                <w:szCs w:val="16"/>
              </w:rPr>
              <w:t>Assessment</w:t>
            </w:r>
            <w:r>
              <w:rPr>
                <w:color w:val="000000"/>
                <w:sz w:val="16"/>
                <w:szCs w:val="16"/>
              </w:rPr>
              <w:t>s</w:t>
            </w:r>
            <w:r w:rsidRPr="00516C68">
              <w:rPr>
                <w:color w:val="000000"/>
                <w:sz w:val="16"/>
                <w:szCs w:val="16"/>
              </w:rPr>
              <w:t xml:space="preserve"> align with standards </w:t>
            </w:r>
            <w:r>
              <w:rPr>
                <w:color w:val="000000"/>
                <w:sz w:val="16"/>
                <w:szCs w:val="16"/>
              </w:rPr>
              <w:t xml:space="preserve">and learning objectives </w:t>
            </w:r>
            <w:r w:rsidRPr="00516C68">
              <w:rPr>
                <w:color w:val="000000"/>
                <w:sz w:val="16"/>
                <w:szCs w:val="16"/>
              </w:rPr>
              <w:t>and seamlessly integrate into the lesson.  </w:t>
            </w:r>
          </w:p>
          <w:p w14:paraId="3DC78C8B" w14:textId="77777777" w:rsidR="00857FF4" w:rsidRDefault="00857FF4" w:rsidP="00857FF4">
            <w:pPr>
              <w:pStyle w:val="NormalWeb"/>
              <w:spacing w:before="0" w:beforeAutospacing="0" w:after="0" w:afterAutospacing="0"/>
              <w:rPr>
                <w:color w:val="000000"/>
                <w:sz w:val="16"/>
                <w:szCs w:val="16"/>
              </w:rPr>
            </w:pPr>
          </w:p>
          <w:p w14:paraId="2B678E02" w14:textId="77777777" w:rsidR="00857FF4" w:rsidRPr="00516C68" w:rsidRDefault="00857FF4" w:rsidP="00857FF4">
            <w:pPr>
              <w:pStyle w:val="NormalWeb"/>
              <w:spacing w:before="0" w:beforeAutospacing="0" w:after="0" w:afterAutospacing="0"/>
              <w:rPr>
                <w:sz w:val="16"/>
                <w:szCs w:val="16"/>
              </w:rPr>
            </w:pPr>
            <w:r w:rsidRPr="006850E3">
              <w:rPr>
                <w:sz w:val="16"/>
                <w:szCs w:val="16"/>
              </w:rPr>
              <w:t xml:space="preserve">Assessments include </w:t>
            </w:r>
            <w:r w:rsidRPr="006B2D4A">
              <w:rPr>
                <w:b/>
                <w:bCs/>
                <w:sz w:val="16"/>
                <w:szCs w:val="16"/>
              </w:rPr>
              <w:t>multiple</w:t>
            </w:r>
            <w:r w:rsidRPr="006850E3">
              <w:rPr>
                <w:sz w:val="16"/>
                <w:szCs w:val="16"/>
              </w:rPr>
              <w:t xml:space="preserve"> appropriate accommodations and/or differentiation strategies for learners with disabilities, academically advanced learners, and language learning needs</w:t>
            </w:r>
            <w:r>
              <w:rPr>
                <w:sz w:val="16"/>
                <w:szCs w:val="16"/>
              </w:rPr>
              <w:t>.</w:t>
            </w:r>
          </w:p>
        </w:tc>
        <w:tc>
          <w:tcPr>
            <w:tcW w:w="2435" w:type="dxa"/>
          </w:tcPr>
          <w:p w14:paraId="3EBFB094" w14:textId="77777777" w:rsidR="00857FF4" w:rsidRPr="00516C68" w:rsidRDefault="00857FF4" w:rsidP="00857FF4">
            <w:pPr>
              <w:pStyle w:val="NormalWeb"/>
              <w:spacing w:before="0" w:beforeAutospacing="0" w:after="0" w:afterAutospacing="0"/>
              <w:rPr>
                <w:sz w:val="16"/>
                <w:szCs w:val="16"/>
              </w:rPr>
            </w:pPr>
            <w:r w:rsidRPr="00516C68">
              <w:rPr>
                <w:color w:val="000000"/>
                <w:sz w:val="16"/>
                <w:szCs w:val="16"/>
              </w:rPr>
              <w:t xml:space="preserve">Both formative and self-assessments are utilized </w:t>
            </w:r>
            <w:r>
              <w:rPr>
                <w:color w:val="000000"/>
                <w:sz w:val="16"/>
                <w:szCs w:val="16"/>
              </w:rPr>
              <w:t xml:space="preserve">adequately </w:t>
            </w:r>
            <w:r w:rsidRPr="00516C68">
              <w:rPr>
                <w:color w:val="000000"/>
                <w:sz w:val="16"/>
                <w:szCs w:val="16"/>
              </w:rPr>
              <w:t xml:space="preserve">in the lesson to </w:t>
            </w:r>
            <w:r>
              <w:rPr>
                <w:color w:val="000000"/>
                <w:sz w:val="16"/>
                <w:szCs w:val="16"/>
              </w:rPr>
              <w:t>assess</w:t>
            </w:r>
            <w:r w:rsidRPr="00516C68">
              <w:rPr>
                <w:color w:val="000000"/>
                <w:sz w:val="16"/>
                <w:szCs w:val="16"/>
              </w:rPr>
              <w:t xml:space="preserve"> student progress. </w:t>
            </w:r>
          </w:p>
          <w:p w14:paraId="5AE5ED0A" w14:textId="77777777" w:rsidR="00857FF4" w:rsidRPr="00516C68" w:rsidRDefault="00857FF4" w:rsidP="00857FF4">
            <w:pPr>
              <w:pStyle w:val="NormalWeb"/>
              <w:spacing w:before="0" w:beforeAutospacing="0" w:after="0" w:afterAutospacing="0"/>
              <w:rPr>
                <w:color w:val="000000"/>
                <w:sz w:val="8"/>
                <w:szCs w:val="8"/>
              </w:rPr>
            </w:pPr>
          </w:p>
          <w:p w14:paraId="41C37937" w14:textId="77777777" w:rsidR="00857FF4" w:rsidRDefault="00857FF4" w:rsidP="00857FF4">
            <w:pPr>
              <w:pStyle w:val="NormalWeb"/>
              <w:spacing w:before="0" w:beforeAutospacing="0" w:after="0" w:afterAutospacing="0"/>
              <w:rPr>
                <w:color w:val="000000"/>
                <w:sz w:val="16"/>
                <w:szCs w:val="16"/>
              </w:rPr>
            </w:pPr>
            <w:r w:rsidRPr="00516C68">
              <w:rPr>
                <w:color w:val="000000"/>
                <w:sz w:val="16"/>
                <w:szCs w:val="16"/>
              </w:rPr>
              <w:t>Assessment</w:t>
            </w:r>
            <w:r>
              <w:rPr>
                <w:color w:val="000000"/>
                <w:sz w:val="16"/>
                <w:szCs w:val="16"/>
              </w:rPr>
              <w:t>s</w:t>
            </w:r>
            <w:r w:rsidRPr="00516C68">
              <w:rPr>
                <w:color w:val="000000"/>
                <w:sz w:val="16"/>
                <w:szCs w:val="16"/>
              </w:rPr>
              <w:t xml:space="preserve"> align with standards, objectives, and instruction </w:t>
            </w:r>
            <w:r>
              <w:rPr>
                <w:color w:val="000000"/>
                <w:sz w:val="16"/>
                <w:szCs w:val="16"/>
              </w:rPr>
              <w:t xml:space="preserve">to </w:t>
            </w:r>
            <w:r w:rsidRPr="00516C68">
              <w:rPr>
                <w:color w:val="000000"/>
                <w:sz w:val="16"/>
                <w:szCs w:val="16"/>
              </w:rPr>
              <w:t>measure what the objective has stated</w:t>
            </w:r>
            <w:r>
              <w:rPr>
                <w:color w:val="000000"/>
                <w:sz w:val="16"/>
                <w:szCs w:val="16"/>
              </w:rPr>
              <w:t>.</w:t>
            </w:r>
          </w:p>
          <w:p w14:paraId="030E11FE" w14:textId="77777777" w:rsidR="00857FF4" w:rsidRDefault="00857FF4" w:rsidP="00857FF4">
            <w:pPr>
              <w:pStyle w:val="NormalWeb"/>
              <w:spacing w:before="0" w:beforeAutospacing="0" w:after="0" w:afterAutospacing="0"/>
              <w:rPr>
                <w:color w:val="000000"/>
                <w:sz w:val="16"/>
                <w:szCs w:val="16"/>
              </w:rPr>
            </w:pPr>
          </w:p>
          <w:p w14:paraId="4DD4FD09" w14:textId="77777777" w:rsidR="00857FF4" w:rsidRPr="00516C68" w:rsidRDefault="00857FF4" w:rsidP="00857FF4">
            <w:pPr>
              <w:pStyle w:val="NormalWeb"/>
              <w:spacing w:before="0" w:beforeAutospacing="0" w:after="0" w:afterAutospacing="0"/>
              <w:rPr>
                <w:sz w:val="16"/>
                <w:szCs w:val="16"/>
              </w:rPr>
            </w:pPr>
            <w:r w:rsidRPr="0007791B">
              <w:rPr>
                <w:sz w:val="16"/>
                <w:szCs w:val="16"/>
              </w:rPr>
              <w:t xml:space="preserve">Assessments include </w:t>
            </w:r>
            <w:r w:rsidRPr="006B2D4A">
              <w:rPr>
                <w:b/>
                <w:bCs/>
                <w:sz w:val="16"/>
                <w:szCs w:val="16"/>
              </w:rPr>
              <w:t xml:space="preserve">at least one appropriate </w:t>
            </w:r>
            <w:r w:rsidRPr="0007791B">
              <w:rPr>
                <w:sz w:val="16"/>
                <w:szCs w:val="16"/>
              </w:rPr>
              <w:t>accommodation and/or differentiation strategy for learners with disabilities, academically advanced learners, and/or language learning needs.</w:t>
            </w:r>
          </w:p>
        </w:tc>
        <w:tc>
          <w:tcPr>
            <w:tcW w:w="2520" w:type="dxa"/>
          </w:tcPr>
          <w:p w14:paraId="7EFC3236" w14:textId="77777777" w:rsidR="00857FF4" w:rsidRPr="00516C68" w:rsidRDefault="00857FF4" w:rsidP="00857FF4">
            <w:pPr>
              <w:pStyle w:val="NormalWeb"/>
              <w:spacing w:before="0" w:beforeAutospacing="0" w:after="0" w:afterAutospacing="0"/>
              <w:rPr>
                <w:sz w:val="16"/>
                <w:szCs w:val="16"/>
              </w:rPr>
            </w:pPr>
            <w:r w:rsidRPr="00516C68">
              <w:rPr>
                <w:color w:val="000000"/>
                <w:sz w:val="16"/>
                <w:szCs w:val="16"/>
              </w:rPr>
              <w:t xml:space="preserve">Either formative and self-assessments are utilized </w:t>
            </w:r>
            <w:r>
              <w:rPr>
                <w:color w:val="000000"/>
                <w:sz w:val="16"/>
                <w:szCs w:val="16"/>
              </w:rPr>
              <w:t>adequately</w:t>
            </w:r>
            <w:r w:rsidRPr="00516C68">
              <w:rPr>
                <w:color w:val="000000"/>
                <w:sz w:val="16"/>
                <w:szCs w:val="16"/>
              </w:rPr>
              <w:t xml:space="preserve"> in the lesson to </w:t>
            </w:r>
            <w:r>
              <w:rPr>
                <w:color w:val="000000"/>
                <w:sz w:val="16"/>
                <w:szCs w:val="16"/>
              </w:rPr>
              <w:t>assess</w:t>
            </w:r>
            <w:r w:rsidRPr="00516C68">
              <w:rPr>
                <w:color w:val="000000"/>
                <w:sz w:val="16"/>
                <w:szCs w:val="16"/>
              </w:rPr>
              <w:t xml:space="preserve"> student progress. </w:t>
            </w:r>
          </w:p>
          <w:p w14:paraId="2C1F40B2" w14:textId="77777777" w:rsidR="00857FF4" w:rsidRPr="00516C68" w:rsidRDefault="00857FF4" w:rsidP="00857FF4">
            <w:pPr>
              <w:pStyle w:val="NormalWeb"/>
              <w:spacing w:before="0" w:beforeAutospacing="0" w:after="0" w:afterAutospacing="0"/>
              <w:rPr>
                <w:color w:val="000000"/>
                <w:sz w:val="8"/>
                <w:szCs w:val="8"/>
              </w:rPr>
            </w:pPr>
          </w:p>
          <w:p w14:paraId="4601C8E7" w14:textId="77777777" w:rsidR="00857FF4" w:rsidRDefault="00857FF4" w:rsidP="00857FF4">
            <w:pPr>
              <w:pStyle w:val="NormalWeb"/>
              <w:spacing w:before="0" w:beforeAutospacing="0" w:after="0" w:afterAutospacing="0"/>
              <w:rPr>
                <w:color w:val="000000"/>
                <w:sz w:val="16"/>
                <w:szCs w:val="16"/>
              </w:rPr>
            </w:pPr>
            <w:r w:rsidRPr="00516C68">
              <w:rPr>
                <w:color w:val="000000"/>
                <w:sz w:val="16"/>
                <w:szCs w:val="16"/>
              </w:rPr>
              <w:t xml:space="preserve">Assessment partially aligns with standards, objectives, or instruction but might not measure what the objective has stated or is missing a measure. </w:t>
            </w:r>
          </w:p>
          <w:p w14:paraId="4D851065" w14:textId="77777777" w:rsidR="00857FF4" w:rsidRDefault="00857FF4" w:rsidP="00857FF4">
            <w:pPr>
              <w:pStyle w:val="NormalWeb"/>
              <w:spacing w:before="0" w:beforeAutospacing="0" w:after="0" w:afterAutospacing="0"/>
              <w:rPr>
                <w:color w:val="000000"/>
                <w:sz w:val="16"/>
                <w:szCs w:val="16"/>
              </w:rPr>
            </w:pPr>
          </w:p>
          <w:p w14:paraId="04D2E1AA" w14:textId="77777777" w:rsidR="00857FF4" w:rsidRPr="00516C68" w:rsidRDefault="00857FF4" w:rsidP="00857FF4">
            <w:pPr>
              <w:pStyle w:val="NormalWeb"/>
              <w:spacing w:before="0" w:beforeAutospacing="0" w:after="0" w:afterAutospacing="0"/>
              <w:rPr>
                <w:sz w:val="16"/>
                <w:szCs w:val="16"/>
              </w:rPr>
            </w:pPr>
            <w:r w:rsidRPr="0007791B">
              <w:rPr>
                <w:sz w:val="16"/>
                <w:szCs w:val="16"/>
              </w:rPr>
              <w:t>Assessments somewhat accommodate and/or provide a differentiation strategy for learners with disabilities, academically advanced learners, or language learning needs.</w:t>
            </w:r>
          </w:p>
        </w:tc>
        <w:tc>
          <w:tcPr>
            <w:tcW w:w="1885" w:type="dxa"/>
          </w:tcPr>
          <w:p w14:paraId="2927EA9C" w14:textId="77777777" w:rsidR="00857FF4" w:rsidRPr="00516C68" w:rsidRDefault="00857FF4" w:rsidP="00857FF4">
            <w:pPr>
              <w:pStyle w:val="NormalWeb"/>
              <w:spacing w:before="0" w:beforeAutospacing="0" w:after="0" w:afterAutospacing="0"/>
              <w:rPr>
                <w:color w:val="000000"/>
                <w:sz w:val="16"/>
                <w:szCs w:val="16"/>
              </w:rPr>
            </w:pPr>
            <w:r>
              <w:rPr>
                <w:color w:val="000000"/>
                <w:sz w:val="16"/>
                <w:szCs w:val="16"/>
              </w:rPr>
              <w:t xml:space="preserve">Limited or </w:t>
            </w:r>
            <w:r w:rsidRPr="00516C68">
              <w:rPr>
                <w:color w:val="000000"/>
                <w:sz w:val="16"/>
                <w:szCs w:val="16"/>
              </w:rPr>
              <w:t>inappropriate assessments are used.</w:t>
            </w:r>
          </w:p>
          <w:p w14:paraId="7B6030D2" w14:textId="77777777" w:rsidR="00857FF4" w:rsidRPr="00516C68" w:rsidRDefault="00857FF4" w:rsidP="00857FF4">
            <w:pPr>
              <w:pStyle w:val="NormalWeb"/>
              <w:spacing w:before="0" w:beforeAutospacing="0" w:after="0" w:afterAutospacing="0"/>
              <w:rPr>
                <w:sz w:val="16"/>
                <w:szCs w:val="16"/>
              </w:rPr>
            </w:pPr>
          </w:p>
          <w:p w14:paraId="343DD370" w14:textId="77777777" w:rsidR="00857FF4" w:rsidRPr="00516C68" w:rsidRDefault="00857FF4" w:rsidP="00857FF4">
            <w:pPr>
              <w:pStyle w:val="NormalWeb"/>
              <w:spacing w:before="0" w:beforeAutospacing="0" w:after="0" w:afterAutospacing="0"/>
              <w:rPr>
                <w:color w:val="000000"/>
                <w:sz w:val="16"/>
                <w:szCs w:val="16"/>
              </w:rPr>
            </w:pPr>
          </w:p>
          <w:p w14:paraId="42E53FC9" w14:textId="77777777" w:rsidR="00857FF4" w:rsidRPr="00516C68" w:rsidRDefault="00857FF4" w:rsidP="00857FF4">
            <w:pPr>
              <w:pStyle w:val="NormalWeb"/>
              <w:spacing w:before="0" w:beforeAutospacing="0" w:after="0" w:afterAutospacing="0"/>
              <w:rPr>
                <w:color w:val="000000"/>
                <w:sz w:val="8"/>
                <w:szCs w:val="8"/>
              </w:rPr>
            </w:pPr>
          </w:p>
          <w:p w14:paraId="6FCCE286" w14:textId="77777777" w:rsidR="00857FF4" w:rsidRPr="00516C68" w:rsidRDefault="00857FF4" w:rsidP="00857FF4">
            <w:pPr>
              <w:pStyle w:val="NormalWeb"/>
              <w:spacing w:before="0" w:beforeAutospacing="0" w:after="0" w:afterAutospacing="0"/>
              <w:rPr>
                <w:sz w:val="16"/>
                <w:szCs w:val="16"/>
              </w:rPr>
            </w:pPr>
            <w:r w:rsidRPr="00516C68">
              <w:rPr>
                <w:color w:val="000000"/>
                <w:sz w:val="16"/>
                <w:szCs w:val="16"/>
              </w:rPr>
              <w:t>Assessment does not align with standards, objectives, and instruction.</w:t>
            </w:r>
          </w:p>
          <w:p w14:paraId="221B2D16" w14:textId="77777777" w:rsidR="00857FF4" w:rsidRDefault="00857FF4" w:rsidP="00857FF4">
            <w:pPr>
              <w:pStyle w:val="NormalWeb"/>
              <w:spacing w:before="0" w:beforeAutospacing="0" w:after="0" w:afterAutospacing="0"/>
              <w:rPr>
                <w:sz w:val="16"/>
                <w:szCs w:val="16"/>
              </w:rPr>
            </w:pPr>
          </w:p>
          <w:p w14:paraId="079D68F5" w14:textId="77777777" w:rsidR="00857FF4" w:rsidRPr="00516C68" w:rsidRDefault="00857FF4" w:rsidP="00857FF4">
            <w:pPr>
              <w:pStyle w:val="NormalWeb"/>
              <w:spacing w:before="0" w:beforeAutospacing="0" w:after="0" w:afterAutospacing="0"/>
              <w:rPr>
                <w:sz w:val="16"/>
                <w:szCs w:val="16"/>
              </w:rPr>
            </w:pPr>
            <w:r w:rsidRPr="0007791B">
              <w:rPr>
                <w:sz w:val="16"/>
                <w:szCs w:val="16"/>
              </w:rPr>
              <w:t>Assessments do not accommodate and/or provide a differentiation strategy for learners with disabilities, academically advanced learners, and/or those with language learning needs. Or accommodations are included but inappropriate.</w:t>
            </w:r>
          </w:p>
        </w:tc>
        <w:tc>
          <w:tcPr>
            <w:tcW w:w="1664" w:type="dxa"/>
          </w:tcPr>
          <w:p w14:paraId="3CD028D0" w14:textId="77777777" w:rsidR="00857FF4" w:rsidRPr="00516C68" w:rsidRDefault="00857FF4" w:rsidP="00857FF4">
            <w:pPr>
              <w:pStyle w:val="NormalWeb"/>
              <w:spacing w:before="0" w:beforeAutospacing="0" w:after="0" w:afterAutospacing="0"/>
              <w:rPr>
                <w:color w:val="000000"/>
                <w:sz w:val="16"/>
                <w:szCs w:val="16"/>
              </w:rPr>
            </w:pPr>
            <w:r>
              <w:rPr>
                <w:color w:val="000000"/>
                <w:sz w:val="16"/>
                <w:szCs w:val="16"/>
              </w:rPr>
              <w:t>No assessments are present.</w:t>
            </w:r>
          </w:p>
        </w:tc>
      </w:tr>
    </w:tbl>
    <w:p w14:paraId="68C01F5A" w14:textId="77777777" w:rsidR="00270E8B" w:rsidRDefault="00270E8B">
      <w:pPr>
        <w:widowControl w:val="0"/>
        <w:pBdr>
          <w:top w:val="nil"/>
          <w:left w:val="nil"/>
          <w:bottom w:val="nil"/>
          <w:right w:val="nil"/>
          <w:between w:val="nil"/>
        </w:pBdr>
        <w:spacing w:line="276" w:lineRule="auto"/>
        <w:rPr>
          <w:rFonts w:ascii="Times New Roman" w:eastAsia="Arial" w:hAnsi="Times New Roman" w:cs="Times New Roman"/>
          <w:color w:val="000000"/>
          <w:sz w:val="12"/>
          <w:szCs w:val="22"/>
        </w:rPr>
      </w:pPr>
    </w:p>
    <w:p w14:paraId="153FF6C7" w14:textId="77777777" w:rsidR="00270E8B" w:rsidRPr="00516C68" w:rsidRDefault="00270E8B">
      <w:pPr>
        <w:widowControl w:val="0"/>
        <w:pBdr>
          <w:top w:val="nil"/>
          <w:left w:val="nil"/>
          <w:bottom w:val="nil"/>
          <w:right w:val="nil"/>
          <w:between w:val="nil"/>
        </w:pBdr>
        <w:spacing w:line="276" w:lineRule="auto"/>
        <w:rPr>
          <w:rFonts w:ascii="Times New Roman" w:eastAsia="Arial" w:hAnsi="Times New Roman" w:cs="Times New Roman"/>
          <w:color w:val="000000"/>
          <w:sz w:val="12"/>
          <w:szCs w:val="22"/>
        </w:rPr>
      </w:pPr>
    </w:p>
    <w:p w14:paraId="7A1AD5B1" w14:textId="77777777" w:rsidR="00C52F76" w:rsidRDefault="00C52F76" w:rsidP="004D349B">
      <w:pPr>
        <w:rPr>
          <w:sz w:val="14"/>
        </w:rPr>
      </w:pPr>
    </w:p>
    <w:p w14:paraId="505D97A6" w14:textId="77777777" w:rsidR="00A6414D" w:rsidRDefault="00A6414D" w:rsidP="004D349B">
      <w:pPr>
        <w:rPr>
          <w:sz w:val="14"/>
        </w:rPr>
      </w:pPr>
    </w:p>
    <w:p w14:paraId="6D64D215" w14:textId="77777777" w:rsidR="00A6414D" w:rsidRDefault="00A6414D" w:rsidP="004D349B">
      <w:pPr>
        <w:rPr>
          <w:sz w:val="14"/>
        </w:rPr>
      </w:pPr>
    </w:p>
    <w:p w14:paraId="56B83054" w14:textId="77777777" w:rsidR="00A6414D" w:rsidRDefault="00A6414D" w:rsidP="004D349B">
      <w:pPr>
        <w:rPr>
          <w:sz w:val="14"/>
        </w:rPr>
      </w:pPr>
    </w:p>
    <w:tbl>
      <w:tblPr>
        <w:tblStyle w:val="a"/>
        <w:tblW w:w="150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
        <w:gridCol w:w="1530"/>
        <w:gridCol w:w="1530"/>
        <w:gridCol w:w="2430"/>
        <w:gridCol w:w="2435"/>
        <w:gridCol w:w="2520"/>
        <w:gridCol w:w="2543"/>
        <w:gridCol w:w="1507"/>
      </w:tblGrid>
      <w:tr w:rsidR="00857FF4" w:rsidRPr="00516C68" w14:paraId="236E3878" w14:textId="3C39E7F2" w:rsidTr="00857FF4">
        <w:trPr>
          <w:cantSplit/>
          <w:trHeight w:val="1903"/>
          <w:jc w:val="center"/>
        </w:trPr>
        <w:tc>
          <w:tcPr>
            <w:tcW w:w="15030" w:type="dxa"/>
            <w:gridSpan w:val="8"/>
          </w:tcPr>
          <w:p w14:paraId="7685EF1D" w14:textId="3FD5AB87" w:rsidR="00D971F3" w:rsidRPr="00516C68" w:rsidRDefault="00D971F3" w:rsidP="00D9665E">
            <w:pPr>
              <w:jc w:val="center"/>
              <w:rPr>
                <w:rFonts w:ascii="Times New Roman" w:hAnsi="Times New Roman" w:cs="Times New Roman"/>
                <w:b/>
                <w:sz w:val="32"/>
                <w:szCs w:val="32"/>
              </w:rPr>
            </w:pPr>
            <w:r w:rsidRPr="00516C68">
              <w:rPr>
                <w:rFonts w:ascii="Times New Roman" w:hAnsi="Times New Roman" w:cs="Times New Roman"/>
                <w:b/>
                <w:sz w:val="32"/>
                <w:szCs w:val="32"/>
              </w:rPr>
              <w:t>Lesson Plan Rubric</w:t>
            </w:r>
            <w:r w:rsidR="00857FF4">
              <w:rPr>
                <w:rFonts w:ascii="Times New Roman" w:hAnsi="Times New Roman" w:cs="Times New Roman"/>
                <w:b/>
                <w:sz w:val="32"/>
                <w:szCs w:val="32"/>
              </w:rPr>
              <w:t xml:space="preserve">, </w:t>
            </w:r>
            <w:r w:rsidR="00857FF4" w:rsidRPr="00857FF4">
              <w:rPr>
                <w:rFonts w:ascii="Times New Roman" w:hAnsi="Times New Roman" w:cs="Times New Roman"/>
                <w:bCs/>
                <w:i/>
                <w:iCs/>
              </w:rPr>
              <w:t>continued</w:t>
            </w:r>
            <w:r w:rsidRPr="00857FF4">
              <w:rPr>
                <w:rFonts w:ascii="Times New Roman" w:hAnsi="Times New Roman" w:cs="Times New Roman"/>
                <w:bCs/>
                <w:i/>
                <w:iCs/>
              </w:rPr>
              <w:t xml:space="preserve"> </w:t>
            </w:r>
          </w:p>
          <w:p w14:paraId="0B331171" w14:textId="77777777" w:rsidR="00D971F3" w:rsidRPr="00516C68" w:rsidRDefault="00D971F3" w:rsidP="002A30E6">
            <w:pPr>
              <w:jc w:val="center"/>
              <w:rPr>
                <w:rFonts w:ascii="Times New Roman" w:hAnsi="Times New Roman" w:cs="Times New Roman"/>
                <w:b/>
                <w:sz w:val="20"/>
                <w:szCs w:val="36"/>
              </w:rPr>
            </w:pPr>
            <w:r w:rsidRPr="00516C68">
              <w:rPr>
                <w:rFonts w:ascii="Times New Roman" w:hAnsi="Times New Roman" w:cs="Times New Roman"/>
                <w:b/>
                <w:sz w:val="20"/>
                <w:szCs w:val="36"/>
              </w:rPr>
              <w:t xml:space="preserve">Used to Assess </w:t>
            </w:r>
            <w:r>
              <w:rPr>
                <w:rFonts w:ascii="Times New Roman" w:hAnsi="Times New Roman" w:cs="Times New Roman"/>
                <w:b/>
                <w:sz w:val="20"/>
                <w:szCs w:val="36"/>
              </w:rPr>
              <w:t>Arkansas State University</w:t>
            </w:r>
            <w:r w:rsidRPr="00516C68">
              <w:rPr>
                <w:rFonts w:ascii="Times New Roman" w:hAnsi="Times New Roman" w:cs="Times New Roman"/>
                <w:b/>
                <w:sz w:val="20"/>
                <w:szCs w:val="36"/>
              </w:rPr>
              <w:t xml:space="preserve"> Teacher Candidate </w:t>
            </w:r>
            <w:r>
              <w:rPr>
                <w:rFonts w:ascii="Times New Roman" w:hAnsi="Times New Roman" w:cs="Times New Roman"/>
                <w:b/>
                <w:sz w:val="20"/>
                <w:szCs w:val="36"/>
              </w:rPr>
              <w:t xml:space="preserve">“Pre-Residency” </w:t>
            </w:r>
            <w:r w:rsidRPr="00516C68">
              <w:rPr>
                <w:rFonts w:ascii="Times New Roman" w:hAnsi="Times New Roman" w:cs="Times New Roman"/>
                <w:b/>
                <w:sz w:val="20"/>
                <w:szCs w:val="36"/>
              </w:rPr>
              <w:t>Lesson Plans</w:t>
            </w:r>
          </w:p>
          <w:p w14:paraId="4130D0BA" w14:textId="77777777" w:rsidR="00D971F3" w:rsidRPr="00516C68" w:rsidRDefault="00D971F3" w:rsidP="002A30E6">
            <w:pPr>
              <w:rPr>
                <w:rFonts w:ascii="Times New Roman" w:hAnsi="Times New Roman" w:cs="Times New Roman"/>
                <w:b/>
                <w:bCs/>
                <w:sz w:val="22"/>
                <w:szCs w:val="22"/>
              </w:rPr>
            </w:pPr>
            <w:r>
              <w:rPr>
                <w:rFonts w:ascii="Times New Roman" w:hAnsi="Times New Roman" w:cs="Times New Roman"/>
                <w:b/>
                <w:bCs/>
                <w:sz w:val="22"/>
                <w:szCs w:val="22"/>
              </w:rPr>
              <w:t>Purpose</w:t>
            </w:r>
            <w:r w:rsidRPr="00516C68">
              <w:rPr>
                <w:rFonts w:ascii="Times New Roman" w:hAnsi="Times New Roman" w:cs="Times New Roman"/>
                <w:b/>
                <w:bCs/>
                <w:sz w:val="22"/>
                <w:szCs w:val="22"/>
              </w:rPr>
              <w:t xml:space="preserve">: </w:t>
            </w:r>
            <w:r w:rsidRPr="00B92609">
              <w:rPr>
                <w:rFonts w:ascii="Times New Roman" w:hAnsi="Times New Roman" w:cs="Times New Roman"/>
                <w:b/>
                <w:bCs/>
                <w:sz w:val="20"/>
                <w:szCs w:val="20"/>
              </w:rPr>
              <w:t xml:space="preserve">This rubric is designed to assess the </w:t>
            </w:r>
            <w:proofErr w:type="spellStart"/>
            <w:r w:rsidRPr="00B92609">
              <w:rPr>
                <w:rFonts w:ascii="Times New Roman" w:hAnsi="Times New Roman" w:cs="Times New Roman"/>
                <w:b/>
                <w:bCs/>
                <w:sz w:val="20"/>
                <w:szCs w:val="20"/>
              </w:rPr>
              <w:t>EdTPA</w:t>
            </w:r>
            <w:proofErr w:type="spellEnd"/>
            <w:r w:rsidRPr="00B92609">
              <w:rPr>
                <w:rFonts w:ascii="Times New Roman" w:hAnsi="Times New Roman" w:cs="Times New Roman"/>
                <w:b/>
                <w:bCs/>
                <w:sz w:val="20"/>
                <w:szCs w:val="20"/>
              </w:rPr>
              <w:t>/</w:t>
            </w:r>
            <w:commentRangeStart w:id="1"/>
            <w:commentRangeStart w:id="2"/>
            <w:r w:rsidRPr="00B92609">
              <w:rPr>
                <w:rFonts w:ascii="Times New Roman" w:hAnsi="Times New Roman" w:cs="Times New Roman"/>
                <w:b/>
                <w:bCs/>
                <w:sz w:val="20"/>
                <w:szCs w:val="20"/>
              </w:rPr>
              <w:t xml:space="preserve">EPP Lesson Plan </w:t>
            </w:r>
            <w:commentRangeEnd w:id="1"/>
            <w:r w:rsidRPr="00B92609">
              <w:rPr>
                <w:rStyle w:val="CommentReference"/>
                <w:sz w:val="20"/>
                <w:szCs w:val="20"/>
              </w:rPr>
              <w:commentReference w:id="1"/>
            </w:r>
            <w:commentRangeEnd w:id="2"/>
            <w:r w:rsidR="00772448">
              <w:rPr>
                <w:rStyle w:val="CommentReference"/>
              </w:rPr>
              <w:commentReference w:id="2"/>
            </w:r>
            <w:r w:rsidRPr="00B92609">
              <w:rPr>
                <w:rFonts w:ascii="Times New Roman" w:hAnsi="Times New Roman" w:cs="Times New Roman"/>
                <w:b/>
                <w:bCs/>
                <w:sz w:val="20"/>
                <w:szCs w:val="20"/>
              </w:rPr>
              <w:t>utilized by teacher candidates across the unit.</w:t>
            </w:r>
          </w:p>
          <w:p w14:paraId="08C43DA6" w14:textId="77777777" w:rsidR="00D971F3" w:rsidRPr="00B92609" w:rsidRDefault="00D971F3" w:rsidP="002A30E6">
            <w:pPr>
              <w:rPr>
                <w:rFonts w:ascii="Times New Roman" w:hAnsi="Times New Roman" w:cs="Times New Roman"/>
                <w:bCs/>
                <w:i/>
                <w:iCs/>
                <w:sz w:val="18"/>
                <w:szCs w:val="18"/>
              </w:rPr>
            </w:pPr>
            <w:r w:rsidRPr="00B92609">
              <w:rPr>
                <w:rFonts w:ascii="Times New Roman" w:hAnsi="Times New Roman" w:cs="Times New Roman"/>
                <w:bCs/>
                <w:i/>
                <w:iCs/>
                <w:sz w:val="18"/>
                <w:szCs w:val="18"/>
              </w:rPr>
              <w:t>*Instructors are to use the critical attributes and indicators listed below to assess a lesson plan developed early in the course, as well as a lesson plan developed later in the course, in order to gather pre/post data on candidate progress.</w:t>
            </w:r>
          </w:p>
          <w:p w14:paraId="14840CBA" w14:textId="6B7DC71E" w:rsidR="00D971F3" w:rsidRPr="00516C68" w:rsidRDefault="00D971F3" w:rsidP="002A30E6">
            <w:pPr>
              <w:rPr>
                <w:rFonts w:ascii="Times New Roman" w:hAnsi="Times New Roman" w:cs="Times New Roman"/>
                <w:b/>
                <w:sz w:val="32"/>
                <w:szCs w:val="32"/>
              </w:rPr>
            </w:pPr>
            <w:r w:rsidRPr="00B92609">
              <w:rPr>
                <w:rFonts w:ascii="Times New Roman" w:hAnsi="Times New Roman" w:cs="Times New Roman"/>
                <w:bCs/>
                <w:i/>
                <w:iCs/>
                <w:sz w:val="18"/>
                <w:szCs w:val="18"/>
              </w:rPr>
              <w:t>*Students can also use the rubric to ensure that their lesson plans meet or exceed expectations that align with CAEP and TESS standards.</w:t>
            </w:r>
          </w:p>
        </w:tc>
      </w:tr>
      <w:tr w:rsidR="00857FF4" w:rsidRPr="00516C68" w14:paraId="394E4C52" w14:textId="5577CA1E" w:rsidTr="00857FF4">
        <w:trPr>
          <w:cantSplit/>
          <w:trHeight w:val="1430"/>
          <w:jc w:val="center"/>
        </w:trPr>
        <w:tc>
          <w:tcPr>
            <w:tcW w:w="535" w:type="dxa"/>
            <w:textDirection w:val="btLr"/>
          </w:tcPr>
          <w:p w14:paraId="15B3DA17" w14:textId="0C20B502" w:rsidR="00D971F3" w:rsidRPr="00516C68" w:rsidRDefault="00D971F3" w:rsidP="002A30E6">
            <w:pPr>
              <w:ind w:left="113" w:right="113"/>
              <w:jc w:val="center"/>
              <w:rPr>
                <w:rFonts w:ascii="Times New Roman" w:hAnsi="Times New Roman" w:cs="Times New Roman"/>
                <w:b/>
                <w:sz w:val="18"/>
                <w:szCs w:val="18"/>
              </w:rPr>
            </w:pPr>
            <w:r>
              <w:rPr>
                <w:rFonts w:ascii="Times New Roman" w:hAnsi="Times New Roman" w:cs="Times New Roman"/>
                <w:b/>
                <w:sz w:val="18"/>
                <w:szCs w:val="18"/>
              </w:rPr>
              <w:t>TESS</w:t>
            </w:r>
          </w:p>
        </w:tc>
        <w:tc>
          <w:tcPr>
            <w:tcW w:w="1530" w:type="dxa"/>
          </w:tcPr>
          <w:p w14:paraId="2FC2531D" w14:textId="77777777" w:rsidR="00D971F3" w:rsidRPr="00516C68" w:rsidRDefault="00D971F3" w:rsidP="002A30E6">
            <w:pPr>
              <w:jc w:val="center"/>
              <w:rPr>
                <w:rFonts w:ascii="Times New Roman" w:hAnsi="Times New Roman" w:cs="Times New Roman"/>
                <w:b/>
                <w:sz w:val="18"/>
                <w:szCs w:val="18"/>
              </w:rPr>
            </w:pPr>
          </w:p>
        </w:tc>
        <w:tc>
          <w:tcPr>
            <w:tcW w:w="1530" w:type="dxa"/>
            <w:vAlign w:val="center"/>
          </w:tcPr>
          <w:p w14:paraId="4CFB5733" w14:textId="77777777" w:rsidR="00D971F3" w:rsidRPr="00516C68" w:rsidRDefault="00D971F3" w:rsidP="002A30E6">
            <w:pPr>
              <w:jc w:val="center"/>
              <w:rPr>
                <w:rFonts w:ascii="Times New Roman" w:hAnsi="Times New Roman" w:cs="Times New Roman"/>
                <w:b/>
                <w:sz w:val="18"/>
                <w:szCs w:val="18"/>
              </w:rPr>
            </w:pPr>
            <w:r w:rsidRPr="00516C68">
              <w:rPr>
                <w:rFonts w:ascii="Times New Roman" w:hAnsi="Times New Roman" w:cs="Times New Roman"/>
                <w:b/>
                <w:sz w:val="18"/>
                <w:szCs w:val="18"/>
              </w:rPr>
              <w:t>Critical Attributes</w:t>
            </w:r>
          </w:p>
          <w:p w14:paraId="68CF9A6B" w14:textId="239D97A7" w:rsidR="00D971F3" w:rsidRPr="00516C68" w:rsidRDefault="00D971F3" w:rsidP="002A30E6">
            <w:pPr>
              <w:jc w:val="center"/>
              <w:rPr>
                <w:rFonts w:ascii="Times New Roman" w:hAnsi="Times New Roman" w:cs="Times New Roman"/>
                <w:b/>
                <w:sz w:val="18"/>
                <w:szCs w:val="18"/>
              </w:rPr>
            </w:pPr>
            <w:r>
              <w:rPr>
                <w:rFonts w:ascii="Times New Roman" w:hAnsi="Times New Roman" w:cs="Times New Roman"/>
                <w:b/>
                <w:sz w:val="18"/>
                <w:szCs w:val="18"/>
              </w:rPr>
              <w:t>(Look-</w:t>
            </w:r>
            <w:proofErr w:type="spellStart"/>
            <w:r>
              <w:rPr>
                <w:rFonts w:ascii="Times New Roman" w:hAnsi="Times New Roman" w:cs="Times New Roman"/>
                <w:b/>
                <w:sz w:val="18"/>
                <w:szCs w:val="18"/>
              </w:rPr>
              <w:t>fors</w:t>
            </w:r>
            <w:proofErr w:type="spellEnd"/>
            <w:r>
              <w:rPr>
                <w:rFonts w:ascii="Times New Roman" w:hAnsi="Times New Roman" w:cs="Times New Roman"/>
                <w:b/>
                <w:sz w:val="18"/>
                <w:szCs w:val="18"/>
              </w:rPr>
              <w:t>)</w:t>
            </w:r>
          </w:p>
        </w:tc>
        <w:tc>
          <w:tcPr>
            <w:tcW w:w="2430" w:type="dxa"/>
            <w:vAlign w:val="center"/>
          </w:tcPr>
          <w:p w14:paraId="6688BDE1" w14:textId="30741D64" w:rsidR="00D971F3" w:rsidRPr="001751BF" w:rsidRDefault="00D971F3" w:rsidP="002A30E6">
            <w:pPr>
              <w:jc w:val="center"/>
              <w:rPr>
                <w:rFonts w:ascii="Times New Roman" w:hAnsi="Times New Roman" w:cs="Times New Roman"/>
                <w:b/>
                <w:sz w:val="18"/>
                <w:szCs w:val="18"/>
              </w:rPr>
            </w:pPr>
            <w:r w:rsidRPr="001751BF">
              <w:rPr>
                <w:rFonts w:ascii="Times New Roman" w:hAnsi="Times New Roman" w:cs="Times New Roman"/>
                <w:b/>
                <w:sz w:val="18"/>
                <w:szCs w:val="18"/>
              </w:rPr>
              <w:t>Accomplished (4)</w:t>
            </w:r>
          </w:p>
        </w:tc>
        <w:tc>
          <w:tcPr>
            <w:tcW w:w="2435" w:type="dxa"/>
            <w:vAlign w:val="center"/>
          </w:tcPr>
          <w:p w14:paraId="568C83D8" w14:textId="7BD899B0" w:rsidR="00D971F3" w:rsidRPr="001751BF" w:rsidRDefault="00D971F3" w:rsidP="002A30E6">
            <w:pPr>
              <w:jc w:val="center"/>
              <w:rPr>
                <w:rFonts w:ascii="Times New Roman" w:hAnsi="Times New Roman" w:cs="Times New Roman"/>
                <w:b/>
                <w:sz w:val="18"/>
                <w:szCs w:val="18"/>
              </w:rPr>
            </w:pPr>
            <w:r w:rsidRPr="001751BF">
              <w:rPr>
                <w:rFonts w:ascii="Times New Roman" w:hAnsi="Times New Roman" w:cs="Times New Roman"/>
                <w:b/>
                <w:sz w:val="18"/>
                <w:szCs w:val="18"/>
              </w:rPr>
              <w:t>Competent (3)</w:t>
            </w:r>
          </w:p>
        </w:tc>
        <w:tc>
          <w:tcPr>
            <w:tcW w:w="2520" w:type="dxa"/>
            <w:vAlign w:val="center"/>
          </w:tcPr>
          <w:p w14:paraId="2E26A3DE" w14:textId="1E3AB11A" w:rsidR="00D971F3" w:rsidRPr="001751BF" w:rsidRDefault="00D971F3" w:rsidP="002A30E6">
            <w:pPr>
              <w:jc w:val="center"/>
              <w:rPr>
                <w:rFonts w:ascii="Times New Roman" w:hAnsi="Times New Roman" w:cs="Times New Roman"/>
                <w:b/>
                <w:sz w:val="18"/>
                <w:szCs w:val="18"/>
              </w:rPr>
            </w:pPr>
            <w:r w:rsidRPr="001751BF">
              <w:rPr>
                <w:rFonts w:ascii="Times New Roman" w:hAnsi="Times New Roman" w:cs="Times New Roman"/>
                <w:b/>
                <w:sz w:val="18"/>
                <w:szCs w:val="18"/>
              </w:rPr>
              <w:t>Developing (2)</w:t>
            </w:r>
          </w:p>
        </w:tc>
        <w:tc>
          <w:tcPr>
            <w:tcW w:w="2543" w:type="dxa"/>
            <w:vAlign w:val="center"/>
          </w:tcPr>
          <w:p w14:paraId="5478CC9C" w14:textId="09E4D9BE" w:rsidR="00D971F3" w:rsidRPr="001751BF" w:rsidRDefault="00D971F3" w:rsidP="002A30E6">
            <w:pPr>
              <w:jc w:val="center"/>
              <w:rPr>
                <w:rFonts w:ascii="Times New Roman" w:hAnsi="Times New Roman" w:cs="Times New Roman"/>
                <w:b/>
                <w:sz w:val="18"/>
                <w:szCs w:val="18"/>
              </w:rPr>
            </w:pPr>
            <w:r w:rsidRPr="001751BF">
              <w:rPr>
                <w:rFonts w:ascii="Times New Roman" w:hAnsi="Times New Roman" w:cs="Times New Roman"/>
                <w:b/>
                <w:sz w:val="18"/>
                <w:szCs w:val="18"/>
              </w:rPr>
              <w:t>Beginning (1)</w:t>
            </w:r>
          </w:p>
        </w:tc>
        <w:tc>
          <w:tcPr>
            <w:tcW w:w="1507" w:type="dxa"/>
          </w:tcPr>
          <w:p w14:paraId="48A3FEE6" w14:textId="77777777" w:rsidR="00D971F3" w:rsidRPr="001751BF" w:rsidRDefault="00D971F3" w:rsidP="002A30E6">
            <w:pPr>
              <w:jc w:val="center"/>
              <w:rPr>
                <w:rFonts w:ascii="Times New Roman" w:hAnsi="Times New Roman" w:cs="Times New Roman"/>
                <w:b/>
                <w:sz w:val="18"/>
                <w:szCs w:val="18"/>
              </w:rPr>
            </w:pPr>
          </w:p>
          <w:p w14:paraId="21976CF7" w14:textId="77777777" w:rsidR="00D971F3" w:rsidRPr="001751BF" w:rsidRDefault="00D971F3" w:rsidP="002A30E6">
            <w:pPr>
              <w:jc w:val="center"/>
              <w:rPr>
                <w:rFonts w:ascii="Times New Roman" w:hAnsi="Times New Roman" w:cs="Times New Roman"/>
                <w:b/>
                <w:sz w:val="18"/>
                <w:szCs w:val="18"/>
              </w:rPr>
            </w:pPr>
          </w:p>
          <w:p w14:paraId="1E4F6E83" w14:textId="77777777" w:rsidR="00D971F3" w:rsidRPr="001751BF" w:rsidRDefault="00D971F3" w:rsidP="002A30E6">
            <w:pPr>
              <w:jc w:val="center"/>
              <w:rPr>
                <w:rFonts w:ascii="Times New Roman" w:hAnsi="Times New Roman" w:cs="Times New Roman"/>
                <w:b/>
                <w:sz w:val="18"/>
                <w:szCs w:val="18"/>
              </w:rPr>
            </w:pPr>
          </w:p>
          <w:p w14:paraId="6F91B1D2" w14:textId="42BB2B63" w:rsidR="00D971F3" w:rsidRPr="001751BF" w:rsidRDefault="00D971F3" w:rsidP="002A30E6">
            <w:pPr>
              <w:jc w:val="center"/>
              <w:rPr>
                <w:rFonts w:ascii="Times New Roman" w:hAnsi="Times New Roman" w:cs="Times New Roman"/>
                <w:b/>
                <w:sz w:val="18"/>
                <w:szCs w:val="18"/>
              </w:rPr>
            </w:pPr>
            <w:r w:rsidRPr="001751BF">
              <w:rPr>
                <w:rFonts w:ascii="Times New Roman" w:hAnsi="Times New Roman" w:cs="Times New Roman"/>
                <w:b/>
                <w:sz w:val="18"/>
                <w:szCs w:val="18"/>
              </w:rPr>
              <w:t>Insufficient (())</w:t>
            </w:r>
          </w:p>
        </w:tc>
      </w:tr>
      <w:tr w:rsidR="00857FF4" w:rsidRPr="00516C68" w14:paraId="68B2B8CC" w14:textId="435FA5B9" w:rsidTr="00857FF4">
        <w:trPr>
          <w:cantSplit/>
          <w:trHeight w:val="720"/>
          <w:jc w:val="center"/>
        </w:trPr>
        <w:tc>
          <w:tcPr>
            <w:tcW w:w="535" w:type="dxa"/>
            <w:textDirection w:val="btLr"/>
          </w:tcPr>
          <w:p w14:paraId="2C60DB4C" w14:textId="62A44C77" w:rsidR="00D971F3" w:rsidRDefault="00D971F3" w:rsidP="002A30E6">
            <w:pPr>
              <w:ind w:left="113" w:right="113"/>
              <w:jc w:val="center"/>
              <w:rPr>
                <w:rFonts w:ascii="Times New Roman" w:hAnsi="Times New Roman" w:cs="Times New Roman"/>
                <w:b/>
                <w:sz w:val="18"/>
                <w:szCs w:val="18"/>
              </w:rPr>
            </w:pPr>
            <w:r>
              <w:rPr>
                <w:rFonts w:ascii="Times New Roman" w:hAnsi="Times New Roman" w:cs="Times New Roman"/>
                <w:b/>
                <w:sz w:val="18"/>
                <w:szCs w:val="18"/>
              </w:rPr>
              <w:t>1a</w:t>
            </w:r>
          </w:p>
        </w:tc>
        <w:tc>
          <w:tcPr>
            <w:tcW w:w="1530" w:type="dxa"/>
          </w:tcPr>
          <w:p w14:paraId="1AC9B1ED" w14:textId="1F0BE7B8" w:rsidR="00D971F3" w:rsidRPr="00C82B35" w:rsidRDefault="00C82B35" w:rsidP="002A30E6">
            <w:pPr>
              <w:jc w:val="center"/>
              <w:rPr>
                <w:rFonts w:ascii="Times New Roman" w:hAnsi="Times New Roman" w:cs="Times New Roman"/>
                <w:b/>
                <w:sz w:val="16"/>
                <w:szCs w:val="16"/>
              </w:rPr>
            </w:pPr>
            <w:r w:rsidRPr="00C82B35">
              <w:rPr>
                <w:rFonts w:ascii="Times New Roman" w:hAnsi="Times New Roman" w:cs="Times New Roman"/>
                <w:b/>
                <w:sz w:val="16"/>
                <w:szCs w:val="16"/>
              </w:rPr>
              <w:t>“Demonstrating Knowledge of Content &amp; Pedagogy”</w:t>
            </w:r>
          </w:p>
        </w:tc>
        <w:tc>
          <w:tcPr>
            <w:tcW w:w="1530" w:type="dxa"/>
          </w:tcPr>
          <w:p w14:paraId="4823C34B" w14:textId="77777777" w:rsidR="00D971F3" w:rsidRDefault="00D971F3" w:rsidP="002A30E6">
            <w:pPr>
              <w:rPr>
                <w:rFonts w:ascii="Times New Roman" w:hAnsi="Times New Roman" w:cs="Times New Roman"/>
                <w:bCs/>
                <w:sz w:val="16"/>
                <w:szCs w:val="16"/>
              </w:rPr>
            </w:pPr>
            <w:r w:rsidRPr="00C979A0">
              <w:rPr>
                <w:rFonts w:ascii="Times New Roman" w:hAnsi="Times New Roman" w:cs="Times New Roman"/>
                <w:bCs/>
                <w:sz w:val="16"/>
                <w:szCs w:val="16"/>
              </w:rPr>
              <w:t>*Important concepts of the discipline identified</w:t>
            </w:r>
          </w:p>
          <w:p w14:paraId="6701A45C" w14:textId="77777777" w:rsidR="00D971F3" w:rsidRDefault="00D971F3" w:rsidP="002A30E6">
            <w:pPr>
              <w:rPr>
                <w:rFonts w:ascii="Times New Roman" w:hAnsi="Times New Roman" w:cs="Times New Roman"/>
                <w:bCs/>
                <w:sz w:val="16"/>
                <w:szCs w:val="16"/>
              </w:rPr>
            </w:pPr>
            <w:r>
              <w:rPr>
                <w:rFonts w:ascii="Times New Roman" w:hAnsi="Times New Roman" w:cs="Times New Roman"/>
                <w:bCs/>
                <w:sz w:val="16"/>
                <w:szCs w:val="16"/>
              </w:rPr>
              <w:t>*Arkansas Standards identified</w:t>
            </w:r>
          </w:p>
          <w:p w14:paraId="46BB973B" w14:textId="364643CD" w:rsidR="00D971F3" w:rsidRPr="00C979A0" w:rsidRDefault="00D971F3" w:rsidP="002A30E6">
            <w:pPr>
              <w:rPr>
                <w:rFonts w:ascii="Times New Roman" w:hAnsi="Times New Roman" w:cs="Times New Roman"/>
                <w:bCs/>
                <w:sz w:val="16"/>
                <w:szCs w:val="16"/>
              </w:rPr>
            </w:pPr>
          </w:p>
        </w:tc>
        <w:tc>
          <w:tcPr>
            <w:tcW w:w="2430" w:type="dxa"/>
          </w:tcPr>
          <w:p w14:paraId="7BB12CE6" w14:textId="62E195FB" w:rsidR="00D971F3" w:rsidRDefault="00D971F3" w:rsidP="002A30E6">
            <w:pPr>
              <w:rPr>
                <w:rFonts w:ascii="Times New Roman" w:hAnsi="Times New Roman" w:cs="Times New Roman"/>
                <w:bCs/>
                <w:sz w:val="16"/>
                <w:szCs w:val="16"/>
              </w:rPr>
            </w:pPr>
            <w:r w:rsidRPr="00CC744D">
              <w:rPr>
                <w:rFonts w:ascii="Times New Roman" w:hAnsi="Times New Roman" w:cs="Times New Roman"/>
                <w:bCs/>
                <w:sz w:val="16"/>
                <w:szCs w:val="16"/>
              </w:rPr>
              <w:t>Plans reflect familiarity with a wide range of effective pedagogical approaches in the discipline creating ample learning opportunities for students to think critically, creatively, and collaboratively</w:t>
            </w:r>
            <w:r>
              <w:rPr>
                <w:rFonts w:ascii="Times New Roman" w:hAnsi="Times New Roman" w:cs="Times New Roman"/>
                <w:bCs/>
                <w:sz w:val="16"/>
                <w:szCs w:val="16"/>
              </w:rPr>
              <w:t>.</w:t>
            </w:r>
          </w:p>
          <w:p w14:paraId="7879B8E8" w14:textId="77777777" w:rsidR="00D971F3" w:rsidRDefault="00D971F3" w:rsidP="002A30E6">
            <w:pPr>
              <w:rPr>
                <w:rFonts w:ascii="Times New Roman" w:hAnsi="Times New Roman" w:cs="Times New Roman"/>
                <w:bCs/>
                <w:sz w:val="16"/>
                <w:szCs w:val="16"/>
              </w:rPr>
            </w:pPr>
          </w:p>
          <w:p w14:paraId="4850384A" w14:textId="14DA4F1F" w:rsidR="00D971F3" w:rsidRPr="00FE66CF" w:rsidRDefault="00D971F3" w:rsidP="002A30E6">
            <w:pPr>
              <w:rPr>
                <w:rFonts w:ascii="Times New Roman" w:hAnsi="Times New Roman" w:cs="Times New Roman"/>
                <w:bCs/>
                <w:sz w:val="8"/>
                <w:szCs w:val="8"/>
              </w:rPr>
            </w:pPr>
            <w:r w:rsidRPr="00FE66CF">
              <w:rPr>
                <w:rFonts w:ascii="Times New Roman" w:hAnsi="Times New Roman" w:cs="Times New Roman"/>
                <w:sz w:val="16"/>
                <w:szCs w:val="16"/>
              </w:rPr>
              <w:t>Plans and practice</w:t>
            </w:r>
            <w:r>
              <w:rPr>
                <w:rFonts w:ascii="Times New Roman" w:hAnsi="Times New Roman" w:cs="Times New Roman"/>
                <w:sz w:val="16"/>
                <w:szCs w:val="16"/>
              </w:rPr>
              <w:t xml:space="preserve"> reflect</w:t>
            </w:r>
            <w:r w:rsidRPr="00FE66CF">
              <w:rPr>
                <w:rFonts w:ascii="Times New Roman" w:hAnsi="Times New Roman" w:cs="Times New Roman"/>
                <w:sz w:val="16"/>
                <w:szCs w:val="16"/>
              </w:rPr>
              <w:t xml:space="preserve"> </w:t>
            </w:r>
            <w:r w:rsidRPr="00AC1000">
              <w:rPr>
                <w:rFonts w:ascii="Times New Roman" w:hAnsi="Times New Roman" w:cs="Times New Roman"/>
                <w:sz w:val="15"/>
                <w:szCs w:val="15"/>
              </w:rPr>
              <w:t>exemplary knowledge of the content standards AND the effective scaffolding of</w:t>
            </w:r>
            <w:r>
              <w:rPr>
                <w:rFonts w:ascii="Times New Roman" w:hAnsi="Times New Roman" w:cs="Times New Roman"/>
                <w:sz w:val="15"/>
                <w:szCs w:val="15"/>
              </w:rPr>
              <w:t xml:space="preserve"> </w:t>
            </w:r>
            <w:r w:rsidRPr="00AC1000">
              <w:rPr>
                <w:rFonts w:ascii="Times New Roman" w:hAnsi="Times New Roman" w:cs="Times New Roman"/>
                <w:sz w:val="15"/>
                <w:szCs w:val="15"/>
              </w:rPr>
              <w:t>c</w:t>
            </w:r>
            <w:r w:rsidRPr="002A30E6">
              <w:rPr>
                <w:rFonts w:ascii="Times New Roman" w:hAnsi="Times New Roman" w:cs="Times New Roman"/>
                <w:sz w:val="16"/>
                <w:szCs w:val="16"/>
              </w:rPr>
              <w:t>ontent standards</w:t>
            </w:r>
            <w:r>
              <w:rPr>
                <w:rFonts w:ascii="Times New Roman" w:hAnsi="Times New Roman" w:cs="Times New Roman"/>
                <w:sz w:val="16"/>
                <w:szCs w:val="16"/>
              </w:rPr>
              <w:t>.</w:t>
            </w:r>
          </w:p>
          <w:p w14:paraId="25A58CE0" w14:textId="325C44FD" w:rsidR="00D971F3" w:rsidRPr="001E3252" w:rsidRDefault="00D971F3" w:rsidP="002A30E6">
            <w:pPr>
              <w:rPr>
                <w:rFonts w:ascii="Times New Roman" w:hAnsi="Times New Roman" w:cs="Times New Roman"/>
                <w:bCs/>
                <w:sz w:val="16"/>
                <w:szCs w:val="16"/>
              </w:rPr>
            </w:pPr>
          </w:p>
        </w:tc>
        <w:tc>
          <w:tcPr>
            <w:tcW w:w="2435" w:type="dxa"/>
          </w:tcPr>
          <w:p w14:paraId="3367181B" w14:textId="10F13F7B" w:rsidR="00D971F3" w:rsidRDefault="00D971F3" w:rsidP="002A30E6">
            <w:pPr>
              <w:rPr>
                <w:rFonts w:ascii="Times New Roman" w:hAnsi="Times New Roman" w:cs="Times New Roman"/>
                <w:bCs/>
                <w:sz w:val="16"/>
                <w:szCs w:val="16"/>
              </w:rPr>
            </w:pPr>
            <w:r w:rsidRPr="00CC744D">
              <w:rPr>
                <w:rFonts w:ascii="Times New Roman" w:hAnsi="Times New Roman" w:cs="Times New Roman"/>
                <w:bCs/>
                <w:sz w:val="16"/>
                <w:szCs w:val="16"/>
              </w:rPr>
              <w:t>Plans reflect familiarity with a range of effective pedagogical approaches in the subject, creating sufficient learning opportunities for students to think critically, creatively, and collaboratively.</w:t>
            </w:r>
          </w:p>
          <w:p w14:paraId="72F4B2E5" w14:textId="77777777" w:rsidR="00D971F3" w:rsidRDefault="00D971F3" w:rsidP="002A30E6">
            <w:pPr>
              <w:rPr>
                <w:rFonts w:ascii="Times New Roman" w:hAnsi="Times New Roman" w:cs="Times New Roman"/>
                <w:bCs/>
                <w:sz w:val="16"/>
                <w:szCs w:val="16"/>
              </w:rPr>
            </w:pPr>
          </w:p>
          <w:p w14:paraId="5B1A2A11" w14:textId="53E4FB82" w:rsidR="00D971F3" w:rsidRPr="00FF03DE" w:rsidRDefault="00D971F3" w:rsidP="002A30E6">
            <w:pPr>
              <w:rPr>
                <w:rFonts w:ascii="Times New Roman" w:hAnsi="Times New Roman" w:cs="Times New Roman"/>
                <w:bCs/>
                <w:sz w:val="16"/>
                <w:szCs w:val="16"/>
              </w:rPr>
            </w:pPr>
            <w:r w:rsidRPr="00FF2663">
              <w:rPr>
                <w:rFonts w:ascii="Times New Roman" w:hAnsi="Times New Roman" w:cs="Times New Roman"/>
                <w:bCs/>
                <w:sz w:val="16"/>
                <w:szCs w:val="16"/>
              </w:rPr>
              <w:t xml:space="preserve">Plans and practice reflect solid knowledge of the </w:t>
            </w:r>
            <w:r>
              <w:rPr>
                <w:rFonts w:ascii="Times New Roman" w:hAnsi="Times New Roman" w:cs="Times New Roman"/>
                <w:bCs/>
                <w:sz w:val="16"/>
                <w:szCs w:val="16"/>
              </w:rPr>
              <w:t xml:space="preserve">content </w:t>
            </w:r>
            <w:r w:rsidRPr="00FF2663">
              <w:rPr>
                <w:rFonts w:ascii="Times New Roman" w:hAnsi="Times New Roman" w:cs="Times New Roman"/>
                <w:bCs/>
                <w:sz w:val="16"/>
                <w:szCs w:val="16"/>
              </w:rPr>
              <w:t>standards.</w:t>
            </w:r>
          </w:p>
        </w:tc>
        <w:tc>
          <w:tcPr>
            <w:tcW w:w="2520" w:type="dxa"/>
          </w:tcPr>
          <w:p w14:paraId="69A8DE7A" w14:textId="1F2E6A35" w:rsidR="00D971F3" w:rsidRDefault="00D971F3" w:rsidP="002A30E6">
            <w:pPr>
              <w:rPr>
                <w:rFonts w:ascii="Times New Roman" w:hAnsi="Times New Roman" w:cs="Times New Roman"/>
                <w:sz w:val="16"/>
                <w:szCs w:val="16"/>
              </w:rPr>
            </w:pPr>
            <w:r w:rsidRPr="00CC744D">
              <w:rPr>
                <w:rFonts w:ascii="Times New Roman" w:hAnsi="Times New Roman" w:cs="Times New Roman"/>
                <w:sz w:val="16"/>
                <w:szCs w:val="16"/>
              </w:rPr>
              <w:t xml:space="preserve">Plans reflect a limited range of pedagogical approaches to the discipline or to the students and offer </w:t>
            </w:r>
            <w:r w:rsidR="002819A8">
              <w:rPr>
                <w:rFonts w:ascii="Times New Roman" w:hAnsi="Times New Roman" w:cs="Times New Roman"/>
                <w:sz w:val="16"/>
                <w:szCs w:val="16"/>
              </w:rPr>
              <w:t xml:space="preserve">little </w:t>
            </w:r>
            <w:r w:rsidRPr="00CC744D">
              <w:rPr>
                <w:rFonts w:ascii="Times New Roman" w:hAnsi="Times New Roman" w:cs="Times New Roman"/>
                <w:sz w:val="16"/>
                <w:szCs w:val="16"/>
              </w:rPr>
              <w:t xml:space="preserve">opportunities for effective student learning. Some strategies </w:t>
            </w:r>
            <w:r w:rsidR="002819A8">
              <w:rPr>
                <w:rFonts w:ascii="Times New Roman" w:hAnsi="Times New Roman" w:cs="Times New Roman"/>
                <w:sz w:val="16"/>
                <w:szCs w:val="16"/>
              </w:rPr>
              <w:t>may</w:t>
            </w:r>
            <w:r w:rsidRPr="00CC744D">
              <w:rPr>
                <w:rFonts w:ascii="Times New Roman" w:hAnsi="Times New Roman" w:cs="Times New Roman"/>
                <w:sz w:val="16"/>
                <w:szCs w:val="16"/>
              </w:rPr>
              <w:t xml:space="preserve"> not </w:t>
            </w:r>
            <w:r w:rsidR="002819A8">
              <w:rPr>
                <w:rFonts w:ascii="Times New Roman" w:hAnsi="Times New Roman" w:cs="Times New Roman"/>
                <w:sz w:val="16"/>
                <w:szCs w:val="16"/>
              </w:rPr>
              <w:t xml:space="preserve">be </w:t>
            </w:r>
            <w:r w:rsidRPr="00CC744D">
              <w:rPr>
                <w:rFonts w:ascii="Times New Roman" w:hAnsi="Times New Roman" w:cs="Times New Roman"/>
                <w:sz w:val="16"/>
                <w:szCs w:val="16"/>
              </w:rPr>
              <w:t>suitable to the content</w:t>
            </w:r>
            <w:r w:rsidR="002819A8">
              <w:rPr>
                <w:rFonts w:ascii="Times New Roman" w:hAnsi="Times New Roman" w:cs="Times New Roman"/>
                <w:sz w:val="16"/>
                <w:szCs w:val="16"/>
              </w:rPr>
              <w:t>.</w:t>
            </w:r>
            <w:r>
              <w:rPr>
                <w:rFonts w:ascii="Times New Roman" w:hAnsi="Times New Roman" w:cs="Times New Roman"/>
                <w:sz w:val="16"/>
                <w:szCs w:val="16"/>
              </w:rPr>
              <w:br/>
            </w:r>
          </w:p>
          <w:p w14:paraId="27FA9137" w14:textId="39302050" w:rsidR="00D971F3" w:rsidRDefault="00D971F3" w:rsidP="002A30E6">
            <w:pPr>
              <w:rPr>
                <w:rFonts w:ascii="Times New Roman" w:hAnsi="Times New Roman" w:cs="Times New Roman"/>
                <w:sz w:val="16"/>
                <w:szCs w:val="16"/>
              </w:rPr>
            </w:pPr>
            <w:r w:rsidRPr="00FF2663">
              <w:rPr>
                <w:rFonts w:ascii="Times New Roman" w:hAnsi="Times New Roman" w:cs="Times New Roman"/>
                <w:sz w:val="16"/>
                <w:szCs w:val="16"/>
              </w:rPr>
              <w:t xml:space="preserve">Plans and practice reflect some awareness of the </w:t>
            </w:r>
            <w:r>
              <w:rPr>
                <w:rFonts w:ascii="Times New Roman" w:hAnsi="Times New Roman" w:cs="Times New Roman"/>
                <w:sz w:val="16"/>
                <w:szCs w:val="16"/>
              </w:rPr>
              <w:t xml:space="preserve">content </w:t>
            </w:r>
            <w:r w:rsidRPr="00FF2663">
              <w:rPr>
                <w:rFonts w:ascii="Times New Roman" w:hAnsi="Times New Roman" w:cs="Times New Roman"/>
                <w:sz w:val="16"/>
                <w:szCs w:val="16"/>
              </w:rPr>
              <w:t>standards</w:t>
            </w:r>
            <w:r>
              <w:rPr>
                <w:rFonts w:ascii="Times New Roman" w:hAnsi="Times New Roman" w:cs="Times New Roman"/>
                <w:sz w:val="16"/>
                <w:szCs w:val="16"/>
              </w:rPr>
              <w:t>.</w:t>
            </w:r>
          </w:p>
          <w:p w14:paraId="1D9EB7F2" w14:textId="77777777" w:rsidR="00D971F3" w:rsidRDefault="00D971F3" w:rsidP="002A30E6">
            <w:pPr>
              <w:rPr>
                <w:rFonts w:ascii="Times New Roman" w:hAnsi="Times New Roman" w:cs="Times New Roman"/>
                <w:sz w:val="16"/>
                <w:szCs w:val="16"/>
              </w:rPr>
            </w:pPr>
          </w:p>
          <w:p w14:paraId="15CCACF7" w14:textId="39F677EF" w:rsidR="00D971F3" w:rsidRPr="00FF03DE" w:rsidRDefault="00D971F3" w:rsidP="002A30E6">
            <w:pPr>
              <w:rPr>
                <w:rFonts w:ascii="Times New Roman" w:hAnsi="Times New Roman" w:cs="Times New Roman"/>
                <w:bCs/>
                <w:sz w:val="16"/>
                <w:szCs w:val="16"/>
              </w:rPr>
            </w:pPr>
            <w:r>
              <w:rPr>
                <w:rFonts w:ascii="Times New Roman" w:hAnsi="Times New Roman" w:cs="Times New Roman"/>
                <w:sz w:val="16"/>
                <w:szCs w:val="16"/>
              </w:rPr>
              <w:t xml:space="preserve">Candidate needs support to facilitate growth in this area. </w:t>
            </w:r>
          </w:p>
        </w:tc>
        <w:tc>
          <w:tcPr>
            <w:tcW w:w="2543" w:type="dxa"/>
          </w:tcPr>
          <w:p w14:paraId="23450910" w14:textId="79A86A8E" w:rsidR="00D971F3" w:rsidRDefault="00D971F3" w:rsidP="002A30E6">
            <w:pPr>
              <w:rPr>
                <w:rFonts w:ascii="Times New Roman" w:hAnsi="Times New Roman" w:cs="Times New Roman"/>
                <w:bCs/>
                <w:sz w:val="16"/>
                <w:szCs w:val="16"/>
              </w:rPr>
            </w:pPr>
            <w:r w:rsidRPr="00CC744D">
              <w:rPr>
                <w:rFonts w:ascii="Times New Roman" w:hAnsi="Times New Roman" w:cs="Times New Roman"/>
                <w:bCs/>
                <w:sz w:val="16"/>
                <w:szCs w:val="16"/>
              </w:rPr>
              <w:t xml:space="preserve">Plans display </w:t>
            </w:r>
            <w:r w:rsidR="002819A8">
              <w:rPr>
                <w:rFonts w:ascii="Times New Roman" w:hAnsi="Times New Roman" w:cs="Times New Roman"/>
                <w:bCs/>
                <w:sz w:val="16"/>
                <w:szCs w:val="16"/>
              </w:rPr>
              <w:t>minimal</w:t>
            </w:r>
            <w:r w:rsidRPr="00CC744D">
              <w:rPr>
                <w:rFonts w:ascii="Times New Roman" w:hAnsi="Times New Roman" w:cs="Times New Roman"/>
                <w:bCs/>
                <w:sz w:val="16"/>
                <w:szCs w:val="16"/>
              </w:rPr>
              <w:t xml:space="preserve"> understanding of pedagogical approaches suitable to student learning of the content and offer </w:t>
            </w:r>
            <w:r w:rsidR="002819A8">
              <w:rPr>
                <w:rFonts w:ascii="Times New Roman" w:hAnsi="Times New Roman" w:cs="Times New Roman"/>
                <w:bCs/>
                <w:sz w:val="16"/>
                <w:szCs w:val="16"/>
              </w:rPr>
              <w:t xml:space="preserve">sparse spaces </w:t>
            </w:r>
            <w:r w:rsidRPr="00CC744D">
              <w:rPr>
                <w:rFonts w:ascii="Times New Roman" w:hAnsi="Times New Roman" w:cs="Times New Roman"/>
                <w:bCs/>
                <w:sz w:val="16"/>
                <w:szCs w:val="16"/>
              </w:rPr>
              <w:t>for student</w:t>
            </w:r>
            <w:r w:rsidR="002819A8">
              <w:rPr>
                <w:rFonts w:ascii="Times New Roman" w:hAnsi="Times New Roman" w:cs="Times New Roman"/>
                <w:bCs/>
                <w:sz w:val="16"/>
                <w:szCs w:val="16"/>
              </w:rPr>
              <w:t xml:space="preserve"> learning.</w:t>
            </w:r>
          </w:p>
          <w:p w14:paraId="3EF3E0F2" w14:textId="77777777" w:rsidR="00D971F3" w:rsidRDefault="00D971F3" w:rsidP="002A30E6">
            <w:pPr>
              <w:rPr>
                <w:rFonts w:ascii="Times New Roman" w:hAnsi="Times New Roman" w:cs="Times New Roman"/>
                <w:bCs/>
                <w:sz w:val="16"/>
                <w:szCs w:val="16"/>
              </w:rPr>
            </w:pPr>
          </w:p>
          <w:p w14:paraId="0D98E941" w14:textId="57D903EC" w:rsidR="00D971F3" w:rsidRDefault="00D971F3" w:rsidP="002A30E6">
            <w:pPr>
              <w:rPr>
                <w:rFonts w:ascii="Times New Roman" w:hAnsi="Times New Roman" w:cs="Times New Roman"/>
                <w:bCs/>
                <w:sz w:val="16"/>
                <w:szCs w:val="16"/>
              </w:rPr>
            </w:pPr>
            <w:r w:rsidRPr="00A239B1">
              <w:rPr>
                <w:rFonts w:ascii="Times New Roman" w:hAnsi="Times New Roman" w:cs="Times New Roman"/>
                <w:bCs/>
                <w:sz w:val="16"/>
                <w:szCs w:val="16"/>
              </w:rPr>
              <w:t xml:space="preserve">Plans and practice display little knowledge of the </w:t>
            </w:r>
            <w:r>
              <w:rPr>
                <w:rFonts w:ascii="Times New Roman" w:hAnsi="Times New Roman" w:cs="Times New Roman"/>
                <w:bCs/>
                <w:sz w:val="16"/>
                <w:szCs w:val="16"/>
              </w:rPr>
              <w:t xml:space="preserve">content </w:t>
            </w:r>
            <w:r w:rsidRPr="00A239B1">
              <w:rPr>
                <w:rFonts w:ascii="Times New Roman" w:hAnsi="Times New Roman" w:cs="Times New Roman"/>
                <w:bCs/>
                <w:sz w:val="16"/>
                <w:szCs w:val="16"/>
              </w:rPr>
              <w:t>standards</w:t>
            </w:r>
            <w:r>
              <w:rPr>
                <w:rFonts w:ascii="Times New Roman" w:hAnsi="Times New Roman" w:cs="Times New Roman"/>
                <w:bCs/>
                <w:sz w:val="16"/>
                <w:szCs w:val="16"/>
              </w:rPr>
              <w:t xml:space="preserve">. </w:t>
            </w:r>
          </w:p>
          <w:p w14:paraId="672617F7" w14:textId="77777777" w:rsidR="00D971F3" w:rsidRDefault="00D971F3" w:rsidP="002A30E6">
            <w:pPr>
              <w:rPr>
                <w:rFonts w:ascii="Times New Roman" w:hAnsi="Times New Roman" w:cs="Times New Roman"/>
                <w:bCs/>
                <w:sz w:val="16"/>
                <w:szCs w:val="16"/>
              </w:rPr>
            </w:pPr>
          </w:p>
          <w:p w14:paraId="68142A96" w14:textId="7F5D5157" w:rsidR="00D971F3" w:rsidRPr="001E3252" w:rsidRDefault="00D971F3" w:rsidP="002A30E6">
            <w:pPr>
              <w:rPr>
                <w:rFonts w:ascii="Times New Roman" w:hAnsi="Times New Roman" w:cs="Times New Roman"/>
                <w:bCs/>
                <w:sz w:val="16"/>
                <w:szCs w:val="16"/>
              </w:rPr>
            </w:pPr>
            <w:r>
              <w:rPr>
                <w:rFonts w:ascii="Times New Roman" w:hAnsi="Times New Roman" w:cs="Times New Roman"/>
                <w:bCs/>
                <w:sz w:val="16"/>
                <w:szCs w:val="16"/>
              </w:rPr>
              <w:t>Candidate needs major support to facilitate growth in this area.</w:t>
            </w:r>
          </w:p>
        </w:tc>
        <w:tc>
          <w:tcPr>
            <w:tcW w:w="1507" w:type="dxa"/>
          </w:tcPr>
          <w:p w14:paraId="47657B5B" w14:textId="71BB59D5" w:rsidR="00D971F3" w:rsidRPr="00CC744D" w:rsidRDefault="002819A8" w:rsidP="002A30E6">
            <w:pPr>
              <w:rPr>
                <w:rFonts w:ascii="Times New Roman" w:hAnsi="Times New Roman" w:cs="Times New Roman"/>
                <w:bCs/>
                <w:sz w:val="16"/>
                <w:szCs w:val="16"/>
              </w:rPr>
            </w:pPr>
            <w:r>
              <w:rPr>
                <w:rFonts w:ascii="Times New Roman" w:hAnsi="Times New Roman" w:cs="Times New Roman"/>
                <w:bCs/>
                <w:sz w:val="16"/>
                <w:szCs w:val="16"/>
              </w:rPr>
              <w:t>No pedagogical approaches are identified. No content standards are aligned.</w:t>
            </w:r>
          </w:p>
        </w:tc>
      </w:tr>
      <w:tr w:rsidR="00857FF4" w:rsidRPr="00516C68" w14:paraId="3F4DDE85" w14:textId="1B3A2109" w:rsidTr="00857FF4">
        <w:trPr>
          <w:cantSplit/>
          <w:trHeight w:val="720"/>
          <w:jc w:val="center"/>
        </w:trPr>
        <w:tc>
          <w:tcPr>
            <w:tcW w:w="535" w:type="dxa"/>
            <w:textDirection w:val="btLr"/>
          </w:tcPr>
          <w:p w14:paraId="48519186" w14:textId="54165E53" w:rsidR="00D971F3" w:rsidRDefault="00D971F3" w:rsidP="002A30E6">
            <w:pPr>
              <w:ind w:left="113" w:right="113"/>
              <w:jc w:val="center"/>
              <w:rPr>
                <w:rFonts w:ascii="Times New Roman" w:hAnsi="Times New Roman" w:cs="Times New Roman"/>
                <w:b/>
                <w:sz w:val="18"/>
                <w:szCs w:val="18"/>
              </w:rPr>
            </w:pPr>
            <w:r>
              <w:rPr>
                <w:rFonts w:ascii="Times New Roman" w:hAnsi="Times New Roman" w:cs="Times New Roman"/>
                <w:b/>
                <w:sz w:val="18"/>
                <w:szCs w:val="18"/>
              </w:rPr>
              <w:lastRenderedPageBreak/>
              <w:t>1b</w:t>
            </w:r>
          </w:p>
        </w:tc>
        <w:tc>
          <w:tcPr>
            <w:tcW w:w="1530" w:type="dxa"/>
          </w:tcPr>
          <w:p w14:paraId="7C48AA93" w14:textId="26C55237" w:rsidR="00D971F3" w:rsidRPr="00C82B35" w:rsidRDefault="00C82B35" w:rsidP="002A30E6">
            <w:pPr>
              <w:jc w:val="center"/>
              <w:rPr>
                <w:rFonts w:ascii="Times New Roman" w:hAnsi="Times New Roman" w:cs="Times New Roman"/>
                <w:b/>
                <w:sz w:val="16"/>
                <w:szCs w:val="16"/>
              </w:rPr>
            </w:pPr>
            <w:r>
              <w:rPr>
                <w:rFonts w:ascii="Times New Roman" w:hAnsi="Times New Roman" w:cs="Times New Roman"/>
                <w:b/>
                <w:sz w:val="16"/>
                <w:szCs w:val="16"/>
              </w:rPr>
              <w:t>“Demonstrating Knowledge of Students”</w:t>
            </w:r>
          </w:p>
        </w:tc>
        <w:tc>
          <w:tcPr>
            <w:tcW w:w="1530" w:type="dxa"/>
          </w:tcPr>
          <w:p w14:paraId="3D9D24AB" w14:textId="77777777" w:rsidR="00D971F3" w:rsidRDefault="00D971F3" w:rsidP="002A30E6">
            <w:pPr>
              <w:rPr>
                <w:rFonts w:ascii="Times New Roman" w:hAnsi="Times New Roman" w:cs="Times New Roman"/>
                <w:bCs/>
                <w:sz w:val="16"/>
                <w:szCs w:val="16"/>
              </w:rPr>
            </w:pPr>
            <w:r w:rsidRPr="00182A5A">
              <w:rPr>
                <w:rFonts w:ascii="Times New Roman" w:hAnsi="Times New Roman" w:cs="Times New Roman"/>
                <w:bCs/>
                <w:sz w:val="16"/>
                <w:szCs w:val="16"/>
              </w:rPr>
              <w:t>*</w:t>
            </w:r>
            <w:r>
              <w:rPr>
                <w:rFonts w:ascii="Times New Roman" w:hAnsi="Times New Roman" w:cs="Times New Roman"/>
                <w:bCs/>
                <w:sz w:val="16"/>
                <w:szCs w:val="16"/>
              </w:rPr>
              <w:t>Additional supports are identified</w:t>
            </w:r>
          </w:p>
          <w:p w14:paraId="05CB62BF" w14:textId="77777777" w:rsidR="00D971F3" w:rsidRDefault="00D971F3" w:rsidP="002A30E6">
            <w:pPr>
              <w:rPr>
                <w:rFonts w:ascii="Times New Roman" w:hAnsi="Times New Roman" w:cs="Times New Roman"/>
                <w:bCs/>
                <w:sz w:val="16"/>
                <w:szCs w:val="16"/>
              </w:rPr>
            </w:pPr>
            <w:r>
              <w:rPr>
                <w:rFonts w:ascii="Times New Roman" w:hAnsi="Times New Roman" w:cs="Times New Roman"/>
                <w:bCs/>
                <w:sz w:val="16"/>
                <w:szCs w:val="16"/>
              </w:rPr>
              <w:t>*Differentiated instruction strategies</w:t>
            </w:r>
          </w:p>
          <w:p w14:paraId="0AC4D4FF" w14:textId="3F98E770" w:rsidR="00D971F3" w:rsidRPr="00182A5A" w:rsidRDefault="00D971F3" w:rsidP="002A30E6">
            <w:pPr>
              <w:rPr>
                <w:rFonts w:ascii="Times New Roman" w:hAnsi="Times New Roman" w:cs="Times New Roman"/>
                <w:bCs/>
                <w:sz w:val="16"/>
                <w:szCs w:val="16"/>
              </w:rPr>
            </w:pPr>
          </w:p>
        </w:tc>
        <w:tc>
          <w:tcPr>
            <w:tcW w:w="2430" w:type="dxa"/>
          </w:tcPr>
          <w:p w14:paraId="75BF74E4" w14:textId="161A1256" w:rsidR="00D971F3" w:rsidRDefault="00D971F3" w:rsidP="002A30E6">
            <w:pPr>
              <w:rPr>
                <w:rFonts w:ascii="Times New Roman" w:hAnsi="Times New Roman" w:cs="Times New Roman"/>
                <w:bCs/>
                <w:sz w:val="16"/>
                <w:szCs w:val="16"/>
              </w:rPr>
            </w:pPr>
            <w:r w:rsidRPr="005B15C4">
              <w:rPr>
                <w:rFonts w:ascii="Times New Roman" w:hAnsi="Times New Roman" w:cs="Times New Roman"/>
                <w:bCs/>
                <w:sz w:val="16"/>
                <w:szCs w:val="16"/>
              </w:rPr>
              <w:t>All of the materials and resources are suitable for students, support the instructional outcomes, and designed to engage students in meaningful learning.</w:t>
            </w:r>
            <w:r>
              <w:rPr>
                <w:rFonts w:ascii="Times New Roman" w:hAnsi="Times New Roman" w:cs="Times New Roman"/>
                <w:bCs/>
                <w:sz w:val="16"/>
                <w:szCs w:val="16"/>
              </w:rPr>
              <w:t xml:space="preserve"> </w:t>
            </w:r>
          </w:p>
          <w:p w14:paraId="3E5AFDB0" w14:textId="77777777" w:rsidR="00D971F3" w:rsidRDefault="00D971F3" w:rsidP="002A30E6">
            <w:pPr>
              <w:rPr>
                <w:rFonts w:ascii="Times New Roman" w:hAnsi="Times New Roman" w:cs="Times New Roman"/>
                <w:bCs/>
                <w:sz w:val="16"/>
                <w:szCs w:val="16"/>
              </w:rPr>
            </w:pPr>
          </w:p>
          <w:p w14:paraId="3C2BFD66" w14:textId="24268B6C" w:rsidR="00D971F3" w:rsidRPr="00EF6FB6" w:rsidRDefault="00D971F3" w:rsidP="002A30E6">
            <w:pPr>
              <w:rPr>
                <w:rFonts w:ascii="Times New Roman" w:hAnsi="Times New Roman" w:cs="Times New Roman"/>
                <w:bCs/>
                <w:sz w:val="16"/>
                <w:szCs w:val="16"/>
              </w:rPr>
            </w:pPr>
            <w:r w:rsidRPr="00EF6FB6">
              <w:rPr>
                <w:rFonts w:ascii="Times New Roman" w:hAnsi="Times New Roman" w:cs="Times New Roman"/>
                <w:bCs/>
                <w:sz w:val="16"/>
                <w:szCs w:val="16"/>
              </w:rPr>
              <w:t>Lessons are</w:t>
            </w:r>
            <w:r>
              <w:rPr>
                <w:rFonts w:ascii="Times New Roman" w:hAnsi="Times New Roman" w:cs="Times New Roman"/>
                <w:bCs/>
                <w:sz w:val="16"/>
                <w:szCs w:val="16"/>
              </w:rPr>
              <w:t xml:space="preserve"> clearly</w:t>
            </w:r>
            <w:r w:rsidRPr="00EF6FB6">
              <w:rPr>
                <w:rFonts w:ascii="Times New Roman" w:hAnsi="Times New Roman" w:cs="Times New Roman"/>
                <w:bCs/>
                <w:sz w:val="16"/>
                <w:szCs w:val="16"/>
              </w:rPr>
              <w:t xml:space="preserve"> </w:t>
            </w:r>
            <w:r>
              <w:rPr>
                <w:rFonts w:ascii="Times New Roman" w:hAnsi="Times New Roman" w:cs="Times New Roman"/>
                <w:bCs/>
                <w:sz w:val="16"/>
                <w:szCs w:val="16"/>
              </w:rPr>
              <w:t xml:space="preserve">and appropriately </w:t>
            </w:r>
            <w:r w:rsidRPr="00EF6FB6">
              <w:rPr>
                <w:rFonts w:ascii="Times New Roman" w:hAnsi="Times New Roman" w:cs="Times New Roman"/>
                <w:bCs/>
                <w:sz w:val="16"/>
                <w:szCs w:val="16"/>
              </w:rPr>
              <w:t>differentiated for</w:t>
            </w:r>
            <w:r>
              <w:rPr>
                <w:rFonts w:ascii="Times New Roman" w:hAnsi="Times New Roman" w:cs="Times New Roman"/>
                <w:bCs/>
                <w:sz w:val="16"/>
                <w:szCs w:val="16"/>
              </w:rPr>
              <w:t xml:space="preserve"> groups and</w:t>
            </w:r>
            <w:r w:rsidRPr="00EF6FB6">
              <w:rPr>
                <w:rFonts w:ascii="Times New Roman" w:hAnsi="Times New Roman" w:cs="Times New Roman"/>
                <w:bCs/>
                <w:sz w:val="16"/>
                <w:szCs w:val="16"/>
              </w:rPr>
              <w:t xml:space="preserve"> individual students based on their backgrounds and interests.</w:t>
            </w:r>
          </w:p>
        </w:tc>
        <w:tc>
          <w:tcPr>
            <w:tcW w:w="2435" w:type="dxa"/>
          </w:tcPr>
          <w:p w14:paraId="723579FA" w14:textId="09A55C43" w:rsidR="00D971F3" w:rsidRDefault="00D971F3" w:rsidP="002A30E6">
            <w:pPr>
              <w:rPr>
                <w:rFonts w:ascii="Times New Roman" w:hAnsi="Times New Roman" w:cs="Times New Roman"/>
                <w:bCs/>
                <w:sz w:val="16"/>
                <w:szCs w:val="16"/>
              </w:rPr>
            </w:pPr>
            <w:r w:rsidRPr="005B15C4">
              <w:rPr>
                <w:rFonts w:ascii="Times New Roman" w:hAnsi="Times New Roman" w:cs="Times New Roman"/>
                <w:bCs/>
                <w:sz w:val="16"/>
                <w:szCs w:val="16"/>
              </w:rPr>
              <w:t>Most of the materials and resources are suitable for students, support the instructional outcomes, and are designed to engage students in meaningful learning.</w:t>
            </w:r>
          </w:p>
          <w:p w14:paraId="66D9B9E0" w14:textId="77777777" w:rsidR="00D971F3" w:rsidRDefault="00D971F3" w:rsidP="002A30E6">
            <w:pPr>
              <w:rPr>
                <w:rFonts w:ascii="Times New Roman" w:hAnsi="Times New Roman" w:cs="Times New Roman"/>
                <w:bCs/>
                <w:sz w:val="16"/>
                <w:szCs w:val="16"/>
              </w:rPr>
            </w:pPr>
          </w:p>
          <w:p w14:paraId="7EA505D2" w14:textId="08956894" w:rsidR="00D971F3" w:rsidRPr="00EF6FB6" w:rsidRDefault="00D971F3" w:rsidP="002A30E6">
            <w:pPr>
              <w:rPr>
                <w:rFonts w:ascii="Times New Roman" w:hAnsi="Times New Roman" w:cs="Times New Roman"/>
                <w:bCs/>
                <w:sz w:val="16"/>
                <w:szCs w:val="16"/>
              </w:rPr>
            </w:pPr>
            <w:r w:rsidRPr="00EF6FB6">
              <w:rPr>
                <w:rFonts w:ascii="Times New Roman" w:hAnsi="Times New Roman" w:cs="Times New Roman"/>
                <w:bCs/>
                <w:sz w:val="16"/>
                <w:szCs w:val="16"/>
              </w:rPr>
              <w:t xml:space="preserve">Lessons </w:t>
            </w:r>
            <w:r>
              <w:rPr>
                <w:rFonts w:ascii="Times New Roman" w:hAnsi="Times New Roman" w:cs="Times New Roman"/>
                <w:bCs/>
                <w:sz w:val="16"/>
                <w:szCs w:val="16"/>
              </w:rPr>
              <w:t>indicated some</w:t>
            </w:r>
            <w:r w:rsidRPr="00EF6FB6">
              <w:rPr>
                <w:rFonts w:ascii="Times New Roman" w:hAnsi="Times New Roman" w:cs="Times New Roman"/>
                <w:bCs/>
                <w:sz w:val="16"/>
                <w:szCs w:val="16"/>
              </w:rPr>
              <w:t xml:space="preserve"> differentia</w:t>
            </w:r>
            <w:r>
              <w:rPr>
                <w:rFonts w:ascii="Times New Roman" w:hAnsi="Times New Roman" w:cs="Times New Roman"/>
                <w:bCs/>
                <w:sz w:val="16"/>
                <w:szCs w:val="16"/>
              </w:rPr>
              <w:t>tion</w:t>
            </w:r>
            <w:r w:rsidRPr="00EF6FB6">
              <w:rPr>
                <w:rFonts w:ascii="Times New Roman" w:hAnsi="Times New Roman" w:cs="Times New Roman"/>
                <w:bCs/>
                <w:sz w:val="16"/>
                <w:szCs w:val="16"/>
              </w:rPr>
              <w:t xml:space="preserve"> for</w:t>
            </w:r>
            <w:r>
              <w:rPr>
                <w:rFonts w:ascii="Times New Roman" w:hAnsi="Times New Roman" w:cs="Times New Roman"/>
                <w:bCs/>
                <w:sz w:val="16"/>
                <w:szCs w:val="16"/>
              </w:rPr>
              <w:t xml:space="preserve"> groups and/or</w:t>
            </w:r>
            <w:r w:rsidRPr="00EF6FB6">
              <w:rPr>
                <w:rFonts w:ascii="Times New Roman" w:hAnsi="Times New Roman" w:cs="Times New Roman"/>
                <w:bCs/>
                <w:sz w:val="16"/>
                <w:szCs w:val="16"/>
              </w:rPr>
              <w:t xml:space="preserve"> individual students based on their backgrounds and interests.</w:t>
            </w:r>
            <w:r w:rsidRPr="00854DB2">
              <w:rPr>
                <w:rFonts w:ascii="Times New Roman" w:hAnsi="Times New Roman" w:cs="Times New Roman"/>
                <w:bCs/>
                <w:sz w:val="16"/>
                <w:szCs w:val="16"/>
              </w:rPr>
              <w:t xml:space="preserve"> Instructional groups are varied appropriately.</w:t>
            </w:r>
          </w:p>
        </w:tc>
        <w:tc>
          <w:tcPr>
            <w:tcW w:w="2520" w:type="dxa"/>
          </w:tcPr>
          <w:p w14:paraId="49531A2D" w14:textId="2037409D" w:rsidR="00D971F3" w:rsidRDefault="00D971F3" w:rsidP="002A30E6">
            <w:pPr>
              <w:rPr>
                <w:rFonts w:ascii="Times New Roman" w:hAnsi="Times New Roman" w:cs="Times New Roman"/>
                <w:bCs/>
                <w:sz w:val="16"/>
                <w:szCs w:val="16"/>
              </w:rPr>
            </w:pPr>
            <w:r w:rsidRPr="005B15C4">
              <w:rPr>
                <w:rFonts w:ascii="Times New Roman" w:hAnsi="Times New Roman" w:cs="Times New Roman"/>
                <w:bCs/>
                <w:sz w:val="16"/>
                <w:szCs w:val="16"/>
              </w:rPr>
              <w:t xml:space="preserve">Materials and resources chosen </w:t>
            </w:r>
            <w:r w:rsidR="00C82B35">
              <w:rPr>
                <w:rFonts w:ascii="Times New Roman" w:hAnsi="Times New Roman" w:cs="Times New Roman"/>
                <w:bCs/>
                <w:sz w:val="16"/>
                <w:szCs w:val="16"/>
              </w:rPr>
              <w:t>may be appropriate for a few</w:t>
            </w:r>
            <w:r w:rsidRPr="005B15C4">
              <w:rPr>
                <w:rFonts w:ascii="Times New Roman" w:hAnsi="Times New Roman" w:cs="Times New Roman"/>
                <w:bCs/>
                <w:sz w:val="16"/>
                <w:szCs w:val="16"/>
              </w:rPr>
              <w:t xml:space="preserve"> students</w:t>
            </w:r>
            <w:r w:rsidR="00C82B35">
              <w:rPr>
                <w:rFonts w:ascii="Times New Roman" w:hAnsi="Times New Roman" w:cs="Times New Roman"/>
                <w:bCs/>
                <w:sz w:val="16"/>
                <w:szCs w:val="16"/>
              </w:rPr>
              <w:t xml:space="preserve">, but do not effectively </w:t>
            </w:r>
            <w:r w:rsidRPr="005B15C4">
              <w:rPr>
                <w:rFonts w:ascii="Times New Roman" w:hAnsi="Times New Roman" w:cs="Times New Roman"/>
                <w:bCs/>
                <w:sz w:val="16"/>
                <w:szCs w:val="16"/>
              </w:rPr>
              <w:t>support the instructional outcomes or engage students in meaningful learning.</w:t>
            </w:r>
          </w:p>
          <w:p w14:paraId="2D16BAE5" w14:textId="77777777" w:rsidR="00D971F3" w:rsidRDefault="00D971F3" w:rsidP="002A30E6">
            <w:pPr>
              <w:rPr>
                <w:rFonts w:ascii="Times New Roman" w:hAnsi="Times New Roman" w:cs="Times New Roman"/>
                <w:bCs/>
                <w:sz w:val="16"/>
                <w:szCs w:val="16"/>
              </w:rPr>
            </w:pPr>
          </w:p>
          <w:p w14:paraId="1BDD4C57" w14:textId="1420101C" w:rsidR="00D971F3" w:rsidRPr="00EF6FB6" w:rsidRDefault="00D971F3" w:rsidP="002A30E6">
            <w:pPr>
              <w:rPr>
                <w:rFonts w:ascii="Times New Roman" w:hAnsi="Times New Roman" w:cs="Times New Roman"/>
                <w:bCs/>
                <w:sz w:val="16"/>
                <w:szCs w:val="16"/>
              </w:rPr>
            </w:pPr>
            <w:r w:rsidRPr="00EF6FB6">
              <w:rPr>
                <w:rFonts w:ascii="Times New Roman" w:hAnsi="Times New Roman" w:cs="Times New Roman"/>
                <w:bCs/>
                <w:sz w:val="16"/>
                <w:szCs w:val="16"/>
              </w:rPr>
              <w:t xml:space="preserve">Lessons </w:t>
            </w:r>
            <w:r>
              <w:rPr>
                <w:rFonts w:ascii="Times New Roman" w:hAnsi="Times New Roman" w:cs="Times New Roman"/>
                <w:bCs/>
                <w:sz w:val="16"/>
                <w:szCs w:val="16"/>
              </w:rPr>
              <w:t>indicated some</w:t>
            </w:r>
            <w:r w:rsidRPr="00EF6FB6">
              <w:rPr>
                <w:rFonts w:ascii="Times New Roman" w:hAnsi="Times New Roman" w:cs="Times New Roman"/>
                <w:bCs/>
                <w:sz w:val="16"/>
                <w:szCs w:val="16"/>
              </w:rPr>
              <w:t xml:space="preserve"> differentia</w:t>
            </w:r>
            <w:r>
              <w:rPr>
                <w:rFonts w:ascii="Times New Roman" w:hAnsi="Times New Roman" w:cs="Times New Roman"/>
                <w:bCs/>
                <w:sz w:val="16"/>
                <w:szCs w:val="16"/>
              </w:rPr>
              <w:t>tion</w:t>
            </w:r>
            <w:r w:rsidRPr="00EF6FB6">
              <w:rPr>
                <w:rFonts w:ascii="Times New Roman" w:hAnsi="Times New Roman" w:cs="Times New Roman"/>
                <w:bCs/>
                <w:sz w:val="16"/>
                <w:szCs w:val="16"/>
              </w:rPr>
              <w:t xml:space="preserve"> for</w:t>
            </w:r>
            <w:r>
              <w:rPr>
                <w:rFonts w:ascii="Times New Roman" w:hAnsi="Times New Roman" w:cs="Times New Roman"/>
                <w:bCs/>
                <w:sz w:val="16"/>
                <w:szCs w:val="16"/>
              </w:rPr>
              <w:t xml:space="preserve"> groups or</w:t>
            </w:r>
            <w:r w:rsidRPr="00EF6FB6">
              <w:rPr>
                <w:rFonts w:ascii="Times New Roman" w:hAnsi="Times New Roman" w:cs="Times New Roman"/>
                <w:bCs/>
                <w:sz w:val="16"/>
                <w:szCs w:val="16"/>
              </w:rPr>
              <w:t xml:space="preserve"> individual students based on their backgrounds and interests</w:t>
            </w:r>
            <w:r>
              <w:rPr>
                <w:rFonts w:ascii="Times New Roman" w:hAnsi="Times New Roman" w:cs="Times New Roman"/>
                <w:bCs/>
                <w:sz w:val="16"/>
                <w:szCs w:val="16"/>
              </w:rPr>
              <w:t xml:space="preserve">. Some differentiation strategies may not be suitable. </w:t>
            </w:r>
          </w:p>
        </w:tc>
        <w:tc>
          <w:tcPr>
            <w:tcW w:w="2543" w:type="dxa"/>
          </w:tcPr>
          <w:p w14:paraId="2F6D85BA" w14:textId="1296BF85" w:rsidR="00D971F3" w:rsidRDefault="00D971F3" w:rsidP="002A30E6">
            <w:pPr>
              <w:rPr>
                <w:rFonts w:ascii="Times New Roman" w:hAnsi="Times New Roman" w:cs="Times New Roman"/>
                <w:bCs/>
                <w:sz w:val="16"/>
                <w:szCs w:val="16"/>
              </w:rPr>
            </w:pPr>
            <w:r w:rsidRPr="005B15C4">
              <w:rPr>
                <w:rFonts w:ascii="Times New Roman" w:hAnsi="Times New Roman" w:cs="Times New Roman"/>
                <w:bCs/>
                <w:sz w:val="16"/>
                <w:szCs w:val="16"/>
              </w:rPr>
              <w:t>Materials and resources are not suitable for students and do not support the instructional outcomes or engage students in meaningful learning.</w:t>
            </w:r>
          </w:p>
          <w:p w14:paraId="544A9552" w14:textId="77777777" w:rsidR="00D971F3" w:rsidRDefault="00D971F3" w:rsidP="002A30E6">
            <w:pPr>
              <w:rPr>
                <w:rFonts w:ascii="Times New Roman" w:hAnsi="Times New Roman" w:cs="Times New Roman"/>
                <w:bCs/>
                <w:sz w:val="16"/>
                <w:szCs w:val="16"/>
              </w:rPr>
            </w:pPr>
          </w:p>
          <w:p w14:paraId="13C6739C" w14:textId="3A04EFDE" w:rsidR="00D971F3" w:rsidRPr="00EF6FB6" w:rsidRDefault="00D971F3" w:rsidP="002A30E6">
            <w:pPr>
              <w:rPr>
                <w:rFonts w:ascii="Times New Roman" w:hAnsi="Times New Roman" w:cs="Times New Roman"/>
                <w:bCs/>
                <w:sz w:val="16"/>
                <w:szCs w:val="16"/>
              </w:rPr>
            </w:pPr>
            <w:r>
              <w:rPr>
                <w:rFonts w:ascii="Times New Roman" w:hAnsi="Times New Roman" w:cs="Times New Roman"/>
                <w:bCs/>
                <w:sz w:val="16"/>
                <w:szCs w:val="16"/>
              </w:rPr>
              <w:t xml:space="preserve">Lessons show </w:t>
            </w:r>
            <w:r w:rsidR="00C82B35">
              <w:rPr>
                <w:rFonts w:ascii="Times New Roman" w:hAnsi="Times New Roman" w:cs="Times New Roman"/>
                <w:bCs/>
                <w:sz w:val="16"/>
                <w:szCs w:val="16"/>
              </w:rPr>
              <w:t xml:space="preserve">minimal, yet ineffective ideas for </w:t>
            </w:r>
            <w:r>
              <w:rPr>
                <w:rFonts w:ascii="Times New Roman" w:hAnsi="Times New Roman" w:cs="Times New Roman"/>
                <w:bCs/>
                <w:sz w:val="16"/>
                <w:szCs w:val="16"/>
              </w:rPr>
              <w:t>differentiated instruction.</w:t>
            </w:r>
          </w:p>
        </w:tc>
        <w:tc>
          <w:tcPr>
            <w:tcW w:w="1507" w:type="dxa"/>
          </w:tcPr>
          <w:p w14:paraId="20121AFB" w14:textId="76258035" w:rsidR="00D971F3" w:rsidRPr="005B15C4" w:rsidRDefault="00C82B35" w:rsidP="002A30E6">
            <w:pPr>
              <w:rPr>
                <w:rFonts w:ascii="Times New Roman" w:hAnsi="Times New Roman" w:cs="Times New Roman"/>
                <w:bCs/>
                <w:sz w:val="16"/>
                <w:szCs w:val="16"/>
              </w:rPr>
            </w:pPr>
            <w:r>
              <w:rPr>
                <w:rFonts w:ascii="Times New Roman" w:hAnsi="Times New Roman" w:cs="Times New Roman"/>
                <w:bCs/>
                <w:sz w:val="16"/>
                <w:szCs w:val="16"/>
              </w:rPr>
              <w:t>No materials or resources are present. No differentiation instruction is present.</w:t>
            </w:r>
          </w:p>
        </w:tc>
      </w:tr>
      <w:tr w:rsidR="00857FF4" w:rsidRPr="00516C68" w14:paraId="6D43B00B" w14:textId="71A1D850" w:rsidTr="00857FF4">
        <w:trPr>
          <w:cantSplit/>
          <w:trHeight w:val="1259"/>
          <w:jc w:val="center"/>
        </w:trPr>
        <w:tc>
          <w:tcPr>
            <w:tcW w:w="535" w:type="dxa"/>
            <w:textDirection w:val="btLr"/>
          </w:tcPr>
          <w:p w14:paraId="7508CF5D" w14:textId="2A3AACA9" w:rsidR="00D971F3" w:rsidRDefault="00D971F3" w:rsidP="002A30E6">
            <w:pPr>
              <w:ind w:left="113" w:right="113"/>
              <w:jc w:val="center"/>
              <w:rPr>
                <w:rFonts w:ascii="Times New Roman" w:hAnsi="Times New Roman" w:cs="Times New Roman"/>
                <w:b/>
                <w:sz w:val="18"/>
                <w:szCs w:val="18"/>
              </w:rPr>
            </w:pPr>
            <w:r>
              <w:rPr>
                <w:rFonts w:ascii="Times New Roman" w:hAnsi="Times New Roman" w:cs="Times New Roman"/>
                <w:b/>
                <w:sz w:val="18"/>
                <w:szCs w:val="18"/>
              </w:rPr>
              <w:t>1c</w:t>
            </w:r>
          </w:p>
        </w:tc>
        <w:tc>
          <w:tcPr>
            <w:tcW w:w="1530" w:type="dxa"/>
          </w:tcPr>
          <w:p w14:paraId="6E082AB4" w14:textId="11DA74FD" w:rsidR="00D971F3" w:rsidRPr="00854DB2" w:rsidRDefault="00C82B35" w:rsidP="002A30E6">
            <w:pPr>
              <w:jc w:val="center"/>
              <w:rPr>
                <w:rFonts w:ascii="Times New Roman" w:hAnsi="Times New Roman" w:cs="Times New Roman"/>
                <w:b/>
                <w:sz w:val="16"/>
                <w:szCs w:val="16"/>
              </w:rPr>
            </w:pPr>
            <w:r>
              <w:rPr>
                <w:rFonts w:ascii="Times New Roman" w:hAnsi="Times New Roman" w:cs="Times New Roman"/>
                <w:b/>
                <w:sz w:val="16"/>
                <w:szCs w:val="16"/>
              </w:rPr>
              <w:t>“Setting Instructional Outcomes”</w:t>
            </w:r>
          </w:p>
        </w:tc>
        <w:tc>
          <w:tcPr>
            <w:tcW w:w="1530" w:type="dxa"/>
          </w:tcPr>
          <w:p w14:paraId="4A5B2869" w14:textId="7E126E26" w:rsidR="00D971F3" w:rsidRPr="00854DB2" w:rsidRDefault="00D971F3" w:rsidP="002A30E6">
            <w:pPr>
              <w:rPr>
                <w:rFonts w:ascii="Times New Roman" w:hAnsi="Times New Roman" w:cs="Times New Roman"/>
                <w:bCs/>
                <w:sz w:val="16"/>
                <w:szCs w:val="16"/>
              </w:rPr>
            </w:pPr>
            <w:r w:rsidRPr="00854DB2">
              <w:rPr>
                <w:rFonts w:ascii="Times New Roman" w:hAnsi="Times New Roman" w:cs="Times New Roman"/>
                <w:bCs/>
                <w:sz w:val="16"/>
                <w:szCs w:val="16"/>
              </w:rPr>
              <w:t>*Practices described align with expected outcomes</w:t>
            </w:r>
          </w:p>
        </w:tc>
        <w:tc>
          <w:tcPr>
            <w:tcW w:w="2430" w:type="dxa"/>
          </w:tcPr>
          <w:p w14:paraId="262A2913" w14:textId="013E17F5" w:rsidR="00D971F3" w:rsidRPr="00854DB2" w:rsidRDefault="00D971F3" w:rsidP="002A30E6">
            <w:pPr>
              <w:rPr>
                <w:rFonts w:ascii="Times New Roman" w:hAnsi="Times New Roman" w:cs="Times New Roman"/>
                <w:bCs/>
                <w:sz w:val="16"/>
                <w:szCs w:val="16"/>
              </w:rPr>
            </w:pPr>
            <w:r w:rsidRPr="00854DB2">
              <w:rPr>
                <w:rFonts w:ascii="Times New Roman" w:hAnsi="Times New Roman" w:cs="Times New Roman"/>
                <w:bCs/>
                <w:sz w:val="16"/>
                <w:szCs w:val="16"/>
              </w:rPr>
              <w:t>Learning activities follow a coherent sequence aligned to instructional goals</w:t>
            </w:r>
            <w:r>
              <w:rPr>
                <w:rFonts w:ascii="Times New Roman" w:hAnsi="Times New Roman" w:cs="Times New Roman"/>
                <w:bCs/>
                <w:sz w:val="16"/>
                <w:szCs w:val="16"/>
              </w:rPr>
              <w:t xml:space="preserve"> and</w:t>
            </w:r>
            <w:r w:rsidRPr="00854DB2">
              <w:rPr>
                <w:rFonts w:ascii="Times New Roman" w:hAnsi="Times New Roman" w:cs="Times New Roman"/>
                <w:bCs/>
                <w:sz w:val="16"/>
                <w:szCs w:val="16"/>
              </w:rPr>
              <w:t xml:space="preserve"> are designed to engage students in high-level cognitive activity</w:t>
            </w:r>
            <w:r>
              <w:rPr>
                <w:rFonts w:ascii="Times New Roman" w:hAnsi="Times New Roman" w:cs="Times New Roman"/>
                <w:bCs/>
                <w:sz w:val="16"/>
                <w:szCs w:val="16"/>
              </w:rPr>
              <w:t>.</w:t>
            </w:r>
          </w:p>
        </w:tc>
        <w:tc>
          <w:tcPr>
            <w:tcW w:w="2435" w:type="dxa"/>
          </w:tcPr>
          <w:p w14:paraId="3A768B14" w14:textId="53CCF3B3" w:rsidR="00D971F3" w:rsidRPr="00854DB2" w:rsidRDefault="00D971F3" w:rsidP="002A30E6">
            <w:pPr>
              <w:rPr>
                <w:rFonts w:ascii="Times New Roman" w:hAnsi="Times New Roman" w:cs="Times New Roman"/>
                <w:bCs/>
                <w:sz w:val="16"/>
                <w:szCs w:val="16"/>
              </w:rPr>
            </w:pPr>
            <w:r w:rsidRPr="00854DB2">
              <w:rPr>
                <w:rFonts w:ascii="Times New Roman" w:hAnsi="Times New Roman" w:cs="Times New Roman"/>
                <w:bCs/>
                <w:sz w:val="16"/>
                <w:szCs w:val="16"/>
              </w:rPr>
              <w:t xml:space="preserve">Most of the learning activities are aligned to instructional outcomes and follow an organized progression suitable to groups of students. </w:t>
            </w:r>
          </w:p>
        </w:tc>
        <w:tc>
          <w:tcPr>
            <w:tcW w:w="2520" w:type="dxa"/>
          </w:tcPr>
          <w:p w14:paraId="70C25B8C" w14:textId="5D0E4C64" w:rsidR="00D971F3" w:rsidRPr="00854DB2" w:rsidRDefault="00D971F3" w:rsidP="002A30E6">
            <w:pPr>
              <w:rPr>
                <w:rFonts w:ascii="Times New Roman" w:hAnsi="Times New Roman" w:cs="Times New Roman"/>
                <w:bCs/>
                <w:sz w:val="16"/>
                <w:szCs w:val="16"/>
              </w:rPr>
            </w:pPr>
            <w:r w:rsidRPr="00854DB2">
              <w:rPr>
                <w:rFonts w:ascii="Times New Roman" w:hAnsi="Times New Roman" w:cs="Times New Roman"/>
                <w:bCs/>
                <w:sz w:val="16"/>
                <w:szCs w:val="16"/>
              </w:rPr>
              <w:t>Some of the learning activities and materials are aligned with the instructional outcomes and represent moderate cognitive challenge</w:t>
            </w:r>
            <w:r>
              <w:rPr>
                <w:rFonts w:ascii="Times New Roman" w:hAnsi="Times New Roman" w:cs="Times New Roman"/>
                <w:bCs/>
                <w:sz w:val="16"/>
                <w:szCs w:val="16"/>
              </w:rPr>
              <w:t>.</w:t>
            </w:r>
          </w:p>
        </w:tc>
        <w:tc>
          <w:tcPr>
            <w:tcW w:w="2543" w:type="dxa"/>
          </w:tcPr>
          <w:p w14:paraId="6B3F0F87" w14:textId="2EF7400A" w:rsidR="00D971F3" w:rsidRPr="00854DB2" w:rsidRDefault="00D971F3" w:rsidP="002A30E6">
            <w:pPr>
              <w:rPr>
                <w:rFonts w:ascii="Times New Roman" w:hAnsi="Times New Roman" w:cs="Times New Roman"/>
                <w:bCs/>
                <w:sz w:val="16"/>
                <w:szCs w:val="16"/>
              </w:rPr>
            </w:pPr>
            <w:r w:rsidRPr="00854DB2">
              <w:rPr>
                <w:rFonts w:ascii="Times New Roman" w:hAnsi="Times New Roman" w:cs="Times New Roman"/>
                <w:bCs/>
                <w:sz w:val="16"/>
                <w:szCs w:val="16"/>
              </w:rPr>
              <w:t>Learning activities are poorly aligned with the instructional outcomes, do not follow an organized progression, and are not designed to engage students in active intellectual activity.</w:t>
            </w:r>
          </w:p>
        </w:tc>
        <w:tc>
          <w:tcPr>
            <w:tcW w:w="1507" w:type="dxa"/>
          </w:tcPr>
          <w:p w14:paraId="68F459B0" w14:textId="78AE073C" w:rsidR="00D971F3" w:rsidRPr="00854DB2" w:rsidRDefault="00C82B35" w:rsidP="002A30E6">
            <w:pPr>
              <w:rPr>
                <w:rFonts w:ascii="Times New Roman" w:hAnsi="Times New Roman" w:cs="Times New Roman"/>
                <w:bCs/>
                <w:sz w:val="16"/>
                <w:szCs w:val="16"/>
              </w:rPr>
            </w:pPr>
            <w:r>
              <w:rPr>
                <w:rFonts w:ascii="Times New Roman" w:hAnsi="Times New Roman" w:cs="Times New Roman"/>
                <w:bCs/>
                <w:sz w:val="16"/>
                <w:szCs w:val="16"/>
              </w:rPr>
              <w:t>Learning activities not included.</w:t>
            </w:r>
          </w:p>
        </w:tc>
      </w:tr>
      <w:tr w:rsidR="00857FF4" w:rsidRPr="00516C68" w14:paraId="201BE52C" w14:textId="0121B30C" w:rsidTr="00857FF4">
        <w:trPr>
          <w:cantSplit/>
          <w:trHeight w:val="720"/>
          <w:jc w:val="center"/>
        </w:trPr>
        <w:tc>
          <w:tcPr>
            <w:tcW w:w="535" w:type="dxa"/>
            <w:textDirection w:val="btLr"/>
          </w:tcPr>
          <w:p w14:paraId="5688EA4C" w14:textId="79CFAECA" w:rsidR="00D971F3" w:rsidRDefault="00D971F3" w:rsidP="002A30E6">
            <w:pPr>
              <w:ind w:left="113" w:right="113"/>
              <w:jc w:val="center"/>
              <w:rPr>
                <w:rFonts w:ascii="Times New Roman" w:hAnsi="Times New Roman" w:cs="Times New Roman"/>
                <w:b/>
                <w:sz w:val="18"/>
                <w:szCs w:val="18"/>
              </w:rPr>
            </w:pPr>
            <w:r>
              <w:rPr>
                <w:rFonts w:ascii="Times New Roman" w:hAnsi="Times New Roman" w:cs="Times New Roman"/>
                <w:b/>
                <w:sz w:val="18"/>
                <w:szCs w:val="18"/>
              </w:rPr>
              <w:t>1d</w:t>
            </w:r>
          </w:p>
        </w:tc>
        <w:tc>
          <w:tcPr>
            <w:tcW w:w="1530" w:type="dxa"/>
          </w:tcPr>
          <w:p w14:paraId="5D915BEB" w14:textId="7AEFCFAF" w:rsidR="00D971F3" w:rsidRPr="00C82B35" w:rsidRDefault="00C82B35" w:rsidP="002A30E6">
            <w:pPr>
              <w:jc w:val="center"/>
              <w:rPr>
                <w:rFonts w:ascii="Times New Roman" w:hAnsi="Times New Roman" w:cs="Times New Roman"/>
                <w:b/>
                <w:sz w:val="16"/>
                <w:szCs w:val="16"/>
              </w:rPr>
            </w:pPr>
            <w:r>
              <w:rPr>
                <w:rFonts w:ascii="Times New Roman" w:hAnsi="Times New Roman" w:cs="Times New Roman"/>
                <w:b/>
                <w:sz w:val="16"/>
                <w:szCs w:val="16"/>
              </w:rPr>
              <w:t>“Demonstrating Knowledge of Resources”</w:t>
            </w:r>
          </w:p>
        </w:tc>
        <w:tc>
          <w:tcPr>
            <w:tcW w:w="1530" w:type="dxa"/>
          </w:tcPr>
          <w:p w14:paraId="3B14AC68" w14:textId="77777777" w:rsidR="00D971F3" w:rsidRPr="00204762" w:rsidRDefault="00D971F3" w:rsidP="002A30E6">
            <w:pPr>
              <w:rPr>
                <w:rFonts w:ascii="Times New Roman" w:hAnsi="Times New Roman" w:cs="Times New Roman"/>
                <w:bCs/>
                <w:sz w:val="16"/>
                <w:szCs w:val="16"/>
              </w:rPr>
            </w:pPr>
            <w:r w:rsidRPr="00204762">
              <w:rPr>
                <w:rFonts w:ascii="Times New Roman" w:hAnsi="Times New Roman" w:cs="Times New Roman"/>
                <w:bCs/>
                <w:sz w:val="16"/>
                <w:szCs w:val="16"/>
              </w:rPr>
              <w:t>*Curriculum materials identified</w:t>
            </w:r>
          </w:p>
          <w:p w14:paraId="2C803F4F" w14:textId="6DC713B1" w:rsidR="00D971F3" w:rsidRPr="00204762" w:rsidRDefault="00D971F3" w:rsidP="002A30E6">
            <w:pPr>
              <w:rPr>
                <w:rFonts w:ascii="Times New Roman" w:hAnsi="Times New Roman" w:cs="Times New Roman"/>
                <w:bCs/>
                <w:sz w:val="16"/>
                <w:szCs w:val="16"/>
              </w:rPr>
            </w:pPr>
            <w:r w:rsidRPr="00204762">
              <w:rPr>
                <w:rFonts w:ascii="Times New Roman" w:hAnsi="Times New Roman" w:cs="Times New Roman"/>
                <w:bCs/>
                <w:sz w:val="16"/>
                <w:szCs w:val="16"/>
              </w:rPr>
              <w:t>*Supplemental resource information included</w:t>
            </w:r>
          </w:p>
        </w:tc>
        <w:tc>
          <w:tcPr>
            <w:tcW w:w="2430" w:type="dxa"/>
          </w:tcPr>
          <w:p w14:paraId="4F09739E" w14:textId="4629B3A6" w:rsidR="00D971F3" w:rsidRPr="00204762" w:rsidRDefault="00D971F3" w:rsidP="002A30E6">
            <w:pPr>
              <w:rPr>
                <w:rFonts w:ascii="Times New Roman" w:hAnsi="Times New Roman" w:cs="Times New Roman"/>
                <w:bCs/>
                <w:sz w:val="16"/>
                <w:szCs w:val="16"/>
              </w:rPr>
            </w:pPr>
            <w:r w:rsidRPr="00204762">
              <w:rPr>
                <w:rFonts w:ascii="Times New Roman" w:hAnsi="Times New Roman" w:cs="Times New Roman"/>
                <w:bCs/>
                <w:sz w:val="16"/>
                <w:szCs w:val="16"/>
              </w:rPr>
              <w:t>All of the materials and resources are suitable for students, support the instructional outcomes, and designed to engage students in meaningful learning.</w:t>
            </w:r>
          </w:p>
        </w:tc>
        <w:tc>
          <w:tcPr>
            <w:tcW w:w="2435" w:type="dxa"/>
          </w:tcPr>
          <w:p w14:paraId="38A55DE6" w14:textId="649DC7F4" w:rsidR="00D971F3" w:rsidRPr="00204762" w:rsidRDefault="00D971F3" w:rsidP="002A30E6">
            <w:pPr>
              <w:rPr>
                <w:rFonts w:ascii="Times New Roman" w:hAnsi="Times New Roman" w:cs="Times New Roman"/>
                <w:bCs/>
                <w:sz w:val="16"/>
                <w:szCs w:val="16"/>
              </w:rPr>
            </w:pPr>
            <w:r w:rsidRPr="00204762">
              <w:rPr>
                <w:rFonts w:ascii="Times New Roman" w:hAnsi="Times New Roman" w:cs="Times New Roman"/>
                <w:bCs/>
                <w:sz w:val="16"/>
                <w:szCs w:val="16"/>
              </w:rPr>
              <w:t>Most of the materials and resources are suitable for students, support the instructional outcomes, and are designed to engage students in meaningful learning.</w:t>
            </w:r>
          </w:p>
        </w:tc>
        <w:tc>
          <w:tcPr>
            <w:tcW w:w="2520" w:type="dxa"/>
          </w:tcPr>
          <w:p w14:paraId="3B1010CE" w14:textId="426A6632" w:rsidR="00D971F3" w:rsidRPr="00204762" w:rsidRDefault="00D971F3" w:rsidP="002A30E6">
            <w:pPr>
              <w:rPr>
                <w:rFonts w:ascii="Times New Roman" w:hAnsi="Times New Roman" w:cs="Times New Roman"/>
                <w:bCs/>
                <w:sz w:val="16"/>
                <w:szCs w:val="16"/>
              </w:rPr>
            </w:pPr>
            <w:r w:rsidRPr="00204762">
              <w:rPr>
                <w:rFonts w:ascii="Times New Roman" w:hAnsi="Times New Roman" w:cs="Times New Roman"/>
                <w:bCs/>
                <w:sz w:val="16"/>
                <w:szCs w:val="16"/>
              </w:rPr>
              <w:t>Some of the materials and resources are suitable for students, support the instructional outcomes, and engage students in meaningful learning.</w:t>
            </w:r>
          </w:p>
        </w:tc>
        <w:tc>
          <w:tcPr>
            <w:tcW w:w="2543" w:type="dxa"/>
          </w:tcPr>
          <w:p w14:paraId="726176EA" w14:textId="78F1D547" w:rsidR="00D971F3" w:rsidRPr="00204762" w:rsidRDefault="00D971F3" w:rsidP="002A30E6">
            <w:pPr>
              <w:rPr>
                <w:rFonts w:ascii="Times New Roman" w:hAnsi="Times New Roman" w:cs="Times New Roman"/>
                <w:bCs/>
                <w:sz w:val="16"/>
                <w:szCs w:val="16"/>
              </w:rPr>
            </w:pPr>
            <w:r w:rsidRPr="00204762">
              <w:rPr>
                <w:rFonts w:ascii="Times New Roman" w:hAnsi="Times New Roman" w:cs="Times New Roman"/>
                <w:bCs/>
                <w:sz w:val="16"/>
                <w:szCs w:val="16"/>
              </w:rPr>
              <w:t>Materials and resources are not suitable for students and do not support the instructional outcomes or engage students in meaningful learning.</w:t>
            </w:r>
          </w:p>
        </w:tc>
        <w:tc>
          <w:tcPr>
            <w:tcW w:w="1507" w:type="dxa"/>
          </w:tcPr>
          <w:p w14:paraId="04DE7B60" w14:textId="3477F4A9" w:rsidR="00D971F3" w:rsidRPr="00204762" w:rsidRDefault="00C82B35" w:rsidP="002A30E6">
            <w:pPr>
              <w:rPr>
                <w:rFonts w:ascii="Times New Roman" w:hAnsi="Times New Roman" w:cs="Times New Roman"/>
                <w:bCs/>
                <w:sz w:val="16"/>
                <w:szCs w:val="16"/>
              </w:rPr>
            </w:pPr>
            <w:r>
              <w:rPr>
                <w:rFonts w:ascii="Times New Roman" w:hAnsi="Times New Roman" w:cs="Times New Roman"/>
                <w:bCs/>
                <w:sz w:val="16"/>
                <w:szCs w:val="16"/>
              </w:rPr>
              <w:t>Curriculum materials and supplemental resources are not included.</w:t>
            </w:r>
          </w:p>
        </w:tc>
      </w:tr>
      <w:tr w:rsidR="00857FF4" w:rsidRPr="00516C68" w14:paraId="6ABFC208" w14:textId="662FC533" w:rsidTr="00857FF4">
        <w:trPr>
          <w:cantSplit/>
          <w:trHeight w:val="720"/>
          <w:jc w:val="center"/>
        </w:trPr>
        <w:tc>
          <w:tcPr>
            <w:tcW w:w="535" w:type="dxa"/>
            <w:textDirection w:val="btLr"/>
          </w:tcPr>
          <w:p w14:paraId="48489FF1" w14:textId="2B5B5F6F" w:rsidR="00D971F3" w:rsidRDefault="00D971F3" w:rsidP="002A30E6">
            <w:pPr>
              <w:ind w:left="113" w:right="113"/>
              <w:jc w:val="center"/>
              <w:rPr>
                <w:rFonts w:ascii="Times New Roman" w:hAnsi="Times New Roman" w:cs="Times New Roman"/>
                <w:b/>
                <w:sz w:val="18"/>
                <w:szCs w:val="18"/>
              </w:rPr>
            </w:pPr>
            <w:r>
              <w:rPr>
                <w:rFonts w:ascii="Times New Roman" w:hAnsi="Times New Roman" w:cs="Times New Roman"/>
                <w:b/>
                <w:sz w:val="18"/>
                <w:szCs w:val="18"/>
              </w:rPr>
              <w:t>1e</w:t>
            </w:r>
          </w:p>
        </w:tc>
        <w:tc>
          <w:tcPr>
            <w:tcW w:w="1530" w:type="dxa"/>
          </w:tcPr>
          <w:p w14:paraId="252CBD50" w14:textId="72C1E77E" w:rsidR="00D971F3" w:rsidRPr="00AF2174" w:rsidRDefault="00AF2174" w:rsidP="002A30E6">
            <w:pPr>
              <w:jc w:val="center"/>
              <w:rPr>
                <w:rFonts w:ascii="Times New Roman" w:hAnsi="Times New Roman" w:cs="Times New Roman"/>
                <w:b/>
                <w:sz w:val="16"/>
                <w:szCs w:val="16"/>
              </w:rPr>
            </w:pPr>
            <w:r>
              <w:rPr>
                <w:rFonts w:ascii="Times New Roman" w:hAnsi="Times New Roman" w:cs="Times New Roman"/>
                <w:b/>
                <w:sz w:val="16"/>
                <w:szCs w:val="16"/>
              </w:rPr>
              <w:t>“Designing Coherent Instruction”</w:t>
            </w:r>
          </w:p>
        </w:tc>
        <w:tc>
          <w:tcPr>
            <w:tcW w:w="1530" w:type="dxa"/>
          </w:tcPr>
          <w:p w14:paraId="713A6DE0" w14:textId="41D43A62" w:rsidR="00D971F3" w:rsidRDefault="00D971F3" w:rsidP="002A30E6">
            <w:pPr>
              <w:rPr>
                <w:rFonts w:ascii="Times New Roman" w:hAnsi="Times New Roman" w:cs="Times New Roman"/>
                <w:bCs/>
                <w:sz w:val="16"/>
                <w:szCs w:val="16"/>
              </w:rPr>
            </w:pPr>
            <w:r>
              <w:rPr>
                <w:rFonts w:ascii="Times New Roman" w:hAnsi="Times New Roman" w:cs="Times New Roman"/>
                <w:bCs/>
                <w:sz w:val="16"/>
                <w:szCs w:val="16"/>
              </w:rPr>
              <w:t>*</w:t>
            </w:r>
            <w:r w:rsidR="00AF2174">
              <w:rPr>
                <w:rFonts w:ascii="Times New Roman" w:hAnsi="Times New Roman" w:cs="Times New Roman"/>
                <w:bCs/>
                <w:sz w:val="16"/>
                <w:szCs w:val="16"/>
              </w:rPr>
              <w:t>Background knowledge accessed; prior learning</w:t>
            </w:r>
          </w:p>
          <w:p w14:paraId="7D845D22" w14:textId="77777777" w:rsidR="00D971F3" w:rsidRDefault="00D971F3" w:rsidP="002A30E6">
            <w:pPr>
              <w:rPr>
                <w:rFonts w:ascii="Times New Roman" w:hAnsi="Times New Roman" w:cs="Times New Roman"/>
                <w:bCs/>
                <w:sz w:val="16"/>
                <w:szCs w:val="16"/>
              </w:rPr>
            </w:pPr>
            <w:r>
              <w:rPr>
                <w:rFonts w:ascii="Times New Roman" w:hAnsi="Times New Roman" w:cs="Times New Roman"/>
                <w:bCs/>
                <w:sz w:val="16"/>
                <w:szCs w:val="16"/>
              </w:rPr>
              <w:t>*Time allocations</w:t>
            </w:r>
          </w:p>
          <w:p w14:paraId="494A8062" w14:textId="77777777" w:rsidR="00D971F3" w:rsidRDefault="00D971F3" w:rsidP="002A30E6">
            <w:pPr>
              <w:rPr>
                <w:rFonts w:ascii="Times New Roman" w:hAnsi="Times New Roman" w:cs="Times New Roman"/>
                <w:bCs/>
                <w:sz w:val="16"/>
                <w:szCs w:val="16"/>
              </w:rPr>
            </w:pPr>
            <w:r>
              <w:rPr>
                <w:rFonts w:ascii="Times New Roman" w:hAnsi="Times New Roman" w:cs="Times New Roman"/>
                <w:bCs/>
                <w:sz w:val="16"/>
                <w:szCs w:val="16"/>
              </w:rPr>
              <w:t>*Grade-level learning</w:t>
            </w:r>
          </w:p>
          <w:p w14:paraId="40677AF5" w14:textId="6C7D9C1C" w:rsidR="00D971F3" w:rsidRPr="00C976EA" w:rsidRDefault="00D971F3" w:rsidP="002A30E6">
            <w:pPr>
              <w:rPr>
                <w:rFonts w:ascii="Times New Roman" w:hAnsi="Times New Roman" w:cs="Times New Roman"/>
                <w:bCs/>
                <w:sz w:val="16"/>
                <w:szCs w:val="16"/>
              </w:rPr>
            </w:pPr>
          </w:p>
        </w:tc>
        <w:tc>
          <w:tcPr>
            <w:tcW w:w="2430" w:type="dxa"/>
          </w:tcPr>
          <w:p w14:paraId="7A0BC86D" w14:textId="6A5014A4" w:rsidR="00D971F3" w:rsidRDefault="00D971F3" w:rsidP="002A30E6">
            <w:pPr>
              <w:rPr>
                <w:rFonts w:ascii="Times New Roman" w:hAnsi="Times New Roman" w:cs="Times New Roman"/>
                <w:bCs/>
                <w:sz w:val="16"/>
                <w:szCs w:val="16"/>
              </w:rPr>
            </w:pPr>
            <w:r w:rsidRPr="00271221">
              <w:rPr>
                <w:rFonts w:ascii="Times New Roman" w:hAnsi="Times New Roman" w:cs="Times New Roman"/>
                <w:bCs/>
                <w:sz w:val="16"/>
                <w:szCs w:val="16"/>
              </w:rPr>
              <w:t>Plans show extensive understanding of prerequisite relationships among topics and concepts</w:t>
            </w:r>
            <w:r>
              <w:rPr>
                <w:rFonts w:ascii="Times New Roman" w:hAnsi="Times New Roman" w:cs="Times New Roman"/>
                <w:bCs/>
                <w:sz w:val="16"/>
                <w:szCs w:val="16"/>
              </w:rPr>
              <w:t xml:space="preserve"> and</w:t>
            </w:r>
            <w:r w:rsidRPr="00271221">
              <w:rPr>
                <w:rFonts w:ascii="Times New Roman" w:hAnsi="Times New Roman" w:cs="Times New Roman"/>
                <w:bCs/>
                <w:sz w:val="16"/>
                <w:szCs w:val="16"/>
              </w:rPr>
              <w:t xml:space="preserve"> </w:t>
            </w:r>
            <w:r>
              <w:rPr>
                <w:rFonts w:ascii="Times New Roman" w:hAnsi="Times New Roman" w:cs="Times New Roman"/>
                <w:bCs/>
                <w:sz w:val="16"/>
                <w:szCs w:val="16"/>
              </w:rPr>
              <w:t>the anticipation of</w:t>
            </w:r>
            <w:r w:rsidRPr="00271221">
              <w:rPr>
                <w:rFonts w:ascii="Times New Roman" w:hAnsi="Times New Roman" w:cs="Times New Roman"/>
                <w:bCs/>
                <w:sz w:val="16"/>
                <w:szCs w:val="16"/>
              </w:rPr>
              <w:t xml:space="preserve"> misconceptions</w:t>
            </w:r>
            <w:r>
              <w:rPr>
                <w:rFonts w:ascii="Times New Roman" w:hAnsi="Times New Roman" w:cs="Times New Roman"/>
                <w:bCs/>
                <w:sz w:val="16"/>
                <w:szCs w:val="16"/>
              </w:rPr>
              <w:t>. Candidate</w:t>
            </w:r>
            <w:r w:rsidRPr="00271221">
              <w:rPr>
                <w:rFonts w:ascii="Times New Roman" w:hAnsi="Times New Roman" w:cs="Times New Roman"/>
                <w:bCs/>
                <w:sz w:val="16"/>
                <w:szCs w:val="16"/>
              </w:rPr>
              <w:t xml:space="preserve"> use</w:t>
            </w:r>
            <w:r>
              <w:rPr>
                <w:rFonts w:ascii="Times New Roman" w:hAnsi="Times New Roman" w:cs="Times New Roman"/>
                <w:bCs/>
                <w:sz w:val="16"/>
                <w:szCs w:val="16"/>
              </w:rPr>
              <w:t>s</w:t>
            </w:r>
            <w:r w:rsidRPr="00271221">
              <w:rPr>
                <w:rFonts w:ascii="Times New Roman" w:hAnsi="Times New Roman" w:cs="Times New Roman"/>
                <w:bCs/>
                <w:sz w:val="16"/>
                <w:szCs w:val="16"/>
              </w:rPr>
              <w:t xml:space="preserve"> powerful analogies or examples and break</w:t>
            </w:r>
            <w:r>
              <w:rPr>
                <w:rFonts w:ascii="Times New Roman" w:hAnsi="Times New Roman" w:cs="Times New Roman"/>
                <w:bCs/>
                <w:sz w:val="16"/>
                <w:szCs w:val="16"/>
              </w:rPr>
              <w:t>s</w:t>
            </w:r>
            <w:r w:rsidRPr="00271221">
              <w:rPr>
                <w:rFonts w:ascii="Times New Roman" w:hAnsi="Times New Roman" w:cs="Times New Roman"/>
                <w:bCs/>
                <w:sz w:val="16"/>
                <w:szCs w:val="16"/>
              </w:rPr>
              <w:t xml:space="preserve"> down central concepts or processes.</w:t>
            </w:r>
          </w:p>
          <w:p w14:paraId="5CE4DB20" w14:textId="77777777" w:rsidR="00D971F3" w:rsidRPr="006A3E1E" w:rsidRDefault="00D971F3" w:rsidP="002A30E6">
            <w:pPr>
              <w:rPr>
                <w:rFonts w:ascii="Times New Roman" w:hAnsi="Times New Roman" w:cs="Times New Roman"/>
                <w:bCs/>
                <w:sz w:val="18"/>
                <w:szCs w:val="18"/>
              </w:rPr>
            </w:pPr>
          </w:p>
        </w:tc>
        <w:tc>
          <w:tcPr>
            <w:tcW w:w="2435" w:type="dxa"/>
          </w:tcPr>
          <w:p w14:paraId="0A7F5412" w14:textId="1D34B70A" w:rsidR="00D971F3" w:rsidRDefault="00D971F3" w:rsidP="002A30E6">
            <w:pPr>
              <w:rPr>
                <w:rFonts w:ascii="Times New Roman" w:hAnsi="Times New Roman" w:cs="Times New Roman"/>
                <w:bCs/>
                <w:sz w:val="16"/>
                <w:szCs w:val="16"/>
              </w:rPr>
            </w:pPr>
            <w:r w:rsidRPr="00764F21">
              <w:rPr>
                <w:rFonts w:ascii="Times New Roman" w:hAnsi="Times New Roman" w:cs="Times New Roman"/>
                <w:bCs/>
                <w:sz w:val="16"/>
                <w:szCs w:val="16"/>
              </w:rPr>
              <w:t>Plans demonstrate an accurate understanding of prerequisite relationships among topics and concepts and make content accessible and relevant to students</w:t>
            </w:r>
            <w:r>
              <w:rPr>
                <w:rFonts w:ascii="Times New Roman" w:hAnsi="Times New Roman" w:cs="Times New Roman"/>
                <w:bCs/>
                <w:sz w:val="16"/>
                <w:szCs w:val="16"/>
              </w:rPr>
              <w:t>.</w:t>
            </w:r>
          </w:p>
          <w:p w14:paraId="52B73776" w14:textId="77777777" w:rsidR="00D971F3" w:rsidRPr="006A3E1E" w:rsidRDefault="00D971F3" w:rsidP="002A30E6">
            <w:pPr>
              <w:rPr>
                <w:rFonts w:ascii="Times New Roman" w:hAnsi="Times New Roman" w:cs="Times New Roman"/>
                <w:bCs/>
                <w:sz w:val="18"/>
                <w:szCs w:val="18"/>
              </w:rPr>
            </w:pPr>
          </w:p>
        </w:tc>
        <w:tc>
          <w:tcPr>
            <w:tcW w:w="2520" w:type="dxa"/>
          </w:tcPr>
          <w:p w14:paraId="59D785BA" w14:textId="26642EFE" w:rsidR="00D971F3" w:rsidRPr="006A3E1E" w:rsidRDefault="00D971F3" w:rsidP="002A30E6">
            <w:pPr>
              <w:rPr>
                <w:rFonts w:ascii="Times New Roman" w:hAnsi="Times New Roman" w:cs="Times New Roman"/>
                <w:bCs/>
                <w:sz w:val="18"/>
                <w:szCs w:val="18"/>
              </w:rPr>
            </w:pPr>
            <w:r w:rsidRPr="00FF03DE">
              <w:rPr>
                <w:rFonts w:ascii="Times New Roman" w:hAnsi="Times New Roman" w:cs="Times New Roman"/>
                <w:sz w:val="16"/>
                <w:szCs w:val="16"/>
              </w:rPr>
              <w:t>Plans indicate some awareness of prerequisite learning, although such knowledge may be inaccurate or incomplete.</w:t>
            </w:r>
          </w:p>
        </w:tc>
        <w:tc>
          <w:tcPr>
            <w:tcW w:w="2543" w:type="dxa"/>
          </w:tcPr>
          <w:p w14:paraId="18054FDB" w14:textId="51261AA1" w:rsidR="00D971F3" w:rsidRDefault="00D971F3" w:rsidP="002A30E6">
            <w:pPr>
              <w:rPr>
                <w:rFonts w:ascii="Times New Roman" w:hAnsi="Times New Roman" w:cs="Times New Roman"/>
                <w:bCs/>
                <w:sz w:val="16"/>
                <w:szCs w:val="16"/>
              </w:rPr>
            </w:pPr>
            <w:r w:rsidRPr="00271221">
              <w:rPr>
                <w:rFonts w:ascii="Times New Roman" w:hAnsi="Times New Roman" w:cs="Times New Roman"/>
                <w:bCs/>
                <w:sz w:val="16"/>
                <w:szCs w:val="16"/>
              </w:rPr>
              <w:t xml:space="preserve">Plans </w:t>
            </w:r>
            <w:r w:rsidR="00AF2174">
              <w:rPr>
                <w:rFonts w:ascii="Times New Roman" w:hAnsi="Times New Roman" w:cs="Times New Roman"/>
                <w:bCs/>
                <w:sz w:val="16"/>
                <w:szCs w:val="16"/>
              </w:rPr>
              <w:t>lack</w:t>
            </w:r>
            <w:r w:rsidRPr="00271221">
              <w:rPr>
                <w:rFonts w:ascii="Times New Roman" w:hAnsi="Times New Roman" w:cs="Times New Roman"/>
                <w:bCs/>
                <w:sz w:val="16"/>
                <w:szCs w:val="16"/>
              </w:rPr>
              <w:t xml:space="preserve"> prerequisite knowledge important to student learning of the content</w:t>
            </w:r>
            <w:r>
              <w:rPr>
                <w:rFonts w:ascii="Times New Roman" w:hAnsi="Times New Roman" w:cs="Times New Roman"/>
                <w:bCs/>
                <w:sz w:val="16"/>
                <w:szCs w:val="16"/>
              </w:rPr>
              <w:t>.</w:t>
            </w:r>
          </w:p>
          <w:p w14:paraId="3C3224EF" w14:textId="77777777" w:rsidR="00D971F3" w:rsidRPr="006A3E1E" w:rsidRDefault="00D971F3" w:rsidP="002A30E6">
            <w:pPr>
              <w:rPr>
                <w:rFonts w:ascii="Times New Roman" w:hAnsi="Times New Roman" w:cs="Times New Roman"/>
                <w:bCs/>
                <w:sz w:val="18"/>
                <w:szCs w:val="18"/>
              </w:rPr>
            </w:pPr>
          </w:p>
        </w:tc>
        <w:tc>
          <w:tcPr>
            <w:tcW w:w="1507" w:type="dxa"/>
          </w:tcPr>
          <w:p w14:paraId="51AD2B20" w14:textId="11CF0DC6" w:rsidR="00D971F3" w:rsidRPr="00271221" w:rsidRDefault="00AF2174" w:rsidP="002A30E6">
            <w:pPr>
              <w:rPr>
                <w:rFonts w:ascii="Times New Roman" w:hAnsi="Times New Roman" w:cs="Times New Roman"/>
                <w:bCs/>
                <w:sz w:val="16"/>
                <w:szCs w:val="16"/>
              </w:rPr>
            </w:pPr>
            <w:r>
              <w:rPr>
                <w:rFonts w:ascii="Times New Roman" w:hAnsi="Times New Roman" w:cs="Times New Roman"/>
                <w:bCs/>
                <w:sz w:val="16"/>
                <w:szCs w:val="16"/>
              </w:rPr>
              <w:t>Background knowledge or prior knowledge of concepts not included or addressed.</w:t>
            </w:r>
          </w:p>
        </w:tc>
      </w:tr>
      <w:tr w:rsidR="00857FF4" w:rsidRPr="00516C68" w14:paraId="40E3FFCD" w14:textId="7B5C5AF0" w:rsidTr="00857FF4">
        <w:trPr>
          <w:cantSplit/>
          <w:trHeight w:val="720"/>
          <w:jc w:val="center"/>
        </w:trPr>
        <w:tc>
          <w:tcPr>
            <w:tcW w:w="535" w:type="dxa"/>
            <w:textDirection w:val="btLr"/>
          </w:tcPr>
          <w:p w14:paraId="4CD3223F" w14:textId="77526194" w:rsidR="00D971F3" w:rsidRDefault="00D971F3" w:rsidP="002A30E6">
            <w:pPr>
              <w:ind w:left="113" w:right="113"/>
              <w:jc w:val="center"/>
              <w:rPr>
                <w:rFonts w:ascii="Times New Roman" w:hAnsi="Times New Roman" w:cs="Times New Roman"/>
                <w:b/>
                <w:sz w:val="18"/>
                <w:szCs w:val="18"/>
              </w:rPr>
            </w:pPr>
            <w:r>
              <w:rPr>
                <w:rFonts w:ascii="Times New Roman" w:hAnsi="Times New Roman" w:cs="Times New Roman"/>
                <w:b/>
                <w:sz w:val="18"/>
                <w:szCs w:val="18"/>
              </w:rPr>
              <w:t>1f</w:t>
            </w:r>
          </w:p>
        </w:tc>
        <w:tc>
          <w:tcPr>
            <w:tcW w:w="1530" w:type="dxa"/>
          </w:tcPr>
          <w:p w14:paraId="5AD5A566" w14:textId="02CE0BEB" w:rsidR="00D971F3" w:rsidRPr="00AF2174" w:rsidRDefault="00AF2174" w:rsidP="002A30E6">
            <w:pPr>
              <w:jc w:val="center"/>
              <w:rPr>
                <w:rFonts w:ascii="Times New Roman" w:hAnsi="Times New Roman" w:cs="Times New Roman"/>
                <w:b/>
                <w:sz w:val="16"/>
                <w:szCs w:val="16"/>
              </w:rPr>
            </w:pPr>
            <w:r w:rsidRPr="00AF2174">
              <w:rPr>
                <w:rFonts w:ascii="Times New Roman" w:hAnsi="Times New Roman" w:cs="Times New Roman"/>
                <w:b/>
                <w:sz w:val="16"/>
                <w:szCs w:val="16"/>
              </w:rPr>
              <w:t>“Designing Student Assessments”</w:t>
            </w:r>
          </w:p>
        </w:tc>
        <w:tc>
          <w:tcPr>
            <w:tcW w:w="1530" w:type="dxa"/>
          </w:tcPr>
          <w:p w14:paraId="4DF79386" w14:textId="77516346" w:rsidR="00D971F3" w:rsidRDefault="00D971F3" w:rsidP="002A30E6">
            <w:pPr>
              <w:rPr>
                <w:rFonts w:ascii="Times New Roman" w:hAnsi="Times New Roman" w:cs="Times New Roman"/>
                <w:bCs/>
                <w:sz w:val="16"/>
                <w:szCs w:val="16"/>
              </w:rPr>
            </w:pPr>
            <w:r w:rsidRPr="00C976EA">
              <w:rPr>
                <w:rFonts w:ascii="Times New Roman" w:hAnsi="Times New Roman" w:cs="Times New Roman"/>
                <w:bCs/>
                <w:sz w:val="16"/>
                <w:szCs w:val="16"/>
              </w:rPr>
              <w:t>*Assessments</w:t>
            </w:r>
            <w:r>
              <w:rPr>
                <w:rFonts w:ascii="Times New Roman" w:hAnsi="Times New Roman" w:cs="Times New Roman"/>
                <w:bCs/>
                <w:sz w:val="16"/>
                <w:szCs w:val="16"/>
              </w:rPr>
              <w:t>-several types</w:t>
            </w:r>
          </w:p>
          <w:p w14:paraId="51372414" w14:textId="0A5EBDD9" w:rsidR="00D971F3" w:rsidRPr="00C976EA" w:rsidRDefault="00D971F3" w:rsidP="002A30E6">
            <w:pPr>
              <w:rPr>
                <w:rFonts w:ascii="Times New Roman" w:hAnsi="Times New Roman" w:cs="Times New Roman"/>
                <w:bCs/>
                <w:sz w:val="16"/>
                <w:szCs w:val="16"/>
              </w:rPr>
            </w:pPr>
            <w:r>
              <w:rPr>
                <w:rFonts w:ascii="Times New Roman" w:hAnsi="Times New Roman" w:cs="Times New Roman"/>
                <w:bCs/>
                <w:sz w:val="16"/>
                <w:szCs w:val="16"/>
              </w:rPr>
              <w:t>*</w:t>
            </w:r>
            <w:r w:rsidRPr="00AC1000">
              <w:rPr>
                <w:rFonts w:ascii="Times New Roman" w:hAnsi="Times New Roman" w:cs="Times New Roman"/>
                <w:bCs/>
                <w:sz w:val="16"/>
                <w:szCs w:val="16"/>
              </w:rPr>
              <w:t>Assessment criteria</w:t>
            </w:r>
            <w:r>
              <w:rPr>
                <w:rFonts w:ascii="Times New Roman" w:hAnsi="Times New Roman" w:cs="Times New Roman"/>
                <w:bCs/>
                <w:sz w:val="16"/>
                <w:szCs w:val="16"/>
              </w:rPr>
              <w:t xml:space="preserve"> </w:t>
            </w:r>
          </w:p>
        </w:tc>
        <w:tc>
          <w:tcPr>
            <w:tcW w:w="2430" w:type="dxa"/>
          </w:tcPr>
          <w:p w14:paraId="4B6FEDEE" w14:textId="143E6BEC" w:rsidR="00D971F3" w:rsidRPr="008D1D73" w:rsidRDefault="00D971F3" w:rsidP="002A30E6">
            <w:pPr>
              <w:rPr>
                <w:rFonts w:ascii="Times New Roman" w:hAnsi="Times New Roman" w:cs="Times New Roman"/>
                <w:bCs/>
                <w:sz w:val="16"/>
                <w:szCs w:val="16"/>
              </w:rPr>
            </w:pPr>
            <w:r w:rsidRPr="008D1D73">
              <w:rPr>
                <w:rFonts w:ascii="Times New Roman" w:hAnsi="Times New Roman" w:cs="Times New Roman"/>
                <w:bCs/>
                <w:sz w:val="16"/>
                <w:szCs w:val="16"/>
              </w:rPr>
              <w:t>Proposed approach to assessment is fully aligned with instructional outcomes in both content and process</w:t>
            </w:r>
            <w:r>
              <w:rPr>
                <w:rFonts w:ascii="Times New Roman" w:hAnsi="Times New Roman" w:cs="Times New Roman"/>
                <w:bCs/>
                <w:sz w:val="16"/>
                <w:szCs w:val="16"/>
              </w:rPr>
              <w:t>, whether for groups or individual students</w:t>
            </w:r>
            <w:r w:rsidRPr="008D1D73">
              <w:rPr>
                <w:rFonts w:ascii="Times New Roman" w:hAnsi="Times New Roman" w:cs="Times New Roman"/>
                <w:bCs/>
                <w:sz w:val="16"/>
                <w:szCs w:val="16"/>
              </w:rPr>
              <w:t>.</w:t>
            </w:r>
            <w:r>
              <w:rPr>
                <w:rFonts w:ascii="Times New Roman" w:hAnsi="Times New Roman" w:cs="Times New Roman"/>
                <w:bCs/>
                <w:sz w:val="16"/>
                <w:szCs w:val="16"/>
              </w:rPr>
              <w:t xml:space="preserve"> Assessment criteria is clear and precise.</w:t>
            </w:r>
          </w:p>
        </w:tc>
        <w:tc>
          <w:tcPr>
            <w:tcW w:w="2435" w:type="dxa"/>
          </w:tcPr>
          <w:p w14:paraId="2007950F" w14:textId="6FA5DEAF" w:rsidR="00D971F3" w:rsidRPr="008D1D73" w:rsidRDefault="00D971F3" w:rsidP="002A30E6">
            <w:pPr>
              <w:rPr>
                <w:rFonts w:ascii="Times New Roman" w:hAnsi="Times New Roman" w:cs="Times New Roman"/>
                <w:bCs/>
                <w:sz w:val="16"/>
                <w:szCs w:val="16"/>
              </w:rPr>
            </w:pPr>
            <w:r w:rsidRPr="008D1D73">
              <w:rPr>
                <w:rFonts w:ascii="Times New Roman" w:hAnsi="Times New Roman" w:cs="Times New Roman"/>
                <w:bCs/>
                <w:sz w:val="16"/>
                <w:szCs w:val="16"/>
              </w:rPr>
              <w:t xml:space="preserve">Most of the instructional outcomes are assessed through a clear assessment strategy, </w:t>
            </w:r>
            <w:r>
              <w:rPr>
                <w:rFonts w:ascii="Times New Roman" w:hAnsi="Times New Roman" w:cs="Times New Roman"/>
                <w:bCs/>
                <w:sz w:val="16"/>
                <w:szCs w:val="16"/>
              </w:rPr>
              <w:t>whether for groups or individual students.</w:t>
            </w:r>
          </w:p>
        </w:tc>
        <w:tc>
          <w:tcPr>
            <w:tcW w:w="2520" w:type="dxa"/>
          </w:tcPr>
          <w:p w14:paraId="5DEE32DE" w14:textId="61F0159A" w:rsidR="00D971F3" w:rsidRPr="008D1D73" w:rsidRDefault="00D971F3" w:rsidP="002A30E6">
            <w:pPr>
              <w:rPr>
                <w:rFonts w:ascii="Times New Roman" w:hAnsi="Times New Roman" w:cs="Times New Roman"/>
                <w:bCs/>
                <w:sz w:val="16"/>
                <w:szCs w:val="16"/>
              </w:rPr>
            </w:pPr>
            <w:r w:rsidRPr="008D1D73">
              <w:rPr>
                <w:rFonts w:ascii="Times New Roman" w:hAnsi="Times New Roman" w:cs="Times New Roman"/>
                <w:bCs/>
                <w:sz w:val="16"/>
                <w:szCs w:val="16"/>
              </w:rPr>
              <w:t>Some of the instructional outcomes are assessed through the proposed approach, but many are not.</w:t>
            </w:r>
            <w:r>
              <w:rPr>
                <w:rFonts w:ascii="Times New Roman" w:hAnsi="Times New Roman" w:cs="Times New Roman"/>
                <w:bCs/>
                <w:sz w:val="16"/>
                <w:szCs w:val="16"/>
              </w:rPr>
              <w:t xml:space="preserve"> The assessment tool may not use clear language.</w:t>
            </w:r>
          </w:p>
        </w:tc>
        <w:tc>
          <w:tcPr>
            <w:tcW w:w="2543" w:type="dxa"/>
          </w:tcPr>
          <w:p w14:paraId="1622675C" w14:textId="011A1304" w:rsidR="00D971F3" w:rsidRPr="008D1D73" w:rsidRDefault="00D971F3" w:rsidP="002A30E6">
            <w:pPr>
              <w:rPr>
                <w:rFonts w:ascii="Times New Roman" w:hAnsi="Times New Roman" w:cs="Times New Roman"/>
                <w:bCs/>
                <w:sz w:val="16"/>
                <w:szCs w:val="16"/>
              </w:rPr>
            </w:pPr>
            <w:r w:rsidRPr="008D1D73">
              <w:rPr>
                <w:rFonts w:ascii="Times New Roman" w:hAnsi="Times New Roman" w:cs="Times New Roman"/>
                <w:bCs/>
                <w:sz w:val="16"/>
                <w:szCs w:val="16"/>
              </w:rPr>
              <w:t>Proposed assessment procedures are not congruent with instructional outcomes</w:t>
            </w:r>
            <w:r>
              <w:rPr>
                <w:rFonts w:ascii="Times New Roman" w:hAnsi="Times New Roman" w:cs="Times New Roman"/>
                <w:bCs/>
                <w:sz w:val="16"/>
                <w:szCs w:val="16"/>
              </w:rPr>
              <w:t xml:space="preserve">, </w:t>
            </w:r>
            <w:r w:rsidR="00AF2174">
              <w:rPr>
                <w:rFonts w:ascii="Times New Roman" w:hAnsi="Times New Roman" w:cs="Times New Roman"/>
                <w:bCs/>
                <w:sz w:val="16"/>
                <w:szCs w:val="16"/>
              </w:rPr>
              <w:t xml:space="preserve">or </w:t>
            </w:r>
            <w:r>
              <w:rPr>
                <w:rFonts w:ascii="Times New Roman" w:hAnsi="Times New Roman" w:cs="Times New Roman"/>
                <w:bCs/>
                <w:sz w:val="16"/>
                <w:szCs w:val="16"/>
              </w:rPr>
              <w:t>has severe clarity issues,</w:t>
            </w:r>
            <w:r w:rsidRPr="008D1D73">
              <w:rPr>
                <w:rFonts w:ascii="Times New Roman" w:hAnsi="Times New Roman" w:cs="Times New Roman"/>
                <w:bCs/>
                <w:sz w:val="16"/>
                <w:szCs w:val="16"/>
              </w:rPr>
              <w:t xml:space="preserve"> </w:t>
            </w:r>
          </w:p>
        </w:tc>
        <w:tc>
          <w:tcPr>
            <w:tcW w:w="1507" w:type="dxa"/>
          </w:tcPr>
          <w:p w14:paraId="2119B41B" w14:textId="32F2B7EC" w:rsidR="00D971F3" w:rsidRPr="008D1D73" w:rsidRDefault="00AF2174" w:rsidP="002A30E6">
            <w:pPr>
              <w:rPr>
                <w:rFonts w:ascii="Times New Roman" w:hAnsi="Times New Roman" w:cs="Times New Roman"/>
                <w:bCs/>
                <w:sz w:val="16"/>
                <w:szCs w:val="16"/>
              </w:rPr>
            </w:pPr>
            <w:r>
              <w:rPr>
                <w:rFonts w:ascii="Times New Roman" w:hAnsi="Times New Roman" w:cs="Times New Roman"/>
                <w:bCs/>
                <w:sz w:val="16"/>
                <w:szCs w:val="16"/>
              </w:rPr>
              <w:t>Th</w:t>
            </w:r>
            <w:r w:rsidRPr="008D1D73">
              <w:rPr>
                <w:rFonts w:ascii="Times New Roman" w:hAnsi="Times New Roman" w:cs="Times New Roman"/>
                <w:bCs/>
                <w:sz w:val="16"/>
                <w:szCs w:val="16"/>
              </w:rPr>
              <w:t>ere is no proposed approach to assessment.</w:t>
            </w:r>
          </w:p>
        </w:tc>
      </w:tr>
      <w:tr w:rsidR="00857FF4" w:rsidRPr="00516C68" w14:paraId="14B24924" w14:textId="721F4081" w:rsidTr="00857FF4">
        <w:trPr>
          <w:cantSplit/>
          <w:trHeight w:val="720"/>
          <w:jc w:val="center"/>
        </w:trPr>
        <w:tc>
          <w:tcPr>
            <w:tcW w:w="535" w:type="dxa"/>
            <w:textDirection w:val="btLr"/>
          </w:tcPr>
          <w:p w14:paraId="1E68EB9E" w14:textId="76BAC70A" w:rsidR="00D971F3" w:rsidRDefault="00D971F3" w:rsidP="002A30E6">
            <w:pPr>
              <w:ind w:left="113" w:right="113"/>
              <w:jc w:val="center"/>
              <w:rPr>
                <w:rFonts w:ascii="Times New Roman" w:hAnsi="Times New Roman" w:cs="Times New Roman"/>
                <w:b/>
                <w:sz w:val="18"/>
                <w:szCs w:val="18"/>
              </w:rPr>
            </w:pPr>
            <w:r>
              <w:rPr>
                <w:rFonts w:ascii="Times New Roman" w:hAnsi="Times New Roman" w:cs="Times New Roman"/>
                <w:b/>
                <w:sz w:val="18"/>
                <w:szCs w:val="18"/>
              </w:rPr>
              <w:t>3b</w:t>
            </w:r>
          </w:p>
        </w:tc>
        <w:tc>
          <w:tcPr>
            <w:tcW w:w="1530" w:type="dxa"/>
          </w:tcPr>
          <w:p w14:paraId="3A23C1D3" w14:textId="4B0F9F81" w:rsidR="00D971F3" w:rsidRPr="00AF2174" w:rsidRDefault="00AF2174" w:rsidP="002A30E6">
            <w:pPr>
              <w:jc w:val="center"/>
              <w:rPr>
                <w:rFonts w:ascii="Times New Roman" w:hAnsi="Times New Roman" w:cs="Times New Roman"/>
                <w:b/>
                <w:sz w:val="16"/>
                <w:szCs w:val="16"/>
              </w:rPr>
            </w:pPr>
            <w:r>
              <w:rPr>
                <w:rFonts w:ascii="Times New Roman" w:hAnsi="Times New Roman" w:cs="Times New Roman"/>
                <w:b/>
                <w:sz w:val="16"/>
                <w:szCs w:val="16"/>
              </w:rPr>
              <w:t>“Using Questioning &amp; Discussion Techniques”</w:t>
            </w:r>
          </w:p>
        </w:tc>
        <w:tc>
          <w:tcPr>
            <w:tcW w:w="1530" w:type="dxa"/>
          </w:tcPr>
          <w:p w14:paraId="09F100FE" w14:textId="77777777" w:rsidR="00D971F3" w:rsidRDefault="00D971F3" w:rsidP="002A30E6">
            <w:pPr>
              <w:rPr>
                <w:rFonts w:ascii="Times New Roman" w:hAnsi="Times New Roman" w:cs="Times New Roman"/>
                <w:bCs/>
                <w:sz w:val="16"/>
                <w:szCs w:val="16"/>
              </w:rPr>
            </w:pPr>
            <w:r w:rsidRPr="00E70C22">
              <w:rPr>
                <w:rFonts w:ascii="Times New Roman" w:hAnsi="Times New Roman" w:cs="Times New Roman"/>
                <w:bCs/>
                <w:sz w:val="16"/>
                <w:szCs w:val="16"/>
              </w:rPr>
              <w:t>*Planned questions included</w:t>
            </w:r>
          </w:p>
          <w:p w14:paraId="5A2AD4DD" w14:textId="75A54EC9" w:rsidR="00AF2174" w:rsidRPr="00E70C22" w:rsidRDefault="00AF2174" w:rsidP="002A30E6">
            <w:pPr>
              <w:rPr>
                <w:rFonts w:ascii="Times New Roman" w:hAnsi="Times New Roman" w:cs="Times New Roman"/>
                <w:bCs/>
                <w:sz w:val="16"/>
                <w:szCs w:val="16"/>
              </w:rPr>
            </w:pPr>
            <w:r>
              <w:rPr>
                <w:rFonts w:ascii="Times New Roman" w:hAnsi="Times New Roman" w:cs="Times New Roman"/>
                <w:bCs/>
                <w:sz w:val="16"/>
                <w:szCs w:val="16"/>
              </w:rPr>
              <w:t>*Discussion techniques specified</w:t>
            </w:r>
          </w:p>
          <w:p w14:paraId="08CF82B0" w14:textId="4097707E" w:rsidR="00D971F3" w:rsidRPr="00E70C22" w:rsidRDefault="00D971F3" w:rsidP="002A30E6">
            <w:pPr>
              <w:rPr>
                <w:rFonts w:ascii="Times New Roman" w:hAnsi="Times New Roman" w:cs="Times New Roman"/>
                <w:bCs/>
                <w:sz w:val="16"/>
                <w:szCs w:val="16"/>
              </w:rPr>
            </w:pPr>
          </w:p>
        </w:tc>
        <w:tc>
          <w:tcPr>
            <w:tcW w:w="2430" w:type="dxa"/>
          </w:tcPr>
          <w:p w14:paraId="1BD554E9" w14:textId="407E20C7" w:rsidR="00D971F3" w:rsidRPr="00E70C22" w:rsidRDefault="00D971F3" w:rsidP="002A30E6">
            <w:pPr>
              <w:rPr>
                <w:rFonts w:ascii="Times New Roman" w:hAnsi="Times New Roman" w:cs="Times New Roman"/>
                <w:bCs/>
                <w:sz w:val="16"/>
                <w:szCs w:val="16"/>
                <w:highlight w:val="yellow"/>
              </w:rPr>
            </w:pPr>
            <w:r w:rsidRPr="00AC1000">
              <w:rPr>
                <w:rFonts w:ascii="Times New Roman" w:hAnsi="Times New Roman" w:cs="Times New Roman"/>
                <w:bCs/>
                <w:sz w:val="16"/>
                <w:szCs w:val="16"/>
              </w:rPr>
              <w:t>Questions in the lesson plan are designed to elicit meaningful discussion and promote student thinking/engagement. All questions are developmentally appropriate and deepen the learning experience.</w:t>
            </w:r>
          </w:p>
        </w:tc>
        <w:tc>
          <w:tcPr>
            <w:tcW w:w="2435" w:type="dxa"/>
          </w:tcPr>
          <w:p w14:paraId="6227203F" w14:textId="112142EC" w:rsidR="00D971F3" w:rsidRPr="00E70C22" w:rsidRDefault="00D971F3" w:rsidP="002A30E6">
            <w:pPr>
              <w:rPr>
                <w:rFonts w:ascii="Times New Roman" w:hAnsi="Times New Roman" w:cs="Times New Roman"/>
                <w:bCs/>
                <w:sz w:val="16"/>
                <w:szCs w:val="16"/>
                <w:highlight w:val="yellow"/>
              </w:rPr>
            </w:pPr>
            <w:r w:rsidRPr="00AC1000">
              <w:rPr>
                <w:rFonts w:ascii="Times New Roman" w:hAnsi="Times New Roman" w:cs="Times New Roman"/>
                <w:bCs/>
                <w:sz w:val="16"/>
                <w:szCs w:val="16"/>
              </w:rPr>
              <w:t>Planned questions are a mix of high and low-level. Questions are mostly developmentally appropriate.</w:t>
            </w:r>
          </w:p>
        </w:tc>
        <w:tc>
          <w:tcPr>
            <w:tcW w:w="2520" w:type="dxa"/>
          </w:tcPr>
          <w:p w14:paraId="120CF42B" w14:textId="0E309524" w:rsidR="00D971F3" w:rsidRPr="00E70C22" w:rsidRDefault="00D971F3" w:rsidP="002A30E6">
            <w:pPr>
              <w:rPr>
                <w:rFonts w:ascii="Times New Roman" w:hAnsi="Times New Roman" w:cs="Times New Roman"/>
                <w:bCs/>
                <w:sz w:val="16"/>
                <w:szCs w:val="16"/>
              </w:rPr>
            </w:pPr>
            <w:r w:rsidRPr="00E70C22">
              <w:rPr>
                <w:rFonts w:ascii="Times New Roman" w:hAnsi="Times New Roman" w:cs="Times New Roman"/>
                <w:bCs/>
                <w:sz w:val="16"/>
                <w:szCs w:val="16"/>
              </w:rPr>
              <w:t>Questions are low-level or inappropriate.</w:t>
            </w:r>
          </w:p>
        </w:tc>
        <w:tc>
          <w:tcPr>
            <w:tcW w:w="2543" w:type="dxa"/>
          </w:tcPr>
          <w:p w14:paraId="15FFE2F3" w14:textId="00B110C3" w:rsidR="00D971F3" w:rsidRPr="00E70C22" w:rsidRDefault="00D971F3" w:rsidP="002A30E6">
            <w:pPr>
              <w:rPr>
                <w:rFonts w:ascii="Times New Roman" w:hAnsi="Times New Roman" w:cs="Times New Roman"/>
                <w:bCs/>
                <w:sz w:val="16"/>
                <w:szCs w:val="16"/>
              </w:rPr>
            </w:pPr>
            <w:r w:rsidRPr="00E70C22">
              <w:rPr>
                <w:rFonts w:ascii="Times New Roman" w:hAnsi="Times New Roman" w:cs="Times New Roman"/>
                <w:bCs/>
                <w:sz w:val="16"/>
                <w:szCs w:val="16"/>
              </w:rPr>
              <w:t xml:space="preserve">No questions are </w:t>
            </w:r>
            <w:r w:rsidR="00AF2174">
              <w:rPr>
                <w:rFonts w:ascii="Times New Roman" w:hAnsi="Times New Roman" w:cs="Times New Roman"/>
                <w:bCs/>
                <w:sz w:val="16"/>
                <w:szCs w:val="16"/>
              </w:rPr>
              <w:t>evident or planned</w:t>
            </w:r>
            <w:r w:rsidRPr="00E70C22">
              <w:rPr>
                <w:rFonts w:ascii="Times New Roman" w:hAnsi="Times New Roman" w:cs="Times New Roman"/>
                <w:bCs/>
                <w:sz w:val="16"/>
                <w:szCs w:val="16"/>
              </w:rPr>
              <w:t xml:space="preserve"> for </w:t>
            </w:r>
            <w:r w:rsidR="00AF2174">
              <w:rPr>
                <w:rFonts w:ascii="Times New Roman" w:hAnsi="Times New Roman" w:cs="Times New Roman"/>
                <w:bCs/>
                <w:sz w:val="16"/>
                <w:szCs w:val="16"/>
              </w:rPr>
              <w:t>in the lesson plan</w:t>
            </w:r>
            <w:r w:rsidRPr="00E70C22">
              <w:rPr>
                <w:rFonts w:ascii="Times New Roman" w:hAnsi="Times New Roman" w:cs="Times New Roman"/>
                <w:bCs/>
                <w:sz w:val="16"/>
                <w:szCs w:val="16"/>
              </w:rPr>
              <w:t>.</w:t>
            </w:r>
          </w:p>
        </w:tc>
        <w:tc>
          <w:tcPr>
            <w:tcW w:w="1507" w:type="dxa"/>
          </w:tcPr>
          <w:p w14:paraId="33FA86C1" w14:textId="570394C0" w:rsidR="00D971F3" w:rsidRPr="00E70C22" w:rsidRDefault="00AF2174" w:rsidP="002A30E6">
            <w:pPr>
              <w:rPr>
                <w:rFonts w:ascii="Times New Roman" w:hAnsi="Times New Roman" w:cs="Times New Roman"/>
                <w:bCs/>
                <w:sz w:val="16"/>
                <w:szCs w:val="16"/>
              </w:rPr>
            </w:pPr>
            <w:r>
              <w:rPr>
                <w:rFonts w:ascii="Times New Roman" w:hAnsi="Times New Roman" w:cs="Times New Roman"/>
                <w:bCs/>
                <w:sz w:val="16"/>
                <w:szCs w:val="16"/>
              </w:rPr>
              <w:t>No questioning or discussion is considered.</w:t>
            </w:r>
          </w:p>
        </w:tc>
      </w:tr>
      <w:tr w:rsidR="00857FF4" w:rsidRPr="00516C68" w14:paraId="47214AE8" w14:textId="2D10778D" w:rsidTr="00857FF4">
        <w:trPr>
          <w:cantSplit/>
          <w:trHeight w:val="720"/>
          <w:jc w:val="center"/>
        </w:trPr>
        <w:tc>
          <w:tcPr>
            <w:tcW w:w="535" w:type="dxa"/>
            <w:textDirection w:val="btLr"/>
          </w:tcPr>
          <w:p w14:paraId="11BBCD98" w14:textId="313D83ED" w:rsidR="00D971F3" w:rsidRDefault="00D971F3" w:rsidP="002A30E6">
            <w:pPr>
              <w:ind w:left="113" w:right="113"/>
              <w:jc w:val="center"/>
              <w:rPr>
                <w:rFonts w:ascii="Times New Roman" w:hAnsi="Times New Roman" w:cs="Times New Roman"/>
                <w:b/>
                <w:sz w:val="18"/>
                <w:szCs w:val="18"/>
              </w:rPr>
            </w:pPr>
            <w:r>
              <w:rPr>
                <w:rFonts w:ascii="Times New Roman" w:hAnsi="Times New Roman" w:cs="Times New Roman"/>
                <w:b/>
                <w:sz w:val="18"/>
                <w:szCs w:val="18"/>
              </w:rPr>
              <w:t>3c</w:t>
            </w:r>
          </w:p>
        </w:tc>
        <w:tc>
          <w:tcPr>
            <w:tcW w:w="1530" w:type="dxa"/>
          </w:tcPr>
          <w:p w14:paraId="6CCB06E0" w14:textId="2360CAE8" w:rsidR="00D971F3" w:rsidRPr="00AF2174" w:rsidRDefault="00AF2174" w:rsidP="002A30E6">
            <w:pPr>
              <w:jc w:val="center"/>
              <w:rPr>
                <w:rFonts w:ascii="Times New Roman" w:hAnsi="Times New Roman" w:cs="Times New Roman"/>
                <w:b/>
                <w:sz w:val="16"/>
                <w:szCs w:val="16"/>
              </w:rPr>
            </w:pPr>
            <w:r>
              <w:rPr>
                <w:rFonts w:ascii="Times New Roman" w:hAnsi="Times New Roman" w:cs="Times New Roman"/>
                <w:b/>
                <w:sz w:val="16"/>
                <w:szCs w:val="16"/>
              </w:rPr>
              <w:t>“Engaging Students in Learning”</w:t>
            </w:r>
          </w:p>
        </w:tc>
        <w:tc>
          <w:tcPr>
            <w:tcW w:w="1530" w:type="dxa"/>
          </w:tcPr>
          <w:p w14:paraId="59F5F663" w14:textId="5CFF6642" w:rsidR="00D971F3" w:rsidRDefault="00D971F3" w:rsidP="002A30E6">
            <w:pPr>
              <w:rPr>
                <w:rFonts w:ascii="Times New Roman" w:hAnsi="Times New Roman" w:cs="Times New Roman"/>
                <w:bCs/>
                <w:sz w:val="16"/>
                <w:szCs w:val="16"/>
              </w:rPr>
            </w:pPr>
            <w:r>
              <w:rPr>
                <w:rFonts w:ascii="Times New Roman" w:hAnsi="Times New Roman" w:cs="Times New Roman"/>
                <w:bCs/>
                <w:sz w:val="16"/>
                <w:szCs w:val="16"/>
              </w:rPr>
              <w:t>*Activity/</w:t>
            </w:r>
            <w:proofErr w:type="spellStart"/>
            <w:r>
              <w:rPr>
                <w:rFonts w:ascii="Times New Roman" w:hAnsi="Times New Roman" w:cs="Times New Roman"/>
                <w:bCs/>
                <w:sz w:val="16"/>
                <w:szCs w:val="16"/>
              </w:rPr>
              <w:t>explorat</w:t>
            </w:r>
            <w:proofErr w:type="spellEnd"/>
            <w:r w:rsidR="00857FF4">
              <w:rPr>
                <w:rFonts w:ascii="Times New Roman" w:hAnsi="Times New Roman" w:cs="Times New Roman"/>
                <w:bCs/>
                <w:sz w:val="16"/>
                <w:szCs w:val="16"/>
              </w:rPr>
              <w:t>-</w:t>
            </w:r>
            <w:r>
              <w:rPr>
                <w:rFonts w:ascii="Times New Roman" w:hAnsi="Times New Roman" w:cs="Times New Roman"/>
                <w:bCs/>
                <w:sz w:val="16"/>
                <w:szCs w:val="16"/>
              </w:rPr>
              <w:t>ions</w:t>
            </w:r>
          </w:p>
          <w:p w14:paraId="0F55B630" w14:textId="77777777" w:rsidR="00D971F3" w:rsidRDefault="00D971F3" w:rsidP="002A30E6">
            <w:pPr>
              <w:rPr>
                <w:rFonts w:ascii="Times New Roman" w:hAnsi="Times New Roman" w:cs="Times New Roman"/>
                <w:bCs/>
                <w:sz w:val="16"/>
                <w:szCs w:val="16"/>
              </w:rPr>
            </w:pPr>
            <w:r>
              <w:rPr>
                <w:rFonts w:ascii="Times New Roman" w:hAnsi="Times New Roman" w:cs="Times New Roman"/>
                <w:bCs/>
                <w:sz w:val="16"/>
                <w:szCs w:val="16"/>
              </w:rPr>
              <w:t>*Discussion questions</w:t>
            </w:r>
          </w:p>
          <w:p w14:paraId="43D3A43B" w14:textId="3DC21339" w:rsidR="00D971F3" w:rsidRPr="00E70C22" w:rsidRDefault="00D971F3" w:rsidP="002A30E6">
            <w:pPr>
              <w:rPr>
                <w:rFonts w:ascii="Times New Roman" w:hAnsi="Times New Roman" w:cs="Times New Roman"/>
                <w:bCs/>
                <w:sz w:val="16"/>
                <w:szCs w:val="16"/>
              </w:rPr>
            </w:pPr>
            <w:r>
              <w:rPr>
                <w:rFonts w:ascii="Times New Roman" w:hAnsi="Times New Roman" w:cs="Times New Roman"/>
                <w:bCs/>
                <w:sz w:val="16"/>
                <w:szCs w:val="16"/>
              </w:rPr>
              <w:t>*Group work</w:t>
            </w:r>
          </w:p>
        </w:tc>
        <w:tc>
          <w:tcPr>
            <w:tcW w:w="2430" w:type="dxa"/>
          </w:tcPr>
          <w:p w14:paraId="6105E1D1" w14:textId="0EEBCAED" w:rsidR="00D971F3" w:rsidRPr="00B75BBA" w:rsidRDefault="00D971F3" w:rsidP="002A30E6">
            <w:pPr>
              <w:rPr>
                <w:rFonts w:ascii="Times New Roman" w:hAnsi="Times New Roman" w:cs="Times New Roman"/>
                <w:bCs/>
                <w:sz w:val="16"/>
                <w:szCs w:val="16"/>
              </w:rPr>
            </w:pPr>
            <w:r w:rsidRPr="00B75BBA">
              <w:rPr>
                <w:rFonts w:ascii="Times New Roman" w:hAnsi="Times New Roman" w:cs="Times New Roman"/>
                <w:bCs/>
                <w:sz w:val="16"/>
                <w:szCs w:val="16"/>
              </w:rPr>
              <w:t>Plans reflect purposeful design to promote student engagement and for students to make m</w:t>
            </w:r>
            <w:r>
              <w:rPr>
                <w:rFonts w:ascii="Times New Roman" w:hAnsi="Times New Roman" w:cs="Times New Roman"/>
                <w:bCs/>
                <w:sz w:val="16"/>
                <w:szCs w:val="16"/>
              </w:rPr>
              <w:t xml:space="preserve">eaningful </w:t>
            </w:r>
            <w:r w:rsidRPr="00B75BBA">
              <w:rPr>
                <w:rFonts w:ascii="Times New Roman" w:hAnsi="Times New Roman" w:cs="Times New Roman"/>
                <w:bCs/>
                <w:sz w:val="16"/>
                <w:szCs w:val="16"/>
              </w:rPr>
              <w:t>contributions.</w:t>
            </w:r>
          </w:p>
          <w:p w14:paraId="6EBF5CF0" w14:textId="77777777" w:rsidR="00D971F3" w:rsidRPr="00B75BBA" w:rsidRDefault="00D971F3" w:rsidP="002A30E6">
            <w:pPr>
              <w:rPr>
                <w:rFonts w:ascii="Times New Roman" w:hAnsi="Times New Roman" w:cs="Times New Roman"/>
                <w:bCs/>
                <w:sz w:val="16"/>
                <w:szCs w:val="16"/>
              </w:rPr>
            </w:pPr>
          </w:p>
          <w:p w14:paraId="295031CB" w14:textId="7F12E93C" w:rsidR="00D971F3" w:rsidRPr="00E70C22" w:rsidRDefault="00D971F3" w:rsidP="002A30E6">
            <w:pPr>
              <w:rPr>
                <w:rFonts w:ascii="Times New Roman" w:hAnsi="Times New Roman" w:cs="Times New Roman"/>
                <w:bCs/>
                <w:sz w:val="16"/>
                <w:szCs w:val="16"/>
                <w:highlight w:val="yellow"/>
              </w:rPr>
            </w:pPr>
            <w:r w:rsidRPr="00B75BBA">
              <w:rPr>
                <w:rFonts w:ascii="Times New Roman" w:hAnsi="Times New Roman" w:cs="Times New Roman"/>
                <w:bCs/>
                <w:sz w:val="16"/>
                <w:szCs w:val="16"/>
              </w:rPr>
              <w:t xml:space="preserve">Lesson is adapted to meet the needs of individual students, and the structure and pacing allows for student reflection and closure. </w:t>
            </w:r>
          </w:p>
        </w:tc>
        <w:tc>
          <w:tcPr>
            <w:tcW w:w="2435" w:type="dxa"/>
          </w:tcPr>
          <w:p w14:paraId="6195B2F9" w14:textId="77777777" w:rsidR="00D971F3" w:rsidRPr="00B75BBA" w:rsidRDefault="00D971F3" w:rsidP="002A30E6">
            <w:pPr>
              <w:rPr>
                <w:rFonts w:ascii="Times New Roman" w:hAnsi="Times New Roman" w:cs="Times New Roman"/>
                <w:bCs/>
                <w:sz w:val="16"/>
                <w:szCs w:val="16"/>
              </w:rPr>
            </w:pPr>
            <w:r w:rsidRPr="00B75BBA">
              <w:rPr>
                <w:rFonts w:ascii="Times New Roman" w:hAnsi="Times New Roman" w:cs="Times New Roman"/>
                <w:bCs/>
                <w:sz w:val="16"/>
                <w:szCs w:val="16"/>
              </w:rPr>
              <w:t xml:space="preserve">Plans reflect some thought in designing experiences to engage most students, but not all. </w:t>
            </w:r>
          </w:p>
          <w:p w14:paraId="62A23533" w14:textId="77777777" w:rsidR="00D971F3" w:rsidRPr="00B75BBA" w:rsidRDefault="00D971F3" w:rsidP="002A30E6">
            <w:pPr>
              <w:rPr>
                <w:rFonts w:ascii="Times New Roman" w:hAnsi="Times New Roman" w:cs="Times New Roman"/>
                <w:bCs/>
                <w:sz w:val="16"/>
                <w:szCs w:val="16"/>
              </w:rPr>
            </w:pPr>
          </w:p>
          <w:p w14:paraId="049301BB" w14:textId="46ED1DAC" w:rsidR="00D971F3" w:rsidRPr="00E70C22" w:rsidRDefault="00D971F3" w:rsidP="002A30E6">
            <w:pPr>
              <w:rPr>
                <w:rFonts w:ascii="Times New Roman" w:hAnsi="Times New Roman" w:cs="Times New Roman"/>
                <w:bCs/>
                <w:sz w:val="16"/>
                <w:szCs w:val="16"/>
                <w:highlight w:val="yellow"/>
              </w:rPr>
            </w:pPr>
            <w:r w:rsidRPr="00B75BBA">
              <w:rPr>
                <w:rFonts w:ascii="Times New Roman" w:hAnsi="Times New Roman" w:cs="Times New Roman"/>
                <w:bCs/>
                <w:sz w:val="16"/>
                <w:szCs w:val="16"/>
              </w:rPr>
              <w:t>The lesson's structure is coherent, with appropriate pace</w:t>
            </w:r>
            <w:r w:rsidR="00AF2174">
              <w:rPr>
                <w:rFonts w:ascii="Times New Roman" w:hAnsi="Times New Roman" w:cs="Times New Roman"/>
                <w:bCs/>
                <w:sz w:val="16"/>
                <w:szCs w:val="16"/>
              </w:rPr>
              <w:t xml:space="preserve"> to maintain interest.</w:t>
            </w:r>
          </w:p>
        </w:tc>
        <w:tc>
          <w:tcPr>
            <w:tcW w:w="2520" w:type="dxa"/>
          </w:tcPr>
          <w:p w14:paraId="437A7BD4" w14:textId="77777777" w:rsidR="00D971F3" w:rsidRDefault="00D971F3" w:rsidP="002A30E6">
            <w:pPr>
              <w:rPr>
                <w:rFonts w:ascii="Times New Roman" w:hAnsi="Times New Roman" w:cs="Times New Roman"/>
                <w:bCs/>
                <w:sz w:val="16"/>
                <w:szCs w:val="16"/>
              </w:rPr>
            </w:pPr>
            <w:r>
              <w:rPr>
                <w:rFonts w:ascii="Times New Roman" w:hAnsi="Times New Roman" w:cs="Times New Roman"/>
                <w:bCs/>
                <w:sz w:val="16"/>
                <w:szCs w:val="16"/>
              </w:rPr>
              <w:t xml:space="preserve">Plans reflect limited thought in designing experiences to engage students in learning. Little or no thought given to engage different groups of students. </w:t>
            </w:r>
          </w:p>
          <w:p w14:paraId="5B55FA97" w14:textId="77777777" w:rsidR="00D971F3" w:rsidRDefault="00D971F3" w:rsidP="002A30E6">
            <w:pPr>
              <w:rPr>
                <w:rFonts w:ascii="Times New Roman" w:hAnsi="Times New Roman" w:cs="Times New Roman"/>
                <w:bCs/>
                <w:sz w:val="16"/>
                <w:szCs w:val="16"/>
              </w:rPr>
            </w:pPr>
          </w:p>
          <w:p w14:paraId="16B61344" w14:textId="2AB8F347" w:rsidR="00D971F3" w:rsidRPr="00E70C22" w:rsidRDefault="00D971F3" w:rsidP="002A30E6">
            <w:pPr>
              <w:rPr>
                <w:rFonts w:ascii="Times New Roman" w:hAnsi="Times New Roman" w:cs="Times New Roman"/>
                <w:bCs/>
                <w:sz w:val="16"/>
                <w:szCs w:val="16"/>
              </w:rPr>
            </w:pPr>
            <w:r>
              <w:rPr>
                <w:rFonts w:ascii="Times New Roman" w:hAnsi="Times New Roman" w:cs="Times New Roman"/>
                <w:bCs/>
                <w:sz w:val="16"/>
                <w:szCs w:val="16"/>
              </w:rPr>
              <w:t xml:space="preserve">The lesson has a recognizable structure, but pacing may be inappropriate. </w:t>
            </w:r>
          </w:p>
        </w:tc>
        <w:tc>
          <w:tcPr>
            <w:tcW w:w="2543" w:type="dxa"/>
          </w:tcPr>
          <w:p w14:paraId="7C49670C" w14:textId="561269B1" w:rsidR="00D971F3" w:rsidRDefault="00D971F3" w:rsidP="002A30E6">
            <w:pPr>
              <w:rPr>
                <w:rFonts w:ascii="Times New Roman" w:hAnsi="Times New Roman" w:cs="Times New Roman"/>
                <w:bCs/>
                <w:sz w:val="16"/>
                <w:szCs w:val="16"/>
              </w:rPr>
            </w:pPr>
            <w:r>
              <w:rPr>
                <w:rFonts w:ascii="Times New Roman" w:hAnsi="Times New Roman" w:cs="Times New Roman"/>
                <w:bCs/>
                <w:sz w:val="16"/>
                <w:szCs w:val="16"/>
              </w:rPr>
              <w:t xml:space="preserve">Plans show little thought as how to engage students. Instructional activities </w:t>
            </w:r>
            <w:r w:rsidR="00AF2174">
              <w:rPr>
                <w:rFonts w:ascii="Times New Roman" w:hAnsi="Times New Roman" w:cs="Times New Roman"/>
                <w:bCs/>
                <w:sz w:val="16"/>
                <w:szCs w:val="16"/>
              </w:rPr>
              <w:t>lack meaning or relevance for</w:t>
            </w:r>
            <w:r>
              <w:rPr>
                <w:rFonts w:ascii="Times New Roman" w:hAnsi="Times New Roman" w:cs="Times New Roman"/>
                <w:bCs/>
                <w:sz w:val="16"/>
                <w:szCs w:val="16"/>
              </w:rPr>
              <w:t xml:space="preserve"> students. </w:t>
            </w:r>
          </w:p>
          <w:p w14:paraId="3FED92DA" w14:textId="77777777" w:rsidR="00D971F3" w:rsidRDefault="00D971F3" w:rsidP="002A30E6">
            <w:pPr>
              <w:rPr>
                <w:rFonts w:ascii="Times New Roman" w:hAnsi="Times New Roman" w:cs="Times New Roman"/>
                <w:bCs/>
                <w:sz w:val="16"/>
                <w:szCs w:val="16"/>
              </w:rPr>
            </w:pPr>
          </w:p>
          <w:p w14:paraId="620DD13F" w14:textId="27032D4C" w:rsidR="00D971F3" w:rsidRPr="00E70C22" w:rsidRDefault="00D971F3" w:rsidP="002A30E6">
            <w:pPr>
              <w:rPr>
                <w:rFonts w:ascii="Times New Roman" w:hAnsi="Times New Roman" w:cs="Times New Roman"/>
                <w:bCs/>
                <w:sz w:val="16"/>
                <w:szCs w:val="16"/>
              </w:rPr>
            </w:pPr>
            <w:r>
              <w:rPr>
                <w:rFonts w:ascii="Times New Roman" w:hAnsi="Times New Roman" w:cs="Times New Roman"/>
                <w:bCs/>
                <w:sz w:val="16"/>
                <w:szCs w:val="16"/>
              </w:rPr>
              <w:t>The lesson has no structure or is poorly paced.</w:t>
            </w:r>
          </w:p>
        </w:tc>
        <w:tc>
          <w:tcPr>
            <w:tcW w:w="1507" w:type="dxa"/>
          </w:tcPr>
          <w:p w14:paraId="6BC7231A" w14:textId="648F126E" w:rsidR="00D971F3" w:rsidRDefault="00AF2174" w:rsidP="002A30E6">
            <w:pPr>
              <w:rPr>
                <w:rFonts w:ascii="Times New Roman" w:hAnsi="Times New Roman" w:cs="Times New Roman"/>
                <w:bCs/>
                <w:sz w:val="16"/>
                <w:szCs w:val="16"/>
              </w:rPr>
            </w:pPr>
            <w:r>
              <w:rPr>
                <w:rFonts w:ascii="Times New Roman" w:hAnsi="Times New Roman" w:cs="Times New Roman"/>
                <w:bCs/>
                <w:sz w:val="16"/>
                <w:szCs w:val="16"/>
              </w:rPr>
              <w:t>Purposeful engagement was not considered in this lesson plan.</w:t>
            </w:r>
          </w:p>
        </w:tc>
      </w:tr>
    </w:tbl>
    <w:p w14:paraId="1EA95657" w14:textId="77777777" w:rsidR="00A6414D" w:rsidRPr="008535E4" w:rsidRDefault="00A6414D" w:rsidP="004D349B">
      <w:pPr>
        <w:rPr>
          <w:sz w:val="14"/>
        </w:rPr>
      </w:pPr>
    </w:p>
    <w:sectPr w:rsidR="00A6414D" w:rsidRPr="008535E4" w:rsidSect="00A8280E">
      <w:footerReference w:type="default" r:id="rId10"/>
      <w:pgSz w:w="15840" w:h="12240" w:orient="landscape"/>
      <w:pgMar w:top="720" w:right="720" w:bottom="720" w:left="720" w:header="720" w:footer="720" w:gutter="0"/>
      <w:pgNumType w:start="1"/>
      <w:cols w:space="720"/>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Dixie Keyes" w:date="2025-04-15T15:56:00Z" w:initials="MOU">
    <w:p w14:paraId="49DAA28D" w14:textId="77777777" w:rsidR="00857FF4" w:rsidRDefault="00857FF4" w:rsidP="00857FF4">
      <w:pPr>
        <w:pStyle w:val="CommentText"/>
      </w:pPr>
      <w:r>
        <w:rPr>
          <w:rStyle w:val="CommentReference"/>
        </w:rPr>
        <w:annotationRef/>
      </w:r>
      <w:r>
        <w:t xml:space="preserve">This rubric is designed to assess the lesson plan utilized by teacher candidates across the EPP. (maybe put </w:t>
      </w:r>
      <w:proofErr w:type="spellStart"/>
      <w:r>
        <w:t>edTPA</w:t>
      </w:r>
      <w:proofErr w:type="spellEnd"/>
      <w:r>
        <w:t xml:space="preserve">/EPP lesson plan). </w:t>
      </w:r>
    </w:p>
  </w:comment>
  <w:comment w:id="1" w:author="Dixie Keyes" w:date="2025-04-15T15:56:00Z" w:initials="MOU">
    <w:p w14:paraId="534CC47B" w14:textId="77777777" w:rsidR="00D971F3" w:rsidRDefault="00D971F3">
      <w:pPr>
        <w:pStyle w:val="CommentText"/>
      </w:pPr>
      <w:r>
        <w:rPr>
          <w:rStyle w:val="CommentReference"/>
        </w:rPr>
        <w:annotationRef/>
      </w:r>
      <w:r>
        <w:t xml:space="preserve">This rubric is designed to assess the lesson plan utilized by teacher candidates across the EPP. (maybe put </w:t>
      </w:r>
      <w:proofErr w:type="spellStart"/>
      <w:r>
        <w:t>edTPA</w:t>
      </w:r>
      <w:proofErr w:type="spellEnd"/>
      <w:r>
        <w:t xml:space="preserve">/EPP lesson plan). </w:t>
      </w:r>
    </w:p>
  </w:comment>
  <w:comment w:id="2" w:author="Microsoft Office User" w:date="2026-01-07T14:12:00Z" w:initials="MOU">
    <w:p w14:paraId="40EF5512" w14:textId="389F6B81" w:rsidR="00772448" w:rsidRDefault="00772448">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9DAA28D" w15:done="1"/>
  <w15:commentEx w15:paraId="534CC47B" w15:done="1"/>
  <w15:commentEx w15:paraId="40EF5512" w15:paraIdParent="534CC47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40D3CCF7" w16cex:dateUtc="2025-04-15T20:56:00Z"/>
  <w16cex:commentExtensible w16cex:durableId="715EB2A7" w16cex:dateUtc="2025-04-15T20:56:00Z"/>
  <w16cex:commentExtensible w16cex:durableId="53B5EFD9" w16cex:dateUtc="2026-01-07T20: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9DAA28D" w16cid:durableId="40D3CCF7"/>
  <w16cid:commentId w16cid:paraId="534CC47B" w16cid:durableId="715EB2A7"/>
  <w16cid:commentId w16cid:paraId="40EF5512" w16cid:durableId="53B5EFD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9F7450" w14:textId="77777777" w:rsidR="003856A1" w:rsidRDefault="003856A1" w:rsidP="00861073">
      <w:r>
        <w:separator/>
      </w:r>
    </w:p>
  </w:endnote>
  <w:endnote w:type="continuationSeparator" w:id="0">
    <w:p w14:paraId="7DE9F9F9" w14:textId="77777777" w:rsidR="003856A1" w:rsidRDefault="003856A1" w:rsidP="00861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B8752" w14:textId="406369E2" w:rsidR="00861073" w:rsidRPr="0089774B" w:rsidRDefault="00861073">
    <w:pPr>
      <w:pStyle w:val="Footer"/>
      <w:rPr>
        <w:rFonts w:ascii="Times New Roman" w:hAnsi="Times New Roman" w:cs="Times New Roman"/>
      </w:rPr>
    </w:pPr>
    <w:r>
      <w:tab/>
    </w:r>
    <w:r>
      <w:tab/>
    </w:r>
    <w:r>
      <w:tab/>
    </w:r>
    <w:r>
      <w:tab/>
    </w:r>
    <w:r>
      <w:tab/>
    </w:r>
    <w:r>
      <w:tab/>
    </w:r>
    <w:r w:rsidR="001751BF">
      <w:rPr>
        <w:rFonts w:ascii="Times New Roman" w:hAnsi="Times New Roman" w:cs="Times New Roman"/>
        <w:sz w:val="20"/>
      </w:rPr>
      <w:t>Finalized Fall</w:t>
    </w:r>
    <w:r w:rsidR="00447E33">
      <w:rPr>
        <w:rFonts w:ascii="Times New Roman" w:hAnsi="Times New Roman" w:cs="Times New Roman"/>
        <w:sz w:val="20"/>
      </w:rPr>
      <w:t xml:space="preserve"> 2025</w:t>
    </w:r>
    <w:r w:rsidR="001751BF">
      <w:rPr>
        <w:rFonts w:ascii="Times New Roman" w:hAnsi="Times New Roman" w:cs="Times New Roman"/>
        <w:sz w:val="20"/>
      </w:rPr>
      <w:t>, IPAC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D324A" w14:textId="77777777" w:rsidR="003856A1" w:rsidRDefault="003856A1" w:rsidP="00861073">
      <w:r>
        <w:separator/>
      </w:r>
    </w:p>
  </w:footnote>
  <w:footnote w:type="continuationSeparator" w:id="0">
    <w:p w14:paraId="515C5D27" w14:textId="77777777" w:rsidR="003856A1" w:rsidRDefault="003856A1" w:rsidP="00861073">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ixie Keyes">
    <w15:presenceInfo w15:providerId="AD" w15:userId="S::dkeyes@astate.edu::1d9692bd-3e62-4450-bf1b-ef36f21f9a7e"/>
  </w15:person>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F76"/>
    <w:rsid w:val="00020CBB"/>
    <w:rsid w:val="00062812"/>
    <w:rsid w:val="0007791B"/>
    <w:rsid w:val="000822C0"/>
    <w:rsid w:val="000D307D"/>
    <w:rsid w:val="000D752D"/>
    <w:rsid w:val="000F430E"/>
    <w:rsid w:val="00102BFD"/>
    <w:rsid w:val="00104934"/>
    <w:rsid w:val="001470AE"/>
    <w:rsid w:val="00153410"/>
    <w:rsid w:val="001751BF"/>
    <w:rsid w:val="0018114B"/>
    <w:rsid w:val="00182A5A"/>
    <w:rsid w:val="00185EA4"/>
    <w:rsid w:val="001B4B8D"/>
    <w:rsid w:val="001B6689"/>
    <w:rsid w:val="001E3252"/>
    <w:rsid w:val="001F22ED"/>
    <w:rsid w:val="00204762"/>
    <w:rsid w:val="0022383E"/>
    <w:rsid w:val="00234C7D"/>
    <w:rsid w:val="002665C5"/>
    <w:rsid w:val="00270E8B"/>
    <w:rsid w:val="00271221"/>
    <w:rsid w:val="00276D98"/>
    <w:rsid w:val="002819A8"/>
    <w:rsid w:val="002A30E6"/>
    <w:rsid w:val="002B2D04"/>
    <w:rsid w:val="002B6DBE"/>
    <w:rsid w:val="002D719B"/>
    <w:rsid w:val="002E503E"/>
    <w:rsid w:val="002E6A92"/>
    <w:rsid w:val="00304D80"/>
    <w:rsid w:val="00310EB1"/>
    <w:rsid w:val="0031302F"/>
    <w:rsid w:val="00320223"/>
    <w:rsid w:val="00356A0E"/>
    <w:rsid w:val="00366DFA"/>
    <w:rsid w:val="003856A1"/>
    <w:rsid w:val="003A48DE"/>
    <w:rsid w:val="003A574A"/>
    <w:rsid w:val="003B07AF"/>
    <w:rsid w:val="003B136F"/>
    <w:rsid w:val="00413F93"/>
    <w:rsid w:val="00447E33"/>
    <w:rsid w:val="00467044"/>
    <w:rsid w:val="00467420"/>
    <w:rsid w:val="004A3DF2"/>
    <w:rsid w:val="004B054A"/>
    <w:rsid w:val="004D349B"/>
    <w:rsid w:val="004F7FC3"/>
    <w:rsid w:val="00504CFE"/>
    <w:rsid w:val="00516C68"/>
    <w:rsid w:val="005756A2"/>
    <w:rsid w:val="005872DE"/>
    <w:rsid w:val="005B15C4"/>
    <w:rsid w:val="0060242A"/>
    <w:rsid w:val="00650F98"/>
    <w:rsid w:val="006850E3"/>
    <w:rsid w:val="006A3E1E"/>
    <w:rsid w:val="006B2D4A"/>
    <w:rsid w:val="006E01DB"/>
    <w:rsid w:val="006F499C"/>
    <w:rsid w:val="007016CC"/>
    <w:rsid w:val="00703F38"/>
    <w:rsid w:val="00722CAB"/>
    <w:rsid w:val="00747191"/>
    <w:rsid w:val="007640EE"/>
    <w:rsid w:val="00764F21"/>
    <w:rsid w:val="00772448"/>
    <w:rsid w:val="00774E10"/>
    <w:rsid w:val="00777E57"/>
    <w:rsid w:val="00794FBD"/>
    <w:rsid w:val="007960BA"/>
    <w:rsid w:val="008535E4"/>
    <w:rsid w:val="00853850"/>
    <w:rsid w:val="00854445"/>
    <w:rsid w:val="00854DB2"/>
    <w:rsid w:val="00857FF4"/>
    <w:rsid w:val="00861073"/>
    <w:rsid w:val="0089774B"/>
    <w:rsid w:val="008D05C1"/>
    <w:rsid w:val="008D1D73"/>
    <w:rsid w:val="00901AAB"/>
    <w:rsid w:val="00951FC5"/>
    <w:rsid w:val="00956061"/>
    <w:rsid w:val="00965E4B"/>
    <w:rsid w:val="00985C71"/>
    <w:rsid w:val="009901E6"/>
    <w:rsid w:val="009C2373"/>
    <w:rsid w:val="009D46CF"/>
    <w:rsid w:val="00A01374"/>
    <w:rsid w:val="00A239B1"/>
    <w:rsid w:val="00A250EB"/>
    <w:rsid w:val="00A30F88"/>
    <w:rsid w:val="00A63648"/>
    <w:rsid w:val="00A6414D"/>
    <w:rsid w:val="00A64B83"/>
    <w:rsid w:val="00A73D00"/>
    <w:rsid w:val="00A8280E"/>
    <w:rsid w:val="00AA06D2"/>
    <w:rsid w:val="00AA6216"/>
    <w:rsid w:val="00AC1000"/>
    <w:rsid w:val="00AF2174"/>
    <w:rsid w:val="00B24E04"/>
    <w:rsid w:val="00B66C37"/>
    <w:rsid w:val="00B73E16"/>
    <w:rsid w:val="00B75BBA"/>
    <w:rsid w:val="00B817B9"/>
    <w:rsid w:val="00B97C9D"/>
    <w:rsid w:val="00BC49A8"/>
    <w:rsid w:val="00BE328F"/>
    <w:rsid w:val="00C25FF0"/>
    <w:rsid w:val="00C45ED4"/>
    <w:rsid w:val="00C52F76"/>
    <w:rsid w:val="00C56E8F"/>
    <w:rsid w:val="00C60DE4"/>
    <w:rsid w:val="00C62850"/>
    <w:rsid w:val="00C72B57"/>
    <w:rsid w:val="00C82B35"/>
    <w:rsid w:val="00C86719"/>
    <w:rsid w:val="00C976EA"/>
    <w:rsid w:val="00C979A0"/>
    <w:rsid w:val="00CC0296"/>
    <w:rsid w:val="00CC744D"/>
    <w:rsid w:val="00CE086C"/>
    <w:rsid w:val="00D16BD2"/>
    <w:rsid w:val="00D20100"/>
    <w:rsid w:val="00D223BE"/>
    <w:rsid w:val="00D4130E"/>
    <w:rsid w:val="00D859FF"/>
    <w:rsid w:val="00D971F3"/>
    <w:rsid w:val="00DB7A36"/>
    <w:rsid w:val="00DC2717"/>
    <w:rsid w:val="00E0349C"/>
    <w:rsid w:val="00E27E24"/>
    <w:rsid w:val="00E309E3"/>
    <w:rsid w:val="00E40DE0"/>
    <w:rsid w:val="00E506D4"/>
    <w:rsid w:val="00E6270F"/>
    <w:rsid w:val="00E70C22"/>
    <w:rsid w:val="00ED39DF"/>
    <w:rsid w:val="00EF308D"/>
    <w:rsid w:val="00EF6FB6"/>
    <w:rsid w:val="00F2064B"/>
    <w:rsid w:val="00F219A0"/>
    <w:rsid w:val="00F660EB"/>
    <w:rsid w:val="00F76BA0"/>
    <w:rsid w:val="00FE66CF"/>
    <w:rsid w:val="00FF03DE"/>
    <w:rsid w:val="00FF2663"/>
    <w:rsid w:val="00FF5D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C5287"/>
  <w15:docId w15:val="{34B107ED-7166-4FF6-B908-EAD073FFC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spacing w:after="160"/>
    </w:pPr>
    <w:rPr>
      <w:color w:val="5A5A5A"/>
      <w:sz w:val="22"/>
      <w:szCs w:val="22"/>
    </w:rPr>
  </w:style>
  <w:style w:type="table" w:customStyle="1" w:styleId="a">
    <w:basedOn w:val="TableNormal"/>
    <w:tblPr>
      <w:tblStyleRowBandSize w:val="1"/>
      <w:tblStyleColBandSize w:val="1"/>
    </w:tblPr>
  </w:style>
  <w:style w:type="paragraph" w:styleId="NormalWeb">
    <w:name w:val="Normal (Web)"/>
    <w:basedOn w:val="Normal"/>
    <w:uiPriority w:val="99"/>
    <w:unhideWhenUsed/>
    <w:rsid w:val="0018114B"/>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861073"/>
    <w:pPr>
      <w:tabs>
        <w:tab w:val="center" w:pos="4680"/>
        <w:tab w:val="right" w:pos="9360"/>
      </w:tabs>
    </w:pPr>
  </w:style>
  <w:style w:type="character" w:customStyle="1" w:styleId="HeaderChar">
    <w:name w:val="Header Char"/>
    <w:basedOn w:val="DefaultParagraphFont"/>
    <w:link w:val="Header"/>
    <w:uiPriority w:val="99"/>
    <w:rsid w:val="00861073"/>
  </w:style>
  <w:style w:type="paragraph" w:styleId="Footer">
    <w:name w:val="footer"/>
    <w:basedOn w:val="Normal"/>
    <w:link w:val="FooterChar"/>
    <w:uiPriority w:val="99"/>
    <w:unhideWhenUsed/>
    <w:rsid w:val="00861073"/>
    <w:pPr>
      <w:tabs>
        <w:tab w:val="center" w:pos="4680"/>
        <w:tab w:val="right" w:pos="9360"/>
      </w:tabs>
    </w:pPr>
  </w:style>
  <w:style w:type="character" w:customStyle="1" w:styleId="FooterChar">
    <w:name w:val="Footer Char"/>
    <w:basedOn w:val="DefaultParagraphFont"/>
    <w:link w:val="Footer"/>
    <w:uiPriority w:val="99"/>
    <w:rsid w:val="00861073"/>
  </w:style>
  <w:style w:type="paragraph" w:styleId="Revision">
    <w:name w:val="Revision"/>
    <w:hidden/>
    <w:uiPriority w:val="99"/>
    <w:semiHidden/>
    <w:rsid w:val="00F660EB"/>
  </w:style>
  <w:style w:type="character" w:styleId="CommentReference">
    <w:name w:val="annotation reference"/>
    <w:basedOn w:val="DefaultParagraphFont"/>
    <w:uiPriority w:val="99"/>
    <w:semiHidden/>
    <w:unhideWhenUsed/>
    <w:rsid w:val="00F660EB"/>
    <w:rPr>
      <w:sz w:val="16"/>
      <w:szCs w:val="16"/>
    </w:rPr>
  </w:style>
  <w:style w:type="paragraph" w:styleId="CommentText">
    <w:name w:val="annotation text"/>
    <w:basedOn w:val="Normal"/>
    <w:link w:val="CommentTextChar"/>
    <w:uiPriority w:val="99"/>
    <w:semiHidden/>
    <w:unhideWhenUsed/>
    <w:rsid w:val="00F660EB"/>
    <w:rPr>
      <w:sz w:val="20"/>
      <w:szCs w:val="20"/>
    </w:rPr>
  </w:style>
  <w:style w:type="character" w:customStyle="1" w:styleId="CommentTextChar">
    <w:name w:val="Comment Text Char"/>
    <w:basedOn w:val="DefaultParagraphFont"/>
    <w:link w:val="CommentText"/>
    <w:uiPriority w:val="99"/>
    <w:semiHidden/>
    <w:rsid w:val="00F660EB"/>
    <w:rPr>
      <w:sz w:val="20"/>
      <w:szCs w:val="20"/>
    </w:rPr>
  </w:style>
  <w:style w:type="paragraph" w:styleId="CommentSubject">
    <w:name w:val="annotation subject"/>
    <w:basedOn w:val="CommentText"/>
    <w:next w:val="CommentText"/>
    <w:link w:val="CommentSubjectChar"/>
    <w:uiPriority w:val="99"/>
    <w:semiHidden/>
    <w:unhideWhenUsed/>
    <w:rsid w:val="00F660EB"/>
    <w:rPr>
      <w:b/>
      <w:bCs/>
    </w:rPr>
  </w:style>
  <w:style w:type="character" w:customStyle="1" w:styleId="CommentSubjectChar">
    <w:name w:val="Comment Subject Char"/>
    <w:basedOn w:val="CommentTextChar"/>
    <w:link w:val="CommentSubject"/>
    <w:uiPriority w:val="99"/>
    <w:semiHidden/>
    <w:rsid w:val="00F660E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theme" Target="theme/theme1.xml"/><Relationship Id="rId3" Type="http://schemas.openxmlformats.org/officeDocument/2006/relationships/webSettings" Target="webSettings.xml"/><Relationship Id="rId7" Type="http://schemas.microsoft.com/office/2011/relationships/commentsExtended" Target="commentsExtended.xml"/><Relationship Id="rId12"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2861</Words>
  <Characters>16314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 Arnold</dc:creator>
  <cp:lastModifiedBy>Microsoft Office User</cp:lastModifiedBy>
  <cp:revision>3</cp:revision>
  <cp:lastPrinted>2025-11-12T18:14:00Z</cp:lastPrinted>
  <dcterms:created xsi:type="dcterms:W3CDTF">2025-12-06T20:13:00Z</dcterms:created>
  <dcterms:modified xsi:type="dcterms:W3CDTF">2026-01-07T20:12:00Z</dcterms:modified>
</cp:coreProperties>
</file>