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930B" w14:textId="3B6B55FB" w:rsidR="0073065B" w:rsidRPr="00B93A17" w:rsidRDefault="00465EE3" w:rsidP="007229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A17">
        <w:rPr>
          <w:rFonts w:ascii="Times New Roman" w:hAnsi="Times New Roman" w:cs="Times New Roman"/>
          <w:b/>
          <w:bCs/>
          <w:sz w:val="28"/>
          <w:szCs w:val="28"/>
        </w:rPr>
        <w:t>Fall 2025 Residency Governance Meeting</w:t>
      </w:r>
    </w:p>
    <w:p w14:paraId="4FFF6C63" w14:textId="02C49DFA" w:rsidR="00465EE3" w:rsidRPr="00B93A17" w:rsidRDefault="00465EE3" w:rsidP="0072295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Nettleton School District</w:t>
      </w:r>
    </w:p>
    <w:p w14:paraId="49251A96" w14:textId="1F89C55E" w:rsidR="00465EE3" w:rsidRPr="00B93A17" w:rsidRDefault="00465EE3" w:rsidP="0072295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November 14, 2025</w:t>
      </w:r>
    </w:p>
    <w:p w14:paraId="63974F2E" w14:textId="4D289F51" w:rsidR="00465EE3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Start time – 8:30 AM</w:t>
      </w:r>
    </w:p>
    <w:p w14:paraId="0ED52260" w14:textId="77777777" w:rsidR="00722959" w:rsidRPr="00B93A17" w:rsidRDefault="00722959" w:rsidP="00722959">
      <w:pPr>
        <w:spacing w:after="0" w:line="240" w:lineRule="auto"/>
        <w:rPr>
          <w:rFonts w:ascii="Times New Roman" w:hAnsi="Times New Roman" w:cs="Times New Roman"/>
        </w:rPr>
      </w:pPr>
    </w:p>
    <w:p w14:paraId="5D4593C2" w14:textId="5D23D5D9" w:rsidR="00465EE3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Attendance:</w:t>
      </w:r>
    </w:p>
    <w:p w14:paraId="0BCEC3ED" w14:textId="77777777" w:rsidR="00722959" w:rsidRPr="00B93A17" w:rsidRDefault="00722959" w:rsidP="00722959">
      <w:pPr>
        <w:spacing w:after="0" w:line="240" w:lineRule="auto"/>
        <w:rPr>
          <w:rFonts w:ascii="Times New Roman" w:hAnsi="Times New Roman" w:cs="Times New Roman"/>
        </w:rPr>
      </w:pPr>
    </w:p>
    <w:p w14:paraId="24DF87AC" w14:textId="7F6B9B77" w:rsidR="00A6593F" w:rsidRPr="00A6593F" w:rsidRDefault="00A6593F" w:rsidP="00722959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A6593F">
        <w:rPr>
          <w:rFonts w:ascii="Times New Roman" w:hAnsi="Times New Roman" w:cs="Times New Roman"/>
          <w:b/>
          <w:bCs/>
          <w:u w:val="single"/>
        </w:rPr>
        <w:t>A-State Faculty</w:t>
      </w:r>
    </w:p>
    <w:p w14:paraId="39F2B8E3" w14:textId="4DB7F284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Bria Echols</w:t>
      </w:r>
    </w:p>
    <w:p w14:paraId="1EC5C634" w14:textId="36507EBB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Mary Elizabeth Spence</w:t>
      </w:r>
    </w:p>
    <w:p w14:paraId="223DD3A5" w14:textId="117B9AA0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Annette Hux</w:t>
      </w:r>
    </w:p>
    <w:p w14:paraId="12FC4372" w14:textId="3D9ADB1A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Jeonghee Choi</w:t>
      </w:r>
    </w:p>
    <w:p w14:paraId="65428608" w14:textId="63FAD912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Rusty Young</w:t>
      </w:r>
    </w:p>
    <w:p w14:paraId="3AF78A7A" w14:textId="41DC4EFE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Michelle Johnson</w:t>
      </w:r>
    </w:p>
    <w:p w14:paraId="554F0D2D" w14:textId="1659ABF5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Audrey Bowser</w:t>
      </w:r>
    </w:p>
    <w:p w14:paraId="7D6CFF9D" w14:textId="6F89A5E5" w:rsidR="00633768" w:rsidRDefault="00633768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Wesley Jackson</w:t>
      </w:r>
    </w:p>
    <w:p w14:paraId="2A8A0BB2" w14:textId="77777777" w:rsidR="00A6593F" w:rsidRDefault="00A6593F" w:rsidP="00722959">
      <w:pPr>
        <w:spacing w:after="0" w:line="240" w:lineRule="auto"/>
        <w:rPr>
          <w:rFonts w:ascii="Times New Roman" w:hAnsi="Times New Roman" w:cs="Times New Roman"/>
        </w:rPr>
      </w:pPr>
    </w:p>
    <w:p w14:paraId="57274DFB" w14:textId="0987F4FE" w:rsidR="00A6593F" w:rsidRPr="00A6593F" w:rsidRDefault="00A6593F" w:rsidP="00722959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A6593F">
        <w:rPr>
          <w:rFonts w:ascii="Times New Roman" w:hAnsi="Times New Roman" w:cs="Times New Roman"/>
          <w:b/>
          <w:bCs/>
          <w:u w:val="single"/>
        </w:rPr>
        <w:t>Nettleton Faculty</w:t>
      </w:r>
    </w:p>
    <w:p w14:paraId="60A48A38" w14:textId="0D2460FC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Lacy Baker </w:t>
      </w:r>
      <w:r w:rsidR="00A130D8">
        <w:rPr>
          <w:rFonts w:ascii="Times New Roman" w:hAnsi="Times New Roman" w:cs="Times New Roman"/>
        </w:rPr>
        <w:t>–</w:t>
      </w:r>
      <w:r w:rsidRPr="00B93A17">
        <w:rPr>
          <w:rFonts w:ascii="Times New Roman" w:hAnsi="Times New Roman" w:cs="Times New Roman"/>
        </w:rPr>
        <w:t xml:space="preserve"> </w:t>
      </w:r>
      <w:r w:rsidR="00A130D8">
        <w:rPr>
          <w:rFonts w:ascii="Times New Roman" w:hAnsi="Times New Roman" w:cs="Times New Roman"/>
        </w:rPr>
        <w:t xml:space="preserve">Assistant </w:t>
      </w:r>
      <w:r w:rsidRPr="00B93A17">
        <w:rPr>
          <w:rFonts w:ascii="Times New Roman" w:hAnsi="Times New Roman" w:cs="Times New Roman"/>
        </w:rPr>
        <w:t>Superintendent</w:t>
      </w:r>
    </w:p>
    <w:p w14:paraId="69F83E5E" w14:textId="2C6FED27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Tammy Rainwater – </w:t>
      </w:r>
      <w:r w:rsidR="00D4350B">
        <w:rPr>
          <w:rFonts w:ascii="Times New Roman" w:hAnsi="Times New Roman" w:cs="Times New Roman"/>
        </w:rPr>
        <w:t xml:space="preserve">Principal </w:t>
      </w:r>
      <w:r w:rsidRPr="00B93A17">
        <w:rPr>
          <w:rFonts w:ascii="Times New Roman" w:hAnsi="Times New Roman" w:cs="Times New Roman"/>
        </w:rPr>
        <w:t>STEAM Intermediate</w:t>
      </w:r>
    </w:p>
    <w:p w14:paraId="0A591529" w14:textId="5D1E63B1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Cara Sims – Principal Fox Meadow Elementary</w:t>
      </w:r>
    </w:p>
    <w:p w14:paraId="487315DE" w14:textId="5C4C746A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Debra Johnson – Principal Fox Meadow School of Creative Media</w:t>
      </w:r>
    </w:p>
    <w:p w14:paraId="2ED59B73" w14:textId="2733E851" w:rsidR="00B01EA4" w:rsidRPr="00B93A17" w:rsidRDefault="00B01EA4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Lisa Hogan – Principal University Heights School of Medical Arts</w:t>
      </w:r>
    </w:p>
    <w:p w14:paraId="24060722" w14:textId="5CE9BA39" w:rsidR="00B01EA4" w:rsidRPr="00B93A17" w:rsidRDefault="00B01EA4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Kaitlyn Middleton – Teacher</w:t>
      </w:r>
    </w:p>
    <w:p w14:paraId="0CDA2C3E" w14:textId="77777777" w:rsidR="00B01EA4" w:rsidRPr="00B93A17" w:rsidRDefault="00B01EA4" w:rsidP="00722959">
      <w:pPr>
        <w:spacing w:after="0" w:line="240" w:lineRule="auto"/>
        <w:rPr>
          <w:rFonts w:ascii="Times New Roman" w:hAnsi="Times New Roman" w:cs="Times New Roman"/>
        </w:rPr>
      </w:pPr>
    </w:p>
    <w:p w14:paraId="2985153C" w14:textId="77777777" w:rsidR="00D4350B" w:rsidRDefault="00D435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D8C7F97" w14:textId="581B4724" w:rsidR="00B01EA4" w:rsidRPr="00B93A17" w:rsidRDefault="00194B41" w:rsidP="00110E7C">
      <w:pPr>
        <w:spacing w:after="0"/>
        <w:rPr>
          <w:rFonts w:ascii="Times New Roman" w:hAnsi="Times New Roman" w:cs="Times New Roman"/>
          <w:u w:val="single"/>
        </w:rPr>
      </w:pPr>
      <w:r w:rsidRPr="00B93A17">
        <w:rPr>
          <w:rFonts w:ascii="Times New Roman" w:hAnsi="Times New Roman" w:cs="Times New Roman"/>
          <w:u w:val="single"/>
        </w:rPr>
        <w:lastRenderedPageBreak/>
        <w:t>Introduction</w:t>
      </w:r>
    </w:p>
    <w:p w14:paraId="3181FB4C" w14:textId="734A39C7" w:rsidR="00194B41" w:rsidRPr="00110E7C" w:rsidRDefault="00194B41" w:rsidP="00110E7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110E7C">
        <w:rPr>
          <w:rFonts w:ascii="Times New Roman" w:hAnsi="Times New Roman" w:cs="Times New Roman"/>
        </w:rPr>
        <w:t>LB – Intro Nettleton faculty</w:t>
      </w:r>
    </w:p>
    <w:p w14:paraId="29814F90" w14:textId="4427D228" w:rsidR="00194B41" w:rsidRPr="00110E7C" w:rsidRDefault="00194B41" w:rsidP="00110E7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110E7C">
        <w:rPr>
          <w:rFonts w:ascii="Times New Roman" w:hAnsi="Times New Roman" w:cs="Times New Roman"/>
        </w:rPr>
        <w:t xml:space="preserve">AH – </w:t>
      </w:r>
      <w:r w:rsidR="00110E7C" w:rsidRPr="00110E7C">
        <w:rPr>
          <w:rFonts w:ascii="Times New Roman" w:hAnsi="Times New Roman" w:cs="Times New Roman"/>
        </w:rPr>
        <w:t>I</w:t>
      </w:r>
      <w:r w:rsidRPr="00110E7C">
        <w:rPr>
          <w:rFonts w:ascii="Times New Roman" w:hAnsi="Times New Roman" w:cs="Times New Roman"/>
        </w:rPr>
        <w:t>ntro A-State faculty</w:t>
      </w:r>
    </w:p>
    <w:p w14:paraId="53B62F2B" w14:textId="77777777" w:rsidR="00110E7C" w:rsidRPr="00B93A17" w:rsidRDefault="00110E7C" w:rsidP="00722959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0FD479D3" w14:textId="7C69032C" w:rsidR="00194B41" w:rsidRPr="00B93A17" w:rsidRDefault="00194B41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  <w:u w:val="single"/>
        </w:rPr>
        <w:t>Dept &amp; Prog Updates</w:t>
      </w:r>
      <w:r w:rsidRPr="00B93A17">
        <w:rPr>
          <w:rFonts w:ascii="Times New Roman" w:hAnsi="Times New Roman" w:cs="Times New Roman"/>
        </w:rPr>
        <w:t xml:space="preserve"> – AB</w:t>
      </w:r>
    </w:p>
    <w:p w14:paraId="530D0F74" w14:textId="340D242D" w:rsidR="00194B41" w:rsidRDefault="00194B41" w:rsidP="00110E7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110E7C">
        <w:rPr>
          <w:rFonts w:ascii="Times New Roman" w:hAnsi="Times New Roman" w:cs="Times New Roman"/>
        </w:rPr>
        <w:t>Spoke about programs who are already in residency (ELED, MLED, SOSC) in Nettleton and the ones who are starting. HQIM, Science of Reading, Coaching training, Aspiring teacher rubric.</w:t>
      </w:r>
    </w:p>
    <w:p w14:paraId="4D8A0670" w14:textId="77777777" w:rsidR="00F626BC" w:rsidRPr="00110E7C" w:rsidRDefault="00F626BC" w:rsidP="00F626BC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14:paraId="338F9143" w14:textId="5A5B3D47" w:rsidR="00194B41" w:rsidRPr="00B93A17" w:rsidRDefault="00194B41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  <w:u w:val="single"/>
        </w:rPr>
        <w:t>Walkthrough and POP Cycle</w:t>
      </w:r>
      <w:r w:rsidRPr="00B93A17">
        <w:rPr>
          <w:rFonts w:ascii="Times New Roman" w:hAnsi="Times New Roman" w:cs="Times New Roman"/>
        </w:rPr>
        <w:t xml:space="preserve"> – BE</w:t>
      </w:r>
    </w:p>
    <w:p w14:paraId="6C31203F" w14:textId="4482DDC0" w:rsidR="00194B41" w:rsidRPr="00B93A17" w:rsidRDefault="00194B41" w:rsidP="007229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Current numbers for residency students at Nettleton</w:t>
      </w:r>
    </w:p>
    <w:p w14:paraId="3D55E755" w14:textId="4640AFF9" w:rsidR="00194B41" w:rsidRPr="00B93A17" w:rsidRDefault="00194B41" w:rsidP="007229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University supervisors at Nettleton</w:t>
      </w:r>
    </w:p>
    <w:p w14:paraId="46151137" w14:textId="27256E12" w:rsidR="00194B41" w:rsidRPr="00B93A17" w:rsidRDefault="00194B41" w:rsidP="007229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Data from F24 – S25</w:t>
      </w:r>
    </w:p>
    <w:p w14:paraId="2CA191C0" w14:textId="6F63FE7B" w:rsidR="00194B41" w:rsidRPr="00B93A17" w:rsidRDefault="00194B41" w:rsidP="007229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Strengths - Expectations, preparedness, belonging in school/classroom, year-long is appreciated, enjoy subbing, more prepared than traditional interns, strong relationship with EMT</w:t>
      </w:r>
    </w:p>
    <w:p w14:paraId="3D803B5E" w14:textId="1F702309" w:rsidR="00194B41" w:rsidRPr="00B93A17" w:rsidRDefault="00194B41" w:rsidP="007229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Challenges - Need more classroom management prep, more clarity on grade level expectations, used for non-teaching tasks, limited instructional opportunities</w:t>
      </w:r>
    </w:p>
    <w:p w14:paraId="68D10767" w14:textId="681F466B" w:rsidR="00194B41" w:rsidRPr="00B93A17" w:rsidRDefault="00194B41" w:rsidP="007229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Walkthrough – brief informal classroom observation by US 2-4 times per semester</w:t>
      </w:r>
    </w:p>
    <w:p w14:paraId="0C14A7E4" w14:textId="712D039C" w:rsidR="00496AEC" w:rsidRPr="00B93A17" w:rsidRDefault="00496AEC" w:rsidP="007229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23 completed</w:t>
      </w:r>
    </w:p>
    <w:p w14:paraId="30D4EDE7" w14:textId="048CC78C" w:rsidR="00496AEC" w:rsidRPr="00B93A17" w:rsidRDefault="00496AEC" w:rsidP="0072295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Classroom environment</w:t>
      </w:r>
    </w:p>
    <w:p w14:paraId="6E418512" w14:textId="21998E16" w:rsidR="00496AEC" w:rsidRPr="00B93A17" w:rsidRDefault="00496AEC" w:rsidP="0072295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Instructional practice</w:t>
      </w:r>
    </w:p>
    <w:p w14:paraId="0422EC42" w14:textId="3928DD24" w:rsidR="00496AEC" w:rsidRPr="00B93A17" w:rsidRDefault="00496AEC" w:rsidP="0072295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Professional &amp; dispositions</w:t>
      </w:r>
    </w:p>
    <w:p w14:paraId="13D3249A" w14:textId="4B58F87D" w:rsidR="00496AEC" w:rsidRPr="00B93A17" w:rsidRDefault="00496AEC" w:rsidP="007229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Well-managed classrooms</w:t>
      </w:r>
    </w:p>
    <w:p w14:paraId="515E0171" w14:textId="586519B8" w:rsidR="00194B41" w:rsidRPr="00B93A17" w:rsidRDefault="00194B41" w:rsidP="007229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POP Cycle – formal evaluation by US that captures resident’s progress</w:t>
      </w:r>
    </w:p>
    <w:p w14:paraId="2B54E101" w14:textId="32D5DC33" w:rsidR="00194B41" w:rsidRPr="00B93A17" w:rsidRDefault="00194B41" w:rsidP="007229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21 completed</w:t>
      </w:r>
    </w:p>
    <w:p w14:paraId="6C1DDAC2" w14:textId="1F26161A" w:rsidR="00194B41" w:rsidRPr="00B93A17" w:rsidRDefault="00194B41" w:rsidP="0072295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Planning and prep</w:t>
      </w:r>
    </w:p>
    <w:p w14:paraId="649EE563" w14:textId="78734D9D" w:rsidR="00194B41" w:rsidRPr="00B93A17" w:rsidRDefault="00194B41" w:rsidP="0072295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Classroom environment</w:t>
      </w:r>
    </w:p>
    <w:p w14:paraId="0558BD6E" w14:textId="0A49AA28" w:rsidR="00194B41" w:rsidRPr="00B93A17" w:rsidRDefault="00194B41" w:rsidP="0072295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Instruction</w:t>
      </w:r>
    </w:p>
    <w:p w14:paraId="207EE0C4" w14:textId="6ACBC530" w:rsidR="00194B41" w:rsidRPr="00B93A17" w:rsidRDefault="00194B41" w:rsidP="0072295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Professional responsibilities</w:t>
      </w:r>
    </w:p>
    <w:p w14:paraId="35C863FB" w14:textId="571D2439" w:rsidR="00194B41" w:rsidRPr="00B93A17" w:rsidRDefault="00194B41" w:rsidP="007229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Knowledge of what is being taught</w:t>
      </w:r>
      <w:r w:rsidR="00496AEC" w:rsidRPr="00B93A17">
        <w:rPr>
          <w:rFonts w:ascii="Times New Roman" w:hAnsi="Times New Roman" w:cs="Times New Roman"/>
        </w:rPr>
        <w:t xml:space="preserve">, monitoring students during instruction, engaging with students, building relationships, using co-teaching </w:t>
      </w:r>
      <w:r w:rsidR="00DD1807" w:rsidRPr="00B93A17">
        <w:rPr>
          <w:rFonts w:ascii="Times New Roman" w:hAnsi="Times New Roman" w:cs="Times New Roman"/>
        </w:rPr>
        <w:t>models</w:t>
      </w:r>
      <w:r w:rsidR="00496AEC" w:rsidRPr="00B93A17">
        <w:rPr>
          <w:rFonts w:ascii="Times New Roman" w:hAnsi="Times New Roman" w:cs="Times New Roman"/>
        </w:rPr>
        <w:t xml:space="preserve"> with mentor, small group instruction</w:t>
      </w:r>
    </w:p>
    <w:p w14:paraId="349301EC" w14:textId="67339683" w:rsidR="00496AEC" w:rsidRPr="00B93A17" w:rsidRDefault="00496AEC" w:rsidP="007229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EMTs feel like they do not have enough input</w:t>
      </w:r>
    </w:p>
    <w:p w14:paraId="60377A06" w14:textId="4325E4C2" w:rsidR="00F626BC" w:rsidRDefault="00F626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815C59A" w14:textId="05268233" w:rsidR="00496AEC" w:rsidRPr="00F626BC" w:rsidRDefault="00496AEC" w:rsidP="0072295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626BC">
        <w:rPr>
          <w:rFonts w:ascii="Times New Roman" w:hAnsi="Times New Roman" w:cs="Times New Roman"/>
          <w:u w:val="single"/>
        </w:rPr>
        <w:lastRenderedPageBreak/>
        <w:t>Questions</w:t>
      </w:r>
    </w:p>
    <w:p w14:paraId="70044785" w14:textId="30CDB1E1" w:rsidR="00496AEC" w:rsidRPr="00B93A17" w:rsidRDefault="00496AEC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JC – How to find the time to talk to the classroom teacher? </w:t>
      </w:r>
    </w:p>
    <w:p w14:paraId="1E7BFF90" w14:textId="14CFB45D" w:rsidR="00496AEC" w:rsidRPr="00B93A17" w:rsidRDefault="00496AEC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WJ – try to schedule during EMT free time</w:t>
      </w:r>
    </w:p>
    <w:p w14:paraId="66F378B6" w14:textId="7E753384" w:rsidR="00496AEC" w:rsidRPr="00B93A17" w:rsidRDefault="00496AEC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BE – talk to resident, pull </w:t>
      </w:r>
      <w:r w:rsidR="008A26F1">
        <w:rPr>
          <w:rFonts w:ascii="Times New Roman" w:hAnsi="Times New Roman" w:cs="Times New Roman"/>
        </w:rPr>
        <w:t>EMT</w:t>
      </w:r>
      <w:r w:rsidRPr="00B93A17">
        <w:rPr>
          <w:rFonts w:ascii="Times New Roman" w:hAnsi="Times New Roman" w:cs="Times New Roman"/>
        </w:rPr>
        <w:t xml:space="preserve"> while resident teaches, can be short</w:t>
      </w:r>
    </w:p>
    <w:p w14:paraId="584AB5C3" w14:textId="41D9B61A" w:rsidR="00496AEC" w:rsidRPr="00B93A17" w:rsidRDefault="00496AEC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WJ – can ask principal to cover for a few minutes</w:t>
      </w:r>
    </w:p>
    <w:p w14:paraId="267603F3" w14:textId="28C0DC6F" w:rsidR="00496AEC" w:rsidRPr="00B93A17" w:rsidRDefault="00496AEC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AB – What is the challenge for US/EMT/resident </w:t>
      </w:r>
      <w:r w:rsidR="008A26F1">
        <w:rPr>
          <w:rFonts w:ascii="Times New Roman" w:hAnsi="Times New Roman" w:cs="Times New Roman"/>
        </w:rPr>
        <w:t xml:space="preserve">(triad) </w:t>
      </w:r>
      <w:r w:rsidRPr="00B93A17">
        <w:rPr>
          <w:rFonts w:ascii="Times New Roman" w:hAnsi="Times New Roman" w:cs="Times New Roman"/>
        </w:rPr>
        <w:t xml:space="preserve">to speak all together? State wants this to </w:t>
      </w:r>
      <w:r w:rsidRPr="00B93A17">
        <w:rPr>
          <w:rFonts w:ascii="Times New Roman" w:hAnsi="Times New Roman" w:cs="Times New Roman"/>
        </w:rPr>
        <w:tab/>
        <w:t>happen.</w:t>
      </w:r>
    </w:p>
    <w:p w14:paraId="22B8DA1F" w14:textId="16A18DD8" w:rsidR="00496AEC" w:rsidRPr="00B93A17" w:rsidRDefault="00496AEC" w:rsidP="00722959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KM </w:t>
      </w:r>
      <w:r w:rsidR="00945A4E">
        <w:rPr>
          <w:rFonts w:ascii="Times New Roman" w:hAnsi="Times New Roman" w:cs="Times New Roman"/>
        </w:rPr>
        <w:t>–</w:t>
      </w:r>
      <w:r w:rsidRPr="00B93A17">
        <w:rPr>
          <w:rFonts w:ascii="Times New Roman" w:hAnsi="Times New Roman" w:cs="Times New Roman"/>
        </w:rPr>
        <w:t xml:space="preserve"> </w:t>
      </w:r>
      <w:r w:rsidR="00945A4E" w:rsidRPr="00B93A17">
        <w:rPr>
          <w:rFonts w:ascii="Times New Roman" w:hAnsi="Times New Roman" w:cs="Times New Roman"/>
        </w:rPr>
        <w:t>Scheduling</w:t>
      </w:r>
      <w:r w:rsidR="00945A4E">
        <w:rPr>
          <w:rFonts w:ascii="Times New Roman" w:hAnsi="Times New Roman" w:cs="Times New Roman"/>
        </w:rPr>
        <w:t>;</w:t>
      </w:r>
      <w:r w:rsidRPr="00B93A17">
        <w:rPr>
          <w:rFonts w:ascii="Times New Roman" w:hAnsi="Times New Roman" w:cs="Times New Roman"/>
        </w:rPr>
        <w:t xml:space="preserve"> </w:t>
      </w:r>
      <w:r w:rsidR="008A26F1" w:rsidRPr="00B93A17">
        <w:rPr>
          <w:rFonts w:ascii="Times New Roman" w:hAnsi="Times New Roman" w:cs="Times New Roman"/>
        </w:rPr>
        <w:t>must</w:t>
      </w:r>
      <w:r w:rsidRPr="00B93A17">
        <w:rPr>
          <w:rFonts w:ascii="Times New Roman" w:hAnsi="Times New Roman" w:cs="Times New Roman"/>
        </w:rPr>
        <w:t xml:space="preserve"> change schedule because they do not have a planning period.</w:t>
      </w:r>
    </w:p>
    <w:p w14:paraId="56BE06DD" w14:textId="67700E60" w:rsidR="00496AEC" w:rsidRPr="00B93A17" w:rsidRDefault="00496AEC" w:rsidP="00722959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CS – Can make this happen</w:t>
      </w:r>
      <w:r w:rsidR="00945A4E">
        <w:rPr>
          <w:rFonts w:ascii="Times New Roman" w:hAnsi="Times New Roman" w:cs="Times New Roman"/>
        </w:rPr>
        <w:t>;</w:t>
      </w:r>
      <w:r w:rsidRPr="00B93A17">
        <w:rPr>
          <w:rFonts w:ascii="Times New Roman" w:hAnsi="Times New Roman" w:cs="Times New Roman"/>
        </w:rPr>
        <w:t xml:space="preserve"> need to have this discussion</w:t>
      </w:r>
      <w:r w:rsidR="00945A4E">
        <w:rPr>
          <w:rFonts w:ascii="Times New Roman" w:hAnsi="Times New Roman" w:cs="Times New Roman"/>
        </w:rPr>
        <w:t xml:space="preserve"> prior to visit</w:t>
      </w:r>
    </w:p>
    <w:p w14:paraId="29BD6E6E" w14:textId="0C301EB8" w:rsidR="00496AEC" w:rsidRPr="00B93A17" w:rsidRDefault="00496AEC" w:rsidP="00722959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WJ – find ways in prior semester to build this out for the next semester</w:t>
      </w:r>
      <w:r w:rsidR="00945A4E">
        <w:rPr>
          <w:rFonts w:ascii="Times New Roman" w:hAnsi="Times New Roman" w:cs="Times New Roman"/>
        </w:rPr>
        <w:t>;</w:t>
      </w:r>
      <w:r w:rsidRPr="00B93A17">
        <w:rPr>
          <w:rFonts w:ascii="Times New Roman" w:hAnsi="Times New Roman" w:cs="Times New Roman"/>
        </w:rPr>
        <w:t xml:space="preserve"> </w:t>
      </w:r>
      <w:r w:rsidR="00945A4E">
        <w:rPr>
          <w:rFonts w:ascii="Times New Roman" w:hAnsi="Times New Roman" w:cs="Times New Roman"/>
        </w:rPr>
        <w:t>m</w:t>
      </w:r>
      <w:r w:rsidRPr="00B93A17">
        <w:rPr>
          <w:rFonts w:ascii="Times New Roman" w:hAnsi="Times New Roman" w:cs="Times New Roman"/>
        </w:rPr>
        <w:t>ake POP cycle a planned, intentional event</w:t>
      </w:r>
      <w:r w:rsidR="00945A4E">
        <w:rPr>
          <w:rFonts w:ascii="Times New Roman" w:hAnsi="Times New Roman" w:cs="Times New Roman"/>
        </w:rPr>
        <w:t>; w</w:t>
      </w:r>
      <w:r w:rsidRPr="00B93A17">
        <w:rPr>
          <w:rFonts w:ascii="Times New Roman" w:hAnsi="Times New Roman" w:cs="Times New Roman"/>
        </w:rPr>
        <w:t>alkthroughs can be spontaneous.</w:t>
      </w:r>
    </w:p>
    <w:p w14:paraId="33D15CC9" w14:textId="38AF6EB8" w:rsidR="00496AEC" w:rsidRPr="00B93A17" w:rsidRDefault="00496AEC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MJ – mixed opinions on EMTs wanting to be more involved in evaluations</w:t>
      </w:r>
      <w:r w:rsidR="00945A4E">
        <w:rPr>
          <w:rFonts w:ascii="Times New Roman" w:hAnsi="Times New Roman" w:cs="Times New Roman"/>
        </w:rPr>
        <w:t>; t</w:t>
      </w:r>
      <w:r w:rsidRPr="00B93A17">
        <w:rPr>
          <w:rFonts w:ascii="Times New Roman" w:hAnsi="Times New Roman" w:cs="Times New Roman"/>
        </w:rPr>
        <w:t xml:space="preserve">hey like to build a different relationship with their </w:t>
      </w:r>
      <w:r w:rsidR="008A14BF" w:rsidRPr="00B93A17">
        <w:rPr>
          <w:rFonts w:ascii="Times New Roman" w:hAnsi="Times New Roman" w:cs="Times New Roman"/>
        </w:rPr>
        <w:t>residents</w:t>
      </w:r>
      <w:r w:rsidRPr="00B93A17">
        <w:rPr>
          <w:rFonts w:ascii="Times New Roman" w:hAnsi="Times New Roman" w:cs="Times New Roman"/>
        </w:rPr>
        <w:t xml:space="preserve"> because they are not dependent on their grade. </w:t>
      </w:r>
    </w:p>
    <w:p w14:paraId="3D423DAC" w14:textId="62B011B2" w:rsidR="00496AEC" w:rsidRPr="00B93A17" w:rsidRDefault="00496AEC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BE – EMTs are more hesitant about paperwork</w:t>
      </w:r>
      <w:r w:rsidR="00A11CF1">
        <w:rPr>
          <w:rFonts w:ascii="Times New Roman" w:hAnsi="Times New Roman" w:cs="Times New Roman"/>
        </w:rPr>
        <w:t>; w</w:t>
      </w:r>
      <w:r w:rsidRPr="00B93A17">
        <w:rPr>
          <w:rFonts w:ascii="Times New Roman" w:hAnsi="Times New Roman" w:cs="Times New Roman"/>
        </w:rPr>
        <w:t xml:space="preserve">e just want them to be </w:t>
      </w:r>
      <w:r w:rsidR="008A14BF" w:rsidRPr="00B93A17">
        <w:rPr>
          <w:rFonts w:ascii="Times New Roman" w:hAnsi="Times New Roman" w:cs="Times New Roman"/>
        </w:rPr>
        <w:t>a part</w:t>
      </w:r>
      <w:r w:rsidRPr="00B93A17">
        <w:rPr>
          <w:rFonts w:ascii="Times New Roman" w:hAnsi="Times New Roman" w:cs="Times New Roman"/>
        </w:rPr>
        <w:t xml:space="preserve"> of the </w:t>
      </w:r>
      <w:r w:rsidR="008A14BF" w:rsidRPr="00B93A17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>conversation.</w:t>
      </w:r>
      <w:r w:rsidR="008A14BF" w:rsidRPr="00B93A17">
        <w:rPr>
          <w:rFonts w:ascii="Times New Roman" w:hAnsi="Times New Roman" w:cs="Times New Roman"/>
        </w:rPr>
        <w:t xml:space="preserve"> </w:t>
      </w:r>
    </w:p>
    <w:p w14:paraId="63C7B74A" w14:textId="7506B565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AB – EMTs can advocate for the resident more because they see them </w:t>
      </w:r>
      <w:r w:rsidR="00945A4E" w:rsidRPr="00B93A17">
        <w:rPr>
          <w:rFonts w:ascii="Times New Roman" w:hAnsi="Times New Roman" w:cs="Times New Roman"/>
        </w:rPr>
        <w:t>every day</w:t>
      </w:r>
      <w:r w:rsidRPr="00B93A17">
        <w:rPr>
          <w:rFonts w:ascii="Times New Roman" w:hAnsi="Times New Roman" w:cs="Times New Roman"/>
        </w:rPr>
        <w:t>.</w:t>
      </w:r>
    </w:p>
    <w:p w14:paraId="455D9EB3" w14:textId="67FE1F33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LH - EMTs need to help collect evidence for the US.</w:t>
      </w:r>
    </w:p>
    <w:p w14:paraId="6236B2F9" w14:textId="63C54670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CS – solutions to support the resident can come from the EMT</w:t>
      </w:r>
    </w:p>
    <w:p w14:paraId="1137C90F" w14:textId="566C7663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AB – we want the EMT and the resident to work together with the US for success.</w:t>
      </w:r>
    </w:p>
    <w:p w14:paraId="0C0D0063" w14:textId="3AFA450A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WJ – residency is for the student to become a part of the school community. Curbs </w:t>
      </w:r>
      <w:r w:rsidRPr="00B93A17">
        <w:rPr>
          <w:rFonts w:ascii="Times New Roman" w:hAnsi="Times New Roman" w:cs="Times New Roman"/>
        </w:rPr>
        <w:tab/>
        <w:t xml:space="preserve">teacher retention because they understand the school environment more being there one </w:t>
      </w:r>
      <w:r w:rsidR="003F16AB">
        <w:rPr>
          <w:rFonts w:ascii="Times New Roman" w:hAnsi="Times New Roman" w:cs="Times New Roman"/>
        </w:rPr>
        <w:tab/>
        <w:t xml:space="preserve">whole </w:t>
      </w:r>
      <w:r w:rsidRPr="00B93A17">
        <w:rPr>
          <w:rFonts w:ascii="Times New Roman" w:hAnsi="Times New Roman" w:cs="Times New Roman"/>
        </w:rPr>
        <w:t>year.</w:t>
      </w:r>
    </w:p>
    <w:p w14:paraId="74C58B37" w14:textId="350AF3CE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MES – EMTs and involvement; they want to be heard. MAT programs can be TORs on a provisional, now they </w:t>
      </w:r>
      <w:r w:rsidR="003F16AB" w:rsidRPr="00B93A17">
        <w:rPr>
          <w:rFonts w:ascii="Times New Roman" w:hAnsi="Times New Roman" w:cs="Times New Roman"/>
        </w:rPr>
        <w:t>must</w:t>
      </w:r>
      <w:r w:rsidRPr="00B93A17">
        <w:rPr>
          <w:rFonts w:ascii="Times New Roman" w:hAnsi="Times New Roman" w:cs="Times New Roman"/>
        </w:rPr>
        <w:t xml:space="preserve"> be</w:t>
      </w:r>
      <w:r w:rsidR="003F16AB">
        <w:rPr>
          <w:rFonts w:ascii="Times New Roman" w:hAnsi="Times New Roman" w:cs="Times New Roman"/>
        </w:rPr>
        <w:t xml:space="preserve"> a TOR</w:t>
      </w:r>
      <w:r w:rsidRPr="00B93A17">
        <w:rPr>
          <w:rFonts w:ascii="Times New Roman" w:hAnsi="Times New Roman" w:cs="Times New Roman"/>
        </w:rPr>
        <w:t xml:space="preserve">. They may come </w:t>
      </w:r>
      <w:r w:rsidR="003F16AB">
        <w:rPr>
          <w:rFonts w:ascii="Times New Roman" w:hAnsi="Times New Roman" w:cs="Times New Roman"/>
        </w:rPr>
        <w:t xml:space="preserve">to you </w:t>
      </w:r>
      <w:r w:rsidRPr="00B93A17">
        <w:rPr>
          <w:rFonts w:ascii="Times New Roman" w:hAnsi="Times New Roman" w:cs="Times New Roman"/>
        </w:rPr>
        <w:t xml:space="preserve">and ask if there is a position available. Aspiring </w:t>
      </w:r>
      <w:r w:rsidR="003F16AB" w:rsidRPr="00B93A17">
        <w:rPr>
          <w:rFonts w:ascii="Times New Roman" w:hAnsi="Times New Roman" w:cs="Times New Roman"/>
        </w:rPr>
        <w:t>teachers:</w:t>
      </w:r>
      <w:r w:rsidRPr="00B93A17">
        <w:rPr>
          <w:rFonts w:ascii="Times New Roman" w:hAnsi="Times New Roman" w:cs="Times New Roman"/>
        </w:rPr>
        <w:t xml:space="preserve"> EMT going on maternity leave, resident can become an AT if they are ready for licensure and the EMT thinks they are ready.</w:t>
      </w:r>
    </w:p>
    <w:p w14:paraId="5007E8CF" w14:textId="13B7EEAE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BE – doest the resident need to be on a contract</w:t>
      </w:r>
    </w:p>
    <w:p w14:paraId="11D51CB5" w14:textId="1CA89E3B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MES – yes, they </w:t>
      </w:r>
      <w:r w:rsidR="00B2250E" w:rsidRPr="00B93A17">
        <w:rPr>
          <w:rFonts w:ascii="Times New Roman" w:hAnsi="Times New Roman" w:cs="Times New Roman"/>
        </w:rPr>
        <w:t>must</w:t>
      </w:r>
      <w:r w:rsidRPr="00B93A17">
        <w:rPr>
          <w:rFonts w:ascii="Times New Roman" w:hAnsi="Times New Roman" w:cs="Times New Roman"/>
        </w:rPr>
        <w:t xml:space="preserve"> be on </w:t>
      </w:r>
      <w:r w:rsidR="00B2250E" w:rsidRPr="00B93A17">
        <w:rPr>
          <w:rFonts w:ascii="Times New Roman" w:hAnsi="Times New Roman" w:cs="Times New Roman"/>
        </w:rPr>
        <w:t>an</w:t>
      </w:r>
      <w:r w:rsidRPr="00B93A17">
        <w:rPr>
          <w:rFonts w:ascii="Times New Roman" w:hAnsi="Times New Roman" w:cs="Times New Roman"/>
        </w:rPr>
        <w:t xml:space="preserve"> ATP.</w:t>
      </w:r>
    </w:p>
    <w:p w14:paraId="4C096A8F" w14:textId="1AE31269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AB – What are the timelines/deadlines. School district </w:t>
      </w:r>
      <w:r w:rsidR="00B2250E" w:rsidRPr="00B93A17">
        <w:rPr>
          <w:rFonts w:ascii="Times New Roman" w:hAnsi="Times New Roman" w:cs="Times New Roman"/>
        </w:rPr>
        <w:t>must</w:t>
      </w:r>
      <w:r w:rsidRPr="00B93A17">
        <w:rPr>
          <w:rFonts w:ascii="Times New Roman" w:hAnsi="Times New Roman" w:cs="Times New Roman"/>
        </w:rPr>
        <w:t xml:space="preserve"> make the request.</w:t>
      </w:r>
    </w:p>
    <w:p w14:paraId="75403E35" w14:textId="5B1BBF38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LB – the EMT will come back, so is the contract going to mess anything up</w:t>
      </w:r>
    </w:p>
    <w:p w14:paraId="2DB8109E" w14:textId="775B23FA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MES – can only do this if the teacher is not planning to come back that school year.</w:t>
      </w:r>
    </w:p>
    <w:p w14:paraId="15027E7C" w14:textId="5CD054BC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BE – can only be on contract to end of school year</w:t>
      </w:r>
    </w:p>
    <w:p w14:paraId="6CBA8C9F" w14:textId="32AC1B03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LB – if they are on a contract, how to we terminate it</w:t>
      </w:r>
    </w:p>
    <w:p w14:paraId="691A422B" w14:textId="0319D654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MES – ties to ATP so the licensure piece will terminate when the contract is up. </w:t>
      </w:r>
      <w:r w:rsidR="00353B04">
        <w:rPr>
          <w:rFonts w:ascii="Times New Roman" w:hAnsi="Times New Roman" w:cs="Times New Roman"/>
        </w:rPr>
        <w:t xml:space="preserve">If the </w:t>
      </w:r>
      <w:r w:rsidR="00353B04">
        <w:rPr>
          <w:rFonts w:ascii="Times New Roman" w:hAnsi="Times New Roman" w:cs="Times New Roman"/>
        </w:rPr>
        <w:tab/>
        <w:t>r</w:t>
      </w:r>
      <w:r w:rsidRPr="00B93A17">
        <w:rPr>
          <w:rFonts w:ascii="Times New Roman" w:hAnsi="Times New Roman" w:cs="Times New Roman"/>
        </w:rPr>
        <w:t xml:space="preserve">esident is strong enough, </w:t>
      </w:r>
      <w:r w:rsidR="004A6130">
        <w:rPr>
          <w:rFonts w:ascii="Times New Roman" w:hAnsi="Times New Roman" w:cs="Times New Roman"/>
        </w:rPr>
        <w:t xml:space="preserve">you </w:t>
      </w:r>
      <w:r w:rsidRPr="00B93A17">
        <w:rPr>
          <w:rFonts w:ascii="Times New Roman" w:hAnsi="Times New Roman" w:cs="Times New Roman"/>
        </w:rPr>
        <w:t>can hire a sub and the resident teaches while the sub helps.</w:t>
      </w:r>
    </w:p>
    <w:p w14:paraId="051D5BEE" w14:textId="6127D95D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AB – who becomes the EMT</w:t>
      </w:r>
      <w:r w:rsidR="00766599">
        <w:rPr>
          <w:rFonts w:ascii="Times New Roman" w:hAnsi="Times New Roman" w:cs="Times New Roman"/>
        </w:rPr>
        <w:t>?</w:t>
      </w:r>
    </w:p>
    <w:p w14:paraId="23A77803" w14:textId="45022217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MES – someone in close proximity, across the hall, ext.</w:t>
      </w:r>
    </w:p>
    <w:p w14:paraId="7B595A78" w14:textId="442A1738" w:rsidR="008A14BF" w:rsidRPr="00B93A17" w:rsidRDefault="008A14BF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LB – good to know we can have a conversation about it.</w:t>
      </w:r>
      <w:r w:rsidR="008D3779" w:rsidRPr="00B93A17">
        <w:rPr>
          <w:rFonts w:ascii="Times New Roman" w:hAnsi="Times New Roman" w:cs="Times New Roman"/>
        </w:rPr>
        <w:t xml:space="preserve"> </w:t>
      </w:r>
    </w:p>
    <w:p w14:paraId="58CA3FF9" w14:textId="7E6D2B9B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AH – will push to get students to meet licensure requirements early (Praxis)</w:t>
      </w:r>
    </w:p>
    <w:p w14:paraId="4B7D6FC4" w14:textId="24CA799A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MES – Coaching training is required. Offered in multiple ways (gave handout that lists the ways). </w:t>
      </w:r>
    </w:p>
    <w:p w14:paraId="7104B294" w14:textId="317A655B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AB – Collaborate on how to host a coaching session to get as many teachers as </w:t>
      </w:r>
      <w:r w:rsidRPr="00B93A17">
        <w:rPr>
          <w:rFonts w:ascii="Times New Roman" w:hAnsi="Times New Roman" w:cs="Times New Roman"/>
        </w:rPr>
        <w:tab/>
        <w:t>possible at once.</w:t>
      </w:r>
    </w:p>
    <w:p w14:paraId="702EC143" w14:textId="57C8D8B8" w:rsidR="008D3779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LB –</w:t>
      </w:r>
      <w:r w:rsidR="001D5BA9">
        <w:rPr>
          <w:rFonts w:ascii="Times New Roman" w:hAnsi="Times New Roman" w:cs="Times New Roman"/>
        </w:rPr>
        <w:t xml:space="preserve"> </w:t>
      </w:r>
      <w:r w:rsidRPr="00B93A17">
        <w:rPr>
          <w:rFonts w:ascii="Times New Roman" w:hAnsi="Times New Roman" w:cs="Times New Roman"/>
        </w:rPr>
        <w:t xml:space="preserve">Have one cohort set up, another one in planning. Cost is a pause for some teachers. </w:t>
      </w:r>
    </w:p>
    <w:p w14:paraId="49F4C5FC" w14:textId="4F2EDE8A" w:rsidR="00B51720" w:rsidRDefault="00B517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5D64B0F" w14:textId="15E9276D" w:rsidR="008D3779" w:rsidRPr="00B51720" w:rsidRDefault="008D3779" w:rsidP="0072295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B51720">
        <w:rPr>
          <w:rFonts w:ascii="Times New Roman" w:hAnsi="Times New Roman" w:cs="Times New Roman"/>
          <w:u w:val="single"/>
        </w:rPr>
        <w:lastRenderedPageBreak/>
        <w:t>Open Discussion</w:t>
      </w:r>
    </w:p>
    <w:p w14:paraId="320ED71C" w14:textId="21A0E447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AH – I want to hear from you what strengths you see in our residents. What can A-State do better on our end? We want to make your life easier and have </w:t>
      </w:r>
      <w:r w:rsidR="002875F1" w:rsidRPr="00B93A17">
        <w:rPr>
          <w:rFonts w:ascii="Times New Roman" w:hAnsi="Times New Roman" w:cs="Times New Roman"/>
        </w:rPr>
        <w:t>them</w:t>
      </w:r>
      <w:r w:rsidRPr="00B93A17">
        <w:rPr>
          <w:rFonts w:ascii="Times New Roman" w:hAnsi="Times New Roman" w:cs="Times New Roman"/>
        </w:rPr>
        <w:t xml:space="preserve"> ready to be in your building.</w:t>
      </w:r>
    </w:p>
    <w:p w14:paraId="1C7999B5" w14:textId="01296725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KM – How much are they observing and teaching in classrooms before they </w:t>
      </w:r>
      <w:r w:rsidRPr="00B93A17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ab/>
        <w:t>do residency.</w:t>
      </w:r>
    </w:p>
    <w:p w14:paraId="346010EE" w14:textId="1C4C1265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BE – only have intro at this point, 30 hours of observation</w:t>
      </w:r>
    </w:p>
    <w:p w14:paraId="123DF7BA" w14:textId="66BB6EFD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MJ – some reading classes may have small group interactions in the schools. </w:t>
      </w:r>
      <w:r w:rsidRPr="00B93A17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ab/>
        <w:t xml:space="preserve">Classroom management will be moved to Junior 2. Have redesigned to have </w:t>
      </w:r>
      <w:r w:rsidRPr="00B93A17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ab/>
        <w:t xml:space="preserve">a field </w:t>
      </w:r>
      <w:r w:rsidRPr="00B93A17">
        <w:rPr>
          <w:rFonts w:ascii="Times New Roman" w:hAnsi="Times New Roman" w:cs="Times New Roman"/>
        </w:rPr>
        <w:tab/>
        <w:t xml:space="preserve">experience piece. Approx. </w:t>
      </w:r>
      <w:r w:rsidR="002875F1" w:rsidRPr="00B93A17">
        <w:rPr>
          <w:rFonts w:ascii="Times New Roman" w:hAnsi="Times New Roman" w:cs="Times New Roman"/>
        </w:rPr>
        <w:t>3-week</w:t>
      </w:r>
      <w:r w:rsidRPr="00B93A17">
        <w:rPr>
          <w:rFonts w:ascii="Times New Roman" w:hAnsi="Times New Roman" w:cs="Times New Roman"/>
        </w:rPr>
        <w:t xml:space="preserve"> placement. </w:t>
      </w:r>
    </w:p>
    <w:p w14:paraId="5837F3B9" w14:textId="72877BE8" w:rsidR="008D3779" w:rsidRPr="00B93A17" w:rsidRDefault="008D3779" w:rsidP="008706D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AH – SPED has FE in almost every class.</w:t>
      </w:r>
    </w:p>
    <w:p w14:paraId="12B4F897" w14:textId="3156758B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AB – the FE for 3 weeks, precursor to RI? Should they be in RI </w:t>
      </w:r>
      <w:r w:rsidR="008706D9">
        <w:rPr>
          <w:rFonts w:ascii="Times New Roman" w:hAnsi="Times New Roman" w:cs="Times New Roman"/>
        </w:rPr>
        <w:t>class</w:t>
      </w:r>
      <w:r w:rsidRPr="00B93A17">
        <w:rPr>
          <w:rFonts w:ascii="Times New Roman" w:hAnsi="Times New Roman" w:cs="Times New Roman"/>
        </w:rPr>
        <w:t xml:space="preserve">room? </w:t>
      </w:r>
    </w:p>
    <w:p w14:paraId="405F152D" w14:textId="4E6DD1FD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MJ – would like it to be in a different grade level</w:t>
      </w:r>
    </w:p>
    <w:p w14:paraId="2322EECB" w14:textId="1DA21573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>MES – this is why we encourage subbing.</w:t>
      </w:r>
    </w:p>
    <w:p w14:paraId="1BA3B306" w14:textId="6E1D926C" w:rsidR="008D3779" w:rsidRPr="00B93A17" w:rsidRDefault="008D3779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BE – in RII, they can </w:t>
      </w:r>
      <w:r w:rsidR="00C636D7" w:rsidRPr="00B93A17">
        <w:rPr>
          <w:rFonts w:ascii="Times New Roman" w:hAnsi="Times New Roman" w:cs="Times New Roman"/>
        </w:rPr>
        <w:t xml:space="preserve">move around a bit to see other classes. Still keep the same EMT. </w:t>
      </w:r>
    </w:p>
    <w:p w14:paraId="47E729C6" w14:textId="53A018D3" w:rsidR="00C636D7" w:rsidRPr="00B93A17" w:rsidRDefault="00C636D7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ab/>
        <w:t>LB – will be great for K-12 licensure areas</w:t>
      </w:r>
    </w:p>
    <w:p w14:paraId="223A9B98" w14:textId="40D6F46D" w:rsidR="00C636D7" w:rsidRPr="00B93A17" w:rsidRDefault="00C636D7" w:rsidP="008A5340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KM – do not think it is enough, they need more FE opportunities. I was in a FE every semester during my college experience. Did a little more each semester. </w:t>
      </w:r>
      <w:r w:rsidR="008A5340" w:rsidRPr="00B93A17">
        <w:rPr>
          <w:rFonts w:ascii="Times New Roman" w:hAnsi="Times New Roman" w:cs="Times New Roman"/>
        </w:rPr>
        <w:t>I felt</w:t>
      </w:r>
      <w:r w:rsidRPr="00B93A17">
        <w:rPr>
          <w:rFonts w:ascii="Times New Roman" w:hAnsi="Times New Roman" w:cs="Times New Roman"/>
        </w:rPr>
        <w:t xml:space="preserve"> more </w:t>
      </w:r>
      <w:r w:rsidR="008A5340" w:rsidRPr="00B93A17">
        <w:rPr>
          <w:rFonts w:ascii="Times New Roman" w:hAnsi="Times New Roman" w:cs="Times New Roman"/>
        </w:rPr>
        <w:t>immersed</w:t>
      </w:r>
      <w:r w:rsidRPr="00B93A17">
        <w:rPr>
          <w:rFonts w:ascii="Times New Roman" w:hAnsi="Times New Roman" w:cs="Times New Roman"/>
        </w:rPr>
        <w:t xml:space="preserve"> in the program and more comfortable. </w:t>
      </w:r>
      <w:r w:rsidR="008A5340" w:rsidRPr="00B93A17">
        <w:rPr>
          <w:rFonts w:ascii="Times New Roman" w:hAnsi="Times New Roman" w:cs="Times New Roman"/>
        </w:rPr>
        <w:t>I went</w:t>
      </w:r>
      <w:r w:rsidRPr="00B93A17">
        <w:rPr>
          <w:rFonts w:ascii="Times New Roman" w:hAnsi="Times New Roman" w:cs="Times New Roman"/>
        </w:rPr>
        <w:t xml:space="preserve"> to different districts</w:t>
      </w:r>
      <w:r w:rsidR="008A5340">
        <w:rPr>
          <w:rFonts w:ascii="Times New Roman" w:hAnsi="Times New Roman" w:cs="Times New Roman"/>
        </w:rPr>
        <w:t xml:space="preserve"> and</w:t>
      </w:r>
      <w:r w:rsidRPr="00B93A17">
        <w:rPr>
          <w:rFonts w:ascii="Times New Roman" w:hAnsi="Times New Roman" w:cs="Times New Roman"/>
        </w:rPr>
        <w:t xml:space="preserve"> grades. Each class had different amounts of time depending on the course.</w:t>
      </w:r>
    </w:p>
    <w:p w14:paraId="72BEE4E6" w14:textId="26DB19B0" w:rsidR="00C636D7" w:rsidRPr="00B93A17" w:rsidRDefault="00C636D7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ab/>
        <w:t>AH – we can have this based on courses. A-State faculty can get together with</w:t>
      </w:r>
      <w:r w:rsidR="00C321B3">
        <w:rPr>
          <w:rFonts w:ascii="Times New Roman" w:hAnsi="Times New Roman" w:cs="Times New Roman"/>
        </w:rPr>
        <w:tab/>
      </w:r>
      <w:r w:rsidR="00C321B3">
        <w:rPr>
          <w:rFonts w:ascii="Times New Roman" w:hAnsi="Times New Roman" w:cs="Times New Roman"/>
        </w:rPr>
        <w:tab/>
      </w:r>
      <w:r w:rsidR="00C321B3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>PEP to plan these courses and the FE to go with it.</w:t>
      </w:r>
    </w:p>
    <w:p w14:paraId="07C53078" w14:textId="155DA83F" w:rsidR="00C636D7" w:rsidRPr="00B93A17" w:rsidRDefault="00C636D7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  <w:t xml:space="preserve">LB – this is important on both sides. If we decide to do this, </w:t>
      </w:r>
      <w:r w:rsidR="00C321B3">
        <w:rPr>
          <w:rFonts w:ascii="Times New Roman" w:hAnsi="Times New Roman" w:cs="Times New Roman"/>
        </w:rPr>
        <w:t xml:space="preserve">you can </w:t>
      </w:r>
      <w:r w:rsidRPr="00B93A17">
        <w:rPr>
          <w:rFonts w:ascii="Times New Roman" w:hAnsi="Times New Roman" w:cs="Times New Roman"/>
        </w:rPr>
        <w:t>have classes on</w:t>
      </w:r>
      <w:r w:rsidR="00C321B3">
        <w:rPr>
          <w:rFonts w:ascii="Times New Roman" w:hAnsi="Times New Roman" w:cs="Times New Roman"/>
        </w:rPr>
        <w:tab/>
      </w:r>
      <w:r w:rsidR="00C321B3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>Nettleton</w:t>
      </w:r>
      <w:r w:rsidR="00C321B3">
        <w:rPr>
          <w:rFonts w:ascii="Times New Roman" w:hAnsi="Times New Roman" w:cs="Times New Roman"/>
        </w:rPr>
        <w:t xml:space="preserve"> </w:t>
      </w:r>
      <w:r w:rsidRPr="00B93A17">
        <w:rPr>
          <w:rFonts w:ascii="Times New Roman" w:hAnsi="Times New Roman" w:cs="Times New Roman"/>
        </w:rPr>
        <w:t xml:space="preserve">campus. Teaching lab school is beneficial and </w:t>
      </w:r>
      <w:r w:rsidR="0065142E">
        <w:rPr>
          <w:rFonts w:ascii="Times New Roman" w:hAnsi="Times New Roman" w:cs="Times New Roman"/>
        </w:rPr>
        <w:t>it</w:t>
      </w:r>
      <w:r w:rsidRPr="00B93A17">
        <w:rPr>
          <w:rFonts w:ascii="Times New Roman" w:hAnsi="Times New Roman" w:cs="Times New Roman"/>
        </w:rPr>
        <w:t xml:space="preserve"> can serve to help all the </w:t>
      </w:r>
      <w:r w:rsidR="0065142E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>schools in our community.</w:t>
      </w:r>
    </w:p>
    <w:p w14:paraId="3071FD04" w14:textId="7A21235F" w:rsidR="00C636D7" w:rsidRPr="00B93A17" w:rsidRDefault="00C636D7" w:rsidP="0065142E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LH – let the principals know ahead of time for POP cycle observations. </w:t>
      </w:r>
      <w:r w:rsidR="0065142E">
        <w:rPr>
          <w:rFonts w:ascii="Times New Roman" w:hAnsi="Times New Roman" w:cs="Times New Roman"/>
        </w:rPr>
        <w:t>Are</w:t>
      </w:r>
      <w:r w:rsidRPr="00B93A17">
        <w:rPr>
          <w:rFonts w:ascii="Times New Roman" w:hAnsi="Times New Roman" w:cs="Times New Roman"/>
        </w:rPr>
        <w:t xml:space="preserve"> the </w:t>
      </w:r>
      <w:r w:rsidR="0065142E" w:rsidRPr="00B93A17">
        <w:rPr>
          <w:rFonts w:ascii="Times New Roman" w:hAnsi="Times New Roman" w:cs="Times New Roman"/>
        </w:rPr>
        <w:t>reobservations</w:t>
      </w:r>
      <w:r w:rsidRPr="00B93A17">
        <w:rPr>
          <w:rFonts w:ascii="Times New Roman" w:hAnsi="Times New Roman" w:cs="Times New Roman"/>
        </w:rPr>
        <w:t xml:space="preserve"> and formal observations on the same day</w:t>
      </w:r>
    </w:p>
    <w:p w14:paraId="625DCE38" w14:textId="556EBF5C" w:rsidR="00C636D7" w:rsidRPr="00B93A17" w:rsidRDefault="00C636D7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ab/>
        <w:t>MJ – pre-</w:t>
      </w:r>
      <w:proofErr w:type="spellStart"/>
      <w:r w:rsidRPr="00B93A17">
        <w:rPr>
          <w:rFonts w:ascii="Times New Roman" w:hAnsi="Times New Roman" w:cs="Times New Roman"/>
        </w:rPr>
        <w:t>obs</w:t>
      </w:r>
      <w:proofErr w:type="spellEnd"/>
      <w:r w:rsidRPr="00B93A17">
        <w:rPr>
          <w:rFonts w:ascii="Times New Roman" w:hAnsi="Times New Roman" w:cs="Times New Roman"/>
        </w:rPr>
        <w:t xml:space="preserve"> are discussed with resident before, set a time to evaluate a couple </w:t>
      </w:r>
      <w:r w:rsidR="00E93EC4">
        <w:rPr>
          <w:rFonts w:ascii="Times New Roman" w:hAnsi="Times New Roman" w:cs="Times New Roman"/>
        </w:rPr>
        <w:tab/>
      </w:r>
      <w:r w:rsidR="00E93EC4">
        <w:rPr>
          <w:rFonts w:ascii="Times New Roman" w:hAnsi="Times New Roman" w:cs="Times New Roman"/>
        </w:rPr>
        <w:tab/>
      </w:r>
      <w:r w:rsidR="00E93EC4">
        <w:rPr>
          <w:rFonts w:ascii="Times New Roman" w:hAnsi="Times New Roman" w:cs="Times New Roman"/>
        </w:rPr>
        <w:tab/>
      </w:r>
      <w:r w:rsidRPr="00B93A17">
        <w:rPr>
          <w:rFonts w:ascii="Times New Roman" w:hAnsi="Times New Roman" w:cs="Times New Roman"/>
        </w:rPr>
        <w:t>days later. View lesson plan, make suggestions, view concerns.</w:t>
      </w:r>
    </w:p>
    <w:p w14:paraId="3CCC5ED0" w14:textId="3E7CDDF0" w:rsidR="00DD0360" w:rsidRPr="00B93A17" w:rsidRDefault="00DD0360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LB – do not hesitate to ask us for help, feedback, suggestions.</w:t>
      </w:r>
    </w:p>
    <w:p w14:paraId="558D4B0A" w14:textId="77777777" w:rsidR="00722959" w:rsidRDefault="00722959" w:rsidP="00722959">
      <w:pPr>
        <w:spacing w:after="0" w:line="240" w:lineRule="auto"/>
        <w:rPr>
          <w:rFonts w:ascii="Times New Roman" w:hAnsi="Times New Roman" w:cs="Times New Roman"/>
        </w:rPr>
      </w:pPr>
    </w:p>
    <w:p w14:paraId="6E484DAD" w14:textId="44C8F866" w:rsidR="00B93A17" w:rsidRPr="00B93A17" w:rsidRDefault="00B93A17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End meeting – 9:35 </w:t>
      </w:r>
      <w:r w:rsidR="00722959">
        <w:rPr>
          <w:rFonts w:ascii="Times New Roman" w:hAnsi="Times New Roman" w:cs="Times New Roman"/>
        </w:rPr>
        <w:t xml:space="preserve">AM </w:t>
      </w:r>
    </w:p>
    <w:sectPr w:rsidR="00B93A17" w:rsidRPr="00B93A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36CAC"/>
    <w:multiLevelType w:val="hybridMultilevel"/>
    <w:tmpl w:val="C8086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32CC9"/>
    <w:multiLevelType w:val="hybridMultilevel"/>
    <w:tmpl w:val="9BE41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A45A0E"/>
    <w:multiLevelType w:val="hybridMultilevel"/>
    <w:tmpl w:val="BFFA5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080033">
    <w:abstractNumId w:val="1"/>
  </w:num>
  <w:num w:numId="2" w16cid:durableId="541870902">
    <w:abstractNumId w:val="0"/>
  </w:num>
  <w:num w:numId="3" w16cid:durableId="819269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EE3"/>
    <w:rsid w:val="000B4C3A"/>
    <w:rsid w:val="00110E7C"/>
    <w:rsid w:val="00194B41"/>
    <w:rsid w:val="001D5BA9"/>
    <w:rsid w:val="002875F1"/>
    <w:rsid w:val="00353B04"/>
    <w:rsid w:val="003F16AB"/>
    <w:rsid w:val="00465EE3"/>
    <w:rsid w:val="00496AEC"/>
    <w:rsid w:val="004A6130"/>
    <w:rsid w:val="004B6A46"/>
    <w:rsid w:val="00633768"/>
    <w:rsid w:val="0065142E"/>
    <w:rsid w:val="006A1885"/>
    <w:rsid w:val="00722959"/>
    <w:rsid w:val="0073065B"/>
    <w:rsid w:val="00766599"/>
    <w:rsid w:val="008706D9"/>
    <w:rsid w:val="0088543F"/>
    <w:rsid w:val="008A14BF"/>
    <w:rsid w:val="008A26F1"/>
    <w:rsid w:val="008A5340"/>
    <w:rsid w:val="008D3779"/>
    <w:rsid w:val="00945A4E"/>
    <w:rsid w:val="00A11CF1"/>
    <w:rsid w:val="00A130D8"/>
    <w:rsid w:val="00A6593F"/>
    <w:rsid w:val="00B01EA4"/>
    <w:rsid w:val="00B2250E"/>
    <w:rsid w:val="00B51720"/>
    <w:rsid w:val="00B93A17"/>
    <w:rsid w:val="00C321B3"/>
    <w:rsid w:val="00C636D7"/>
    <w:rsid w:val="00D4350B"/>
    <w:rsid w:val="00D80231"/>
    <w:rsid w:val="00DA6408"/>
    <w:rsid w:val="00DD0360"/>
    <w:rsid w:val="00DD1807"/>
    <w:rsid w:val="00E93EC4"/>
    <w:rsid w:val="00EA0A9D"/>
    <w:rsid w:val="00F626BC"/>
    <w:rsid w:val="00F9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0494D"/>
  <w15:chartTrackingRefBased/>
  <w15:docId w15:val="{E988AEA3-BAD2-4C48-ABAC-E2A002E1F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E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E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E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E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E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E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E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E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E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E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E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E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E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E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E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E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E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E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E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E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E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E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E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E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E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E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E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E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E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Woolard</dc:creator>
  <cp:keywords/>
  <dc:description/>
  <cp:lastModifiedBy>Sara Woolard</cp:lastModifiedBy>
  <cp:revision>30</cp:revision>
  <dcterms:created xsi:type="dcterms:W3CDTF">2025-11-14T15:33:00Z</dcterms:created>
  <dcterms:modified xsi:type="dcterms:W3CDTF">2025-11-14T18:39:00Z</dcterms:modified>
</cp:coreProperties>
</file>