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7DA67" w14:textId="77777777" w:rsidR="00D742E1" w:rsidRPr="00D742E1" w:rsidRDefault="00D742E1" w:rsidP="00D742E1">
      <w:pPr>
        <w:jc w:val="center"/>
        <w:rPr>
          <w:rFonts w:ascii="Times New Roman"/>
          <w:b/>
          <w:bCs/>
          <w:sz w:val="36"/>
        </w:rPr>
      </w:pPr>
      <w:r w:rsidRPr="00D742E1">
        <w:rPr>
          <w:rFonts w:ascii="Times New Roman"/>
          <w:b/>
          <w:bCs/>
          <w:sz w:val="36"/>
        </w:rPr>
        <w:t>ARKANSAS STATE UNIVERSITY-</w:t>
      </w:r>
      <w:r w:rsidR="006A66D6">
        <w:rPr>
          <w:rFonts w:ascii="Times New Roman"/>
          <w:b/>
          <w:bCs/>
          <w:sz w:val="36"/>
        </w:rPr>
        <w:t xml:space="preserve"> </w:t>
      </w:r>
      <w:r w:rsidRPr="00D742E1">
        <w:rPr>
          <w:rFonts w:ascii="Times New Roman"/>
          <w:b/>
          <w:bCs/>
          <w:sz w:val="36"/>
        </w:rPr>
        <w:t>JONESBORO</w:t>
      </w:r>
    </w:p>
    <w:p w14:paraId="64A26BD2" w14:textId="77777777" w:rsidR="00D742E1" w:rsidRPr="00D742E1" w:rsidRDefault="00D742E1" w:rsidP="00D742E1">
      <w:pPr>
        <w:jc w:val="center"/>
        <w:rPr>
          <w:rFonts w:ascii="Times New Roman"/>
          <w:b/>
          <w:bCs/>
          <w:sz w:val="36"/>
        </w:rPr>
      </w:pPr>
    </w:p>
    <w:p w14:paraId="460F3F4A" w14:textId="77777777" w:rsidR="00D742E1" w:rsidRPr="00D742E1" w:rsidRDefault="00D742E1" w:rsidP="00D742E1">
      <w:pPr>
        <w:jc w:val="center"/>
        <w:rPr>
          <w:rFonts w:ascii="Times New Roman"/>
          <w:b/>
          <w:bCs/>
          <w:sz w:val="36"/>
        </w:rPr>
      </w:pPr>
      <w:r w:rsidRPr="00D742E1">
        <w:rPr>
          <w:rFonts w:ascii="Times New Roman"/>
          <w:b/>
          <w:bCs/>
          <w:sz w:val="36"/>
        </w:rPr>
        <w:t>COLLEGE OF NURSING AND HEALTH PROFESSIONS</w:t>
      </w:r>
    </w:p>
    <w:p w14:paraId="51FBD837" w14:textId="77777777" w:rsidR="00D742E1" w:rsidRPr="00D742E1" w:rsidRDefault="00D742E1" w:rsidP="00D742E1">
      <w:pPr>
        <w:jc w:val="center"/>
        <w:rPr>
          <w:rFonts w:ascii="Times New Roman"/>
          <w:b/>
          <w:bCs/>
          <w:sz w:val="36"/>
        </w:rPr>
      </w:pPr>
    </w:p>
    <w:p w14:paraId="45A2AA1F" w14:textId="77777777" w:rsidR="00D742E1" w:rsidRPr="00D742E1" w:rsidRDefault="00D742E1" w:rsidP="00D742E1">
      <w:pPr>
        <w:jc w:val="center"/>
        <w:rPr>
          <w:rFonts w:ascii="Times New Roman"/>
          <w:b/>
          <w:bCs/>
          <w:sz w:val="36"/>
        </w:rPr>
      </w:pPr>
    </w:p>
    <w:p w14:paraId="0C652F92" w14:textId="77777777" w:rsidR="00D742E1" w:rsidRPr="00D742E1" w:rsidRDefault="00D742E1" w:rsidP="00D742E1">
      <w:pPr>
        <w:jc w:val="center"/>
        <w:rPr>
          <w:rFonts w:ascii="Times New Roman"/>
          <w:b/>
          <w:bCs/>
          <w:sz w:val="36"/>
        </w:rPr>
      </w:pPr>
    </w:p>
    <w:p w14:paraId="20DEB262" w14:textId="77777777" w:rsidR="00D742E1" w:rsidRPr="00D742E1" w:rsidRDefault="00D742E1" w:rsidP="00D742E1">
      <w:pPr>
        <w:jc w:val="center"/>
        <w:rPr>
          <w:rFonts w:ascii="Times New Roman"/>
          <w:b/>
          <w:bCs/>
          <w:sz w:val="36"/>
        </w:rPr>
      </w:pPr>
    </w:p>
    <w:p w14:paraId="1A6E11E0" w14:textId="77777777" w:rsidR="00D742E1" w:rsidRPr="00D742E1" w:rsidRDefault="00D742E1" w:rsidP="00D742E1">
      <w:pPr>
        <w:jc w:val="center"/>
        <w:rPr>
          <w:rFonts w:ascii="Times New Roman"/>
          <w:b/>
          <w:bCs/>
          <w:sz w:val="36"/>
        </w:rPr>
      </w:pPr>
    </w:p>
    <w:p w14:paraId="0BB081AA" w14:textId="77777777" w:rsidR="00D742E1" w:rsidRPr="00D742E1" w:rsidRDefault="00D742E1" w:rsidP="00D742E1">
      <w:pPr>
        <w:jc w:val="center"/>
        <w:rPr>
          <w:rFonts w:ascii="Times New Roman"/>
          <w:b/>
          <w:bCs/>
          <w:sz w:val="36"/>
        </w:rPr>
      </w:pPr>
      <w:r w:rsidRPr="00D742E1">
        <w:rPr>
          <w:rFonts w:ascii="Times New Roman"/>
          <w:b/>
          <w:bCs/>
          <w:sz w:val="36"/>
        </w:rPr>
        <w:t xml:space="preserve">DEPARTMENT OF </w:t>
      </w:r>
    </w:p>
    <w:p w14:paraId="0D6B0E95" w14:textId="77777777" w:rsidR="00D742E1" w:rsidRPr="00D742E1" w:rsidRDefault="00D742E1" w:rsidP="00D742E1">
      <w:pPr>
        <w:jc w:val="center"/>
        <w:rPr>
          <w:rFonts w:ascii="Times New Roman"/>
          <w:b/>
          <w:bCs/>
          <w:sz w:val="36"/>
        </w:rPr>
      </w:pPr>
      <w:r w:rsidRPr="00D742E1">
        <w:rPr>
          <w:rFonts w:ascii="Times New Roman"/>
          <w:b/>
          <w:bCs/>
          <w:sz w:val="36"/>
        </w:rPr>
        <w:t>COMMUNICATION DISORDERS</w:t>
      </w:r>
    </w:p>
    <w:p w14:paraId="5F1B29F7" w14:textId="77777777" w:rsidR="00D742E1" w:rsidRPr="00D742E1" w:rsidRDefault="00D742E1" w:rsidP="00D742E1">
      <w:pPr>
        <w:rPr>
          <w:rFonts w:ascii="Times New Roman"/>
          <w:b/>
          <w:bCs/>
          <w:sz w:val="36"/>
        </w:rPr>
      </w:pPr>
    </w:p>
    <w:p w14:paraId="3025DFA5" w14:textId="77777777" w:rsidR="00D742E1" w:rsidRPr="00D742E1" w:rsidRDefault="00D742E1" w:rsidP="00D742E1">
      <w:pPr>
        <w:rPr>
          <w:rFonts w:ascii="Times New Roman"/>
          <w:b/>
          <w:bCs/>
          <w:sz w:val="36"/>
        </w:rPr>
      </w:pPr>
    </w:p>
    <w:p w14:paraId="38017A89" w14:textId="77777777" w:rsidR="00D742E1" w:rsidRPr="00D742E1" w:rsidRDefault="00D742E1" w:rsidP="00D742E1">
      <w:pPr>
        <w:rPr>
          <w:rFonts w:ascii="Times New Roman"/>
          <w:b/>
          <w:bCs/>
          <w:sz w:val="36"/>
        </w:rPr>
      </w:pPr>
    </w:p>
    <w:p w14:paraId="2BC69916" w14:textId="77777777" w:rsidR="00D742E1" w:rsidRPr="00D742E1" w:rsidRDefault="00D742E1" w:rsidP="00D742E1">
      <w:pPr>
        <w:jc w:val="center"/>
        <w:rPr>
          <w:rFonts w:ascii="Times New Roman"/>
          <w:b/>
          <w:bCs/>
          <w:sz w:val="36"/>
        </w:rPr>
      </w:pPr>
      <w:r w:rsidRPr="00D742E1">
        <w:rPr>
          <w:rFonts w:ascii="Times New Roman"/>
          <w:b/>
          <w:bCs/>
          <w:sz w:val="36"/>
        </w:rPr>
        <w:t>GRADUATE PROGRAM</w:t>
      </w:r>
    </w:p>
    <w:p w14:paraId="7CEBA71F" w14:textId="77777777" w:rsidR="00D742E1" w:rsidRPr="00D742E1" w:rsidRDefault="00D742E1" w:rsidP="00D742E1">
      <w:pPr>
        <w:jc w:val="center"/>
        <w:rPr>
          <w:rFonts w:ascii="Times New Roman"/>
          <w:b/>
          <w:bCs/>
          <w:sz w:val="36"/>
        </w:rPr>
      </w:pPr>
      <w:r w:rsidRPr="00D742E1">
        <w:rPr>
          <w:rFonts w:ascii="Times New Roman"/>
          <w:b/>
          <w:bCs/>
          <w:sz w:val="36"/>
        </w:rPr>
        <w:t>HANDBOOK</w:t>
      </w:r>
    </w:p>
    <w:p w14:paraId="7777510F" w14:textId="77777777" w:rsidR="004C58B3" w:rsidRPr="00D742E1" w:rsidRDefault="004C58B3">
      <w:pPr>
        <w:rPr>
          <w:rFonts w:ascii="Times New Roman"/>
          <w:sz w:val="36"/>
          <w:szCs w:val="36"/>
        </w:rPr>
      </w:pPr>
    </w:p>
    <w:p w14:paraId="376DB5F2" w14:textId="77777777" w:rsidR="004C58B3" w:rsidRPr="00D742E1" w:rsidRDefault="001423C5">
      <w:pPr>
        <w:tabs>
          <w:tab w:val="center" w:pos="4680"/>
        </w:tabs>
        <w:rPr>
          <w:rFonts w:ascii="Times New Roman"/>
          <w:b/>
          <w:bCs/>
          <w:sz w:val="24"/>
          <w:szCs w:val="36"/>
        </w:rPr>
      </w:pPr>
      <w:r w:rsidRPr="00D742E1">
        <w:rPr>
          <w:rFonts w:ascii="Times New Roman"/>
          <w:sz w:val="36"/>
          <w:szCs w:val="36"/>
        </w:rPr>
        <w:tab/>
      </w:r>
      <w:r w:rsidR="000D5454" w:rsidRPr="00D742E1">
        <w:rPr>
          <w:rFonts w:ascii="Times New Roman"/>
          <w:b/>
          <w:bCs/>
          <w:sz w:val="24"/>
          <w:szCs w:val="36"/>
        </w:rPr>
        <w:t xml:space="preserve"> </w:t>
      </w:r>
    </w:p>
    <w:p w14:paraId="06E9C462" w14:textId="77777777" w:rsidR="004C58B3" w:rsidRPr="00D742E1" w:rsidRDefault="004C58B3">
      <w:pPr>
        <w:rPr>
          <w:rFonts w:ascii="Times New Roman"/>
          <w:sz w:val="24"/>
        </w:rPr>
      </w:pPr>
    </w:p>
    <w:p w14:paraId="511F914F" w14:textId="77777777" w:rsidR="004C58B3" w:rsidRPr="00D742E1" w:rsidRDefault="004C58B3">
      <w:pPr>
        <w:rPr>
          <w:rFonts w:ascii="Times New Roman"/>
          <w:sz w:val="24"/>
        </w:rPr>
      </w:pPr>
    </w:p>
    <w:p w14:paraId="431655E5" w14:textId="77777777" w:rsidR="004C58B3" w:rsidRPr="00D742E1" w:rsidRDefault="004C58B3">
      <w:pPr>
        <w:rPr>
          <w:rFonts w:ascii="Times New Roman"/>
          <w:sz w:val="24"/>
        </w:rPr>
      </w:pPr>
    </w:p>
    <w:p w14:paraId="4AEA15FF" w14:textId="77777777" w:rsidR="004C58B3" w:rsidRPr="00D742E1" w:rsidRDefault="004C58B3">
      <w:pPr>
        <w:rPr>
          <w:rFonts w:ascii="Times New Roman"/>
          <w:sz w:val="24"/>
        </w:rPr>
      </w:pPr>
    </w:p>
    <w:p w14:paraId="115AAF62" w14:textId="77777777" w:rsidR="004C58B3" w:rsidRPr="00D742E1" w:rsidRDefault="004C58B3">
      <w:pPr>
        <w:rPr>
          <w:rFonts w:ascii="Times New Roman"/>
          <w:sz w:val="24"/>
        </w:rPr>
      </w:pPr>
    </w:p>
    <w:p w14:paraId="5F06EA9D" w14:textId="77777777" w:rsidR="004C58B3" w:rsidRPr="00D742E1" w:rsidRDefault="004C58B3">
      <w:pPr>
        <w:rPr>
          <w:rFonts w:ascii="Times New Roman"/>
          <w:sz w:val="24"/>
        </w:rPr>
      </w:pPr>
    </w:p>
    <w:p w14:paraId="276362BA" w14:textId="77777777" w:rsidR="004C58B3" w:rsidRPr="00D742E1" w:rsidRDefault="004C58B3">
      <w:pPr>
        <w:rPr>
          <w:rFonts w:ascii="Times New Roman"/>
          <w:sz w:val="24"/>
        </w:rPr>
      </w:pPr>
    </w:p>
    <w:p w14:paraId="2ACF3D4F" w14:textId="77777777" w:rsidR="004C58B3" w:rsidRPr="00D742E1" w:rsidRDefault="004C58B3">
      <w:pPr>
        <w:tabs>
          <w:tab w:val="center" w:pos="4680"/>
        </w:tabs>
        <w:rPr>
          <w:rFonts w:ascii="Times New Roman"/>
          <w:sz w:val="24"/>
        </w:rPr>
      </w:pPr>
    </w:p>
    <w:p w14:paraId="6B6FBAF7" w14:textId="77777777" w:rsidR="004C58B3" w:rsidRPr="00004CCC" w:rsidRDefault="00521536">
      <w:pPr>
        <w:tabs>
          <w:tab w:val="center" w:pos="4680"/>
        </w:tabs>
        <w:rPr>
          <w:rFonts w:ascii="Times New Roman"/>
          <w:i/>
          <w:sz w:val="24"/>
        </w:rPr>
      </w:pPr>
      <w:r>
        <w:rPr>
          <w:rFonts w:ascii="Times New Roman"/>
          <w:sz w:val="24"/>
        </w:rPr>
        <w:t xml:space="preserve">Note: </w:t>
      </w:r>
      <w:r w:rsidR="00854DF5" w:rsidRPr="00004CCC">
        <w:rPr>
          <w:rFonts w:ascii="Times New Roman"/>
          <w:i/>
          <w:sz w:val="24"/>
        </w:rPr>
        <w:t xml:space="preserve">Your participation in this degree program is dependent upon your knowledge of and compliance with the information contained within this </w:t>
      </w:r>
      <w:r w:rsidR="00854DF5" w:rsidRPr="00004CCC">
        <w:rPr>
          <w:rFonts w:ascii="Times New Roman"/>
          <w:b/>
          <w:i/>
          <w:sz w:val="24"/>
        </w:rPr>
        <w:t>Handbook</w:t>
      </w:r>
      <w:r w:rsidR="00854DF5" w:rsidRPr="00004CCC">
        <w:rPr>
          <w:rFonts w:ascii="Times New Roman"/>
          <w:i/>
          <w:sz w:val="24"/>
        </w:rPr>
        <w:t xml:space="preserve">. It is critical that you read and understand the information contained in this document. </w:t>
      </w:r>
      <w:proofErr w:type="gramStart"/>
      <w:r w:rsidR="00854DF5" w:rsidRPr="00004CCC">
        <w:rPr>
          <w:rFonts w:ascii="Times New Roman"/>
          <w:i/>
          <w:sz w:val="24"/>
        </w:rPr>
        <w:t>A number of</w:t>
      </w:r>
      <w:proofErr w:type="gramEnd"/>
      <w:r w:rsidR="00854DF5" w:rsidRPr="00004CCC">
        <w:rPr>
          <w:rFonts w:ascii="Times New Roman"/>
          <w:i/>
          <w:sz w:val="24"/>
        </w:rPr>
        <w:t xml:space="preserve"> the documents appearing in the Appendices require your signature to </w:t>
      </w:r>
      <w:r w:rsidR="00216B21">
        <w:rPr>
          <w:rFonts w:ascii="Times New Roman"/>
          <w:i/>
          <w:sz w:val="24"/>
        </w:rPr>
        <w:t>verify</w:t>
      </w:r>
      <w:r w:rsidR="00216B21" w:rsidRPr="00004CCC">
        <w:rPr>
          <w:rFonts w:ascii="Times New Roman"/>
          <w:i/>
          <w:sz w:val="24"/>
        </w:rPr>
        <w:t xml:space="preserve"> </w:t>
      </w:r>
      <w:r w:rsidR="00854DF5" w:rsidRPr="00004CCC">
        <w:rPr>
          <w:rFonts w:ascii="Times New Roman"/>
          <w:i/>
          <w:sz w:val="24"/>
        </w:rPr>
        <w:t xml:space="preserve">that you have been </w:t>
      </w:r>
      <w:proofErr w:type="gramStart"/>
      <w:r w:rsidR="00854DF5" w:rsidRPr="00004CCC">
        <w:rPr>
          <w:rFonts w:ascii="Times New Roman"/>
          <w:i/>
          <w:sz w:val="24"/>
        </w:rPr>
        <w:t>provided</w:t>
      </w:r>
      <w:proofErr w:type="gramEnd"/>
      <w:r w:rsidR="00854DF5" w:rsidRPr="00004CCC">
        <w:rPr>
          <w:rFonts w:ascii="Times New Roman"/>
          <w:i/>
          <w:sz w:val="24"/>
        </w:rPr>
        <w:t xml:space="preserve"> copies of pertinent information.  The form found in </w:t>
      </w:r>
      <w:r w:rsidR="00D742E1" w:rsidRPr="00004CCC">
        <w:rPr>
          <w:rFonts w:ascii="Times New Roman"/>
          <w:i/>
          <w:sz w:val="24"/>
        </w:rPr>
        <w:t>Appendix</w:t>
      </w:r>
      <w:r w:rsidR="00004CCC" w:rsidRPr="00004CCC">
        <w:rPr>
          <w:rFonts w:ascii="Times New Roman"/>
          <w:i/>
          <w:sz w:val="24"/>
        </w:rPr>
        <w:t xml:space="preserve"> </w:t>
      </w:r>
      <w:r w:rsidR="000B7C8D">
        <w:rPr>
          <w:rFonts w:ascii="Times New Roman"/>
          <w:i/>
          <w:sz w:val="24"/>
        </w:rPr>
        <w:t xml:space="preserve">J </w:t>
      </w:r>
      <w:r w:rsidR="00854DF5" w:rsidRPr="00004CCC">
        <w:rPr>
          <w:rFonts w:ascii="Times New Roman"/>
          <w:i/>
          <w:sz w:val="24"/>
        </w:rPr>
        <w:t xml:space="preserve">should be signed and submitted to your academic advisor as required documentation in your advising file. Your signature is an acknowledgement of your understanding of the contents of the </w:t>
      </w:r>
      <w:r w:rsidR="006426C1" w:rsidRPr="00083D13">
        <w:rPr>
          <w:rFonts w:ascii="Times New Roman"/>
          <w:b/>
          <w:i/>
          <w:sz w:val="24"/>
        </w:rPr>
        <w:t>Handbook</w:t>
      </w:r>
      <w:r w:rsidR="00854DF5" w:rsidRPr="00004CCC">
        <w:rPr>
          <w:rFonts w:ascii="Times New Roman"/>
          <w:i/>
          <w:sz w:val="24"/>
        </w:rPr>
        <w:t xml:space="preserve"> in its entirety</w:t>
      </w:r>
      <w:r w:rsidR="00004CCC">
        <w:rPr>
          <w:rFonts w:ascii="Times New Roman"/>
          <w:i/>
          <w:sz w:val="24"/>
        </w:rPr>
        <w:t>.</w:t>
      </w:r>
    </w:p>
    <w:p w14:paraId="38648992" w14:textId="77777777" w:rsidR="004C58B3" w:rsidRPr="00004CCC" w:rsidRDefault="004C58B3">
      <w:pPr>
        <w:tabs>
          <w:tab w:val="center" w:pos="4680"/>
        </w:tabs>
        <w:rPr>
          <w:rFonts w:ascii="Times New Roman"/>
          <w:sz w:val="24"/>
        </w:rPr>
      </w:pPr>
    </w:p>
    <w:p w14:paraId="03FE78FD" w14:textId="77777777" w:rsidR="004C58B3" w:rsidRPr="00D742E1" w:rsidRDefault="004C58B3">
      <w:pPr>
        <w:tabs>
          <w:tab w:val="center" w:pos="4680"/>
        </w:tabs>
        <w:rPr>
          <w:rFonts w:ascii="Times New Roman"/>
          <w:sz w:val="24"/>
        </w:rPr>
      </w:pPr>
    </w:p>
    <w:p w14:paraId="5474384F" w14:textId="0C10919D" w:rsidR="004C58B3" w:rsidRPr="00521536" w:rsidRDefault="00D742E1">
      <w:pPr>
        <w:tabs>
          <w:tab w:val="center" w:pos="4680"/>
        </w:tabs>
        <w:rPr>
          <w:rFonts w:ascii="Times New Roman"/>
          <w:sz w:val="24"/>
        </w:rPr>
      </w:pPr>
      <w:r w:rsidRPr="00521536">
        <w:rPr>
          <w:rFonts w:ascii="Times New Roman"/>
          <w:bCs/>
          <w:sz w:val="24"/>
          <w:szCs w:val="36"/>
        </w:rPr>
        <w:t xml:space="preserve">REVISED:  </w:t>
      </w:r>
      <w:r w:rsidR="00534045">
        <w:rPr>
          <w:rFonts w:ascii="Times New Roman"/>
          <w:bCs/>
          <w:sz w:val="24"/>
          <w:szCs w:val="36"/>
        </w:rPr>
        <w:t>August</w:t>
      </w:r>
      <w:r w:rsidR="00306EEB">
        <w:rPr>
          <w:rFonts w:ascii="Times New Roman"/>
          <w:bCs/>
          <w:sz w:val="24"/>
          <w:szCs w:val="36"/>
        </w:rPr>
        <w:t xml:space="preserve"> </w:t>
      </w:r>
      <w:r w:rsidR="002342BF">
        <w:rPr>
          <w:rFonts w:ascii="Times New Roman"/>
          <w:bCs/>
          <w:sz w:val="24"/>
          <w:szCs w:val="36"/>
        </w:rPr>
        <w:t>July 2025</w:t>
      </w:r>
    </w:p>
    <w:p w14:paraId="09A10399" w14:textId="77777777" w:rsidR="004C58B3" w:rsidRPr="00D742E1" w:rsidRDefault="004C58B3">
      <w:pPr>
        <w:tabs>
          <w:tab w:val="center" w:pos="4680"/>
        </w:tabs>
        <w:rPr>
          <w:rFonts w:ascii="Times New Roman"/>
          <w:sz w:val="24"/>
        </w:rPr>
      </w:pPr>
    </w:p>
    <w:p w14:paraId="0113B058" w14:textId="77777777" w:rsidR="004C58B3" w:rsidRPr="00D742E1" w:rsidRDefault="004C58B3">
      <w:pPr>
        <w:tabs>
          <w:tab w:val="center" w:pos="4680"/>
        </w:tabs>
        <w:rPr>
          <w:rFonts w:ascii="Times New Roman"/>
          <w:sz w:val="24"/>
        </w:rPr>
      </w:pPr>
    </w:p>
    <w:p w14:paraId="6B60D670" w14:textId="77777777" w:rsidR="004C58B3" w:rsidRPr="00D742E1" w:rsidRDefault="004C58B3">
      <w:pPr>
        <w:tabs>
          <w:tab w:val="center" w:pos="4680"/>
        </w:tabs>
        <w:rPr>
          <w:rFonts w:ascii="Times New Roman"/>
          <w:sz w:val="24"/>
        </w:rPr>
      </w:pPr>
    </w:p>
    <w:p w14:paraId="2749C2A4" w14:textId="40A4ADAE" w:rsidR="004C58B3" w:rsidRPr="00D742E1" w:rsidRDefault="002342BF">
      <w:pPr>
        <w:pStyle w:val="Header"/>
        <w:tabs>
          <w:tab w:val="clear" w:pos="4320"/>
          <w:tab w:val="clear" w:pos="8640"/>
        </w:tabs>
        <w:rPr>
          <w:rFonts w:ascii="Times New Roman"/>
          <w:sz w:val="24"/>
        </w:rPr>
      </w:pPr>
      <w:r>
        <w:rPr>
          <w:rFonts w:ascii="Times New Roman"/>
          <w:sz w:val="24"/>
        </w:rPr>
        <w:lastRenderedPageBreak/>
        <w:t>July</w:t>
      </w:r>
      <w:r w:rsidR="00534045">
        <w:rPr>
          <w:rFonts w:ascii="Times New Roman"/>
          <w:sz w:val="24"/>
        </w:rPr>
        <w:t xml:space="preserve"> 1</w:t>
      </w:r>
      <w:r w:rsidR="00306EEB">
        <w:rPr>
          <w:rFonts w:ascii="Times New Roman"/>
          <w:sz w:val="24"/>
        </w:rPr>
        <w:t xml:space="preserve">, </w:t>
      </w:r>
      <w:r w:rsidR="00534045">
        <w:rPr>
          <w:rFonts w:ascii="Times New Roman"/>
          <w:sz w:val="24"/>
        </w:rPr>
        <w:t>202</w:t>
      </w:r>
      <w:r>
        <w:rPr>
          <w:rFonts w:ascii="Times New Roman"/>
          <w:sz w:val="24"/>
        </w:rPr>
        <w:t>5</w:t>
      </w:r>
    </w:p>
    <w:p w14:paraId="53BCD2A9" w14:textId="77777777" w:rsidR="004C58B3" w:rsidRPr="00D742E1" w:rsidRDefault="004C58B3">
      <w:pPr>
        <w:rPr>
          <w:rFonts w:ascii="Times New Roman"/>
          <w:sz w:val="24"/>
        </w:rPr>
      </w:pPr>
    </w:p>
    <w:p w14:paraId="0DEA895F" w14:textId="77777777" w:rsidR="00D337BA" w:rsidRPr="00D742E1" w:rsidRDefault="001423C5">
      <w:pPr>
        <w:rPr>
          <w:rFonts w:ascii="Times New Roman"/>
          <w:sz w:val="24"/>
        </w:rPr>
      </w:pPr>
      <w:r w:rsidRPr="00D742E1">
        <w:rPr>
          <w:rFonts w:ascii="Times New Roman"/>
          <w:sz w:val="24"/>
        </w:rPr>
        <w:t xml:space="preserve">Graduate Students </w:t>
      </w:r>
    </w:p>
    <w:p w14:paraId="79A4AB2B" w14:textId="77777777" w:rsidR="004C58B3" w:rsidRPr="00D742E1" w:rsidRDefault="00D337BA">
      <w:pPr>
        <w:rPr>
          <w:rFonts w:ascii="Times New Roman"/>
          <w:sz w:val="24"/>
        </w:rPr>
      </w:pPr>
      <w:r w:rsidRPr="00D742E1">
        <w:rPr>
          <w:rFonts w:ascii="Times New Roman"/>
          <w:sz w:val="24"/>
        </w:rPr>
        <w:t>Department of</w:t>
      </w:r>
      <w:r w:rsidR="001423C5" w:rsidRPr="00D742E1">
        <w:rPr>
          <w:rFonts w:ascii="Times New Roman"/>
          <w:sz w:val="24"/>
        </w:rPr>
        <w:t xml:space="preserve"> Communication Disorders </w:t>
      </w:r>
    </w:p>
    <w:p w14:paraId="3D479086" w14:textId="77777777" w:rsidR="004C58B3" w:rsidRPr="00D742E1" w:rsidRDefault="001423C5">
      <w:pPr>
        <w:rPr>
          <w:rFonts w:ascii="Times New Roman"/>
          <w:sz w:val="24"/>
        </w:rPr>
      </w:pPr>
      <w:r w:rsidRPr="00D742E1">
        <w:rPr>
          <w:rFonts w:ascii="Times New Roman"/>
          <w:sz w:val="24"/>
        </w:rPr>
        <w:t>Arkansas State University</w:t>
      </w:r>
      <w:r w:rsidR="00664C3E" w:rsidRPr="00D742E1">
        <w:rPr>
          <w:rFonts w:ascii="Times New Roman"/>
          <w:sz w:val="24"/>
        </w:rPr>
        <w:t>-Jonesboro</w:t>
      </w:r>
    </w:p>
    <w:p w14:paraId="7D8040EA" w14:textId="77777777" w:rsidR="004C58B3" w:rsidRPr="00D742E1" w:rsidRDefault="001423C5">
      <w:pPr>
        <w:rPr>
          <w:rFonts w:ascii="Times New Roman"/>
          <w:sz w:val="24"/>
        </w:rPr>
      </w:pPr>
      <w:r w:rsidRPr="00D742E1">
        <w:rPr>
          <w:rFonts w:ascii="Times New Roman"/>
          <w:sz w:val="24"/>
        </w:rPr>
        <w:t>State University, AR 72467</w:t>
      </w:r>
    </w:p>
    <w:p w14:paraId="3C4741DA" w14:textId="77777777" w:rsidR="004C58B3" w:rsidRPr="00D742E1" w:rsidRDefault="004C58B3">
      <w:pPr>
        <w:rPr>
          <w:rFonts w:ascii="Times New Roman"/>
          <w:sz w:val="24"/>
        </w:rPr>
      </w:pPr>
    </w:p>
    <w:p w14:paraId="14B610F4" w14:textId="77777777" w:rsidR="004C58B3" w:rsidRPr="00D742E1" w:rsidRDefault="001423C5">
      <w:pPr>
        <w:rPr>
          <w:rFonts w:ascii="Times New Roman"/>
          <w:sz w:val="24"/>
        </w:rPr>
      </w:pPr>
      <w:r w:rsidRPr="00D742E1">
        <w:rPr>
          <w:rFonts w:ascii="Times New Roman"/>
          <w:sz w:val="24"/>
        </w:rPr>
        <w:t>Dear Students:</w:t>
      </w:r>
    </w:p>
    <w:p w14:paraId="27B5226E" w14:textId="77777777" w:rsidR="004C58B3" w:rsidRPr="00D742E1" w:rsidRDefault="004C58B3">
      <w:pPr>
        <w:rPr>
          <w:rFonts w:ascii="Times New Roman"/>
          <w:sz w:val="24"/>
        </w:rPr>
      </w:pPr>
    </w:p>
    <w:p w14:paraId="55E31015" w14:textId="77777777" w:rsidR="00667D37" w:rsidRPr="00667D37" w:rsidRDefault="00667D37" w:rsidP="00667D37">
      <w:pPr>
        <w:ind w:firstLine="720"/>
        <w:rPr>
          <w:rFonts w:ascii="Times New Roman"/>
          <w:sz w:val="24"/>
        </w:rPr>
      </w:pPr>
      <w:r w:rsidRPr="00667D37">
        <w:rPr>
          <w:rFonts w:ascii="Times New Roman"/>
          <w:sz w:val="24"/>
        </w:rPr>
        <w:t>On behalf of the faculty in Communication Disorders at Arkansas State University, we are pleased to welcome you to the Master of Communication Disorders (MCD) program. We are delighted that you have chosen Communication Disorders as your field of graduate study and congratulate you on your admission to this rigorous and competitive program. Your acceptance reflects both your academic and clinical potential, as well as our confidence in your ability to succeed as a graduate student. We look forward to your active participation in the program.</w:t>
      </w:r>
    </w:p>
    <w:p w14:paraId="5227DD08" w14:textId="7E505EED" w:rsidR="00667D37" w:rsidRPr="00667D37" w:rsidRDefault="00667D37" w:rsidP="00667D37">
      <w:pPr>
        <w:ind w:firstLine="720"/>
        <w:rPr>
          <w:rFonts w:ascii="Times New Roman"/>
          <w:sz w:val="24"/>
        </w:rPr>
      </w:pPr>
      <w:r w:rsidRPr="00667D37">
        <w:rPr>
          <w:rFonts w:ascii="Times New Roman"/>
          <w:sz w:val="24"/>
        </w:rPr>
        <w:t>The demand for competent speech-language pathologists at the state, regional, and national levels remains strong, and graduates of our MCD program are highly recruited within the professional community.</w:t>
      </w:r>
      <w:r>
        <w:rPr>
          <w:rFonts w:ascii="Times New Roman"/>
          <w:sz w:val="24"/>
        </w:rPr>
        <w:t xml:space="preserve"> </w:t>
      </w:r>
      <w:r w:rsidRPr="00667D37">
        <w:rPr>
          <w:rFonts w:ascii="Times New Roman"/>
          <w:sz w:val="24"/>
        </w:rPr>
        <w:t>In recent years, the profession of speech-language pathology has continued to evolve. The Communication Disorders faculty at A-State have devoted significant time and effort to shaping a graduate curriculum that meets the needs of future practitioners. Our program is designed to prepare you academically and clinically as a generalist, equipping you to work in a variety of service delivery settings upon graduation.</w:t>
      </w:r>
    </w:p>
    <w:p w14:paraId="5E57615C" w14:textId="77777777" w:rsidR="00667D37" w:rsidRPr="00667D37" w:rsidRDefault="00667D37" w:rsidP="00667D37">
      <w:pPr>
        <w:ind w:firstLine="720"/>
        <w:rPr>
          <w:rFonts w:ascii="Times New Roman"/>
          <w:sz w:val="24"/>
        </w:rPr>
      </w:pPr>
      <w:r w:rsidRPr="00667D37">
        <w:rPr>
          <w:rFonts w:ascii="Times New Roman"/>
          <w:sz w:val="24"/>
        </w:rPr>
        <w:t>Our program is accredited by the Council for Academic Accreditation (CAA) of the American Speech-Language-Hearing Association. Following graduation, completion of the Clinical Fellowship, and successful passage of the national examination, you will be eligible to earn the Certificate of Clinical Competence in Speech-Language Pathology (CCC-SLP).</w:t>
      </w:r>
    </w:p>
    <w:p w14:paraId="593EF504" w14:textId="77777777" w:rsidR="00667D37" w:rsidRPr="00667D37" w:rsidRDefault="00667D37" w:rsidP="00667D37">
      <w:pPr>
        <w:ind w:firstLine="720"/>
        <w:rPr>
          <w:rFonts w:ascii="Times New Roman"/>
          <w:sz w:val="24"/>
        </w:rPr>
      </w:pPr>
      <w:r w:rsidRPr="00667D37">
        <w:rPr>
          <w:rFonts w:ascii="Times New Roman"/>
          <w:sz w:val="24"/>
        </w:rPr>
        <w:t>The Communication Disorders Graduate Program Handbook will serve as a guide as you navigate the program. Questions and challenges may arise, and your faculty advisor will be an important resource throughout your graduate studies. We encourage you to maintain regular communication with your advisor.</w:t>
      </w:r>
    </w:p>
    <w:p w14:paraId="5CEBBCAD" w14:textId="26E617F6" w:rsidR="004C58B3" w:rsidRPr="00D742E1" w:rsidRDefault="00667D37" w:rsidP="00182842">
      <w:pPr>
        <w:ind w:firstLine="720"/>
        <w:rPr>
          <w:rFonts w:ascii="Times New Roman"/>
          <w:sz w:val="24"/>
        </w:rPr>
      </w:pPr>
      <w:r w:rsidRPr="00667D37">
        <w:rPr>
          <w:rFonts w:ascii="Times New Roman"/>
          <w:sz w:val="24"/>
        </w:rPr>
        <w:t>Again, welcome to the program. We wish you every success, and please know that my door is always open should you have questions or need assistance.</w:t>
      </w:r>
    </w:p>
    <w:p w14:paraId="5AB21A2E" w14:textId="77777777" w:rsidR="004C58B3" w:rsidRPr="00D742E1" w:rsidRDefault="004C58B3">
      <w:pPr>
        <w:rPr>
          <w:rFonts w:ascii="Times New Roman"/>
          <w:sz w:val="24"/>
        </w:rPr>
      </w:pPr>
    </w:p>
    <w:p w14:paraId="7DA32EAC" w14:textId="77777777" w:rsidR="00E51627" w:rsidRDefault="001423C5">
      <w:pPr>
        <w:rPr>
          <w:rFonts w:ascii="Times New Roman"/>
          <w:sz w:val="24"/>
        </w:rPr>
      </w:pPr>
      <w:r w:rsidRPr="00D742E1">
        <w:rPr>
          <w:rFonts w:ascii="Times New Roman"/>
          <w:sz w:val="24"/>
        </w:rPr>
        <w:t>Best wishes,</w:t>
      </w:r>
    </w:p>
    <w:p w14:paraId="78428620" w14:textId="77777777" w:rsidR="00E51627" w:rsidRDefault="00E51627">
      <w:pPr>
        <w:rPr>
          <w:rFonts w:ascii="Times New Roman"/>
          <w:sz w:val="24"/>
        </w:rPr>
      </w:pPr>
    </w:p>
    <w:p w14:paraId="2B206D64" w14:textId="77777777" w:rsidR="004C58B3" w:rsidRPr="00E51627" w:rsidRDefault="00E51627">
      <w:pPr>
        <w:rPr>
          <w:rFonts w:ascii="Lucida Handwriting" w:hAnsi="Lucida Handwriting"/>
          <w:sz w:val="24"/>
        </w:rPr>
      </w:pPr>
      <w:r>
        <w:rPr>
          <w:rFonts w:ascii="Lucida Handwriting" w:hAnsi="Lucida Handwriting"/>
          <w:sz w:val="24"/>
        </w:rPr>
        <w:t>Amy Shollenbarger</w:t>
      </w:r>
    </w:p>
    <w:p w14:paraId="1611613C" w14:textId="77777777" w:rsidR="004C58B3" w:rsidRPr="00D742E1" w:rsidRDefault="004C58B3">
      <w:pPr>
        <w:rPr>
          <w:rFonts w:ascii="Times New Roman"/>
          <w:sz w:val="24"/>
        </w:rPr>
      </w:pPr>
    </w:p>
    <w:p w14:paraId="33CBEE59" w14:textId="77777777" w:rsidR="004C58B3" w:rsidRPr="004A0155" w:rsidRDefault="0068446F">
      <w:pPr>
        <w:rPr>
          <w:rFonts w:ascii="Times New Roman"/>
          <w:sz w:val="24"/>
        </w:rPr>
      </w:pPr>
      <w:r w:rsidRPr="004A0155">
        <w:rPr>
          <w:rFonts w:ascii="Times New Roman"/>
          <w:sz w:val="24"/>
        </w:rPr>
        <w:t>Amy Shollenbarger</w:t>
      </w:r>
      <w:r w:rsidR="001423C5" w:rsidRPr="004A0155">
        <w:rPr>
          <w:rFonts w:ascii="Times New Roman"/>
          <w:sz w:val="24"/>
        </w:rPr>
        <w:t>, Ph.D., CCC-SLP</w:t>
      </w:r>
    </w:p>
    <w:p w14:paraId="3183A4F9" w14:textId="6431F163" w:rsidR="004C58B3" w:rsidRPr="00D742E1" w:rsidRDefault="00E51627">
      <w:pPr>
        <w:rPr>
          <w:rFonts w:ascii="Times New Roman"/>
          <w:sz w:val="24"/>
        </w:rPr>
      </w:pPr>
      <w:r>
        <w:rPr>
          <w:rFonts w:ascii="Times New Roman"/>
          <w:sz w:val="24"/>
        </w:rPr>
        <w:t>Professor</w:t>
      </w:r>
      <w:r w:rsidR="00E8592F" w:rsidRPr="004A0155">
        <w:rPr>
          <w:rFonts w:ascii="Times New Roman"/>
          <w:sz w:val="24"/>
        </w:rPr>
        <w:t xml:space="preserve"> and Chair</w:t>
      </w:r>
    </w:p>
    <w:p w14:paraId="225CB9BA" w14:textId="77777777" w:rsidR="004C58B3" w:rsidRPr="00D742E1" w:rsidRDefault="004C58B3">
      <w:pPr>
        <w:rPr>
          <w:rFonts w:ascii="Times New Roman"/>
          <w:sz w:val="24"/>
        </w:rPr>
        <w:sectPr w:rsidR="004C58B3" w:rsidRPr="00D742E1">
          <w:headerReference w:type="default" r:id="rId11"/>
          <w:endnotePr>
            <w:numFmt w:val="decimal"/>
          </w:endnotePr>
          <w:type w:val="continuous"/>
          <w:pgSz w:w="12240" w:h="15840" w:code="1"/>
          <w:pgMar w:top="1440" w:right="1440" w:bottom="1440" w:left="1440" w:header="576" w:footer="1440" w:gutter="0"/>
          <w:paperSrc w:first="15" w:other="15"/>
          <w:cols w:space="720"/>
          <w:noEndnote/>
        </w:sectPr>
      </w:pPr>
    </w:p>
    <w:p w14:paraId="5A4DE32B" w14:textId="77777777" w:rsidR="004C58B3" w:rsidRPr="00D742E1" w:rsidRDefault="001423C5">
      <w:pPr>
        <w:tabs>
          <w:tab w:val="center" w:pos="4680"/>
        </w:tabs>
        <w:rPr>
          <w:rFonts w:ascii="Times New Roman"/>
          <w:sz w:val="24"/>
        </w:rPr>
        <w:sectPr w:rsidR="004C58B3" w:rsidRPr="00D742E1">
          <w:endnotePr>
            <w:numFmt w:val="decimal"/>
          </w:endnotePr>
          <w:type w:val="continuous"/>
          <w:pgSz w:w="12240" w:h="15840"/>
          <w:pgMar w:top="1440" w:right="1440" w:bottom="1440" w:left="1440" w:header="1440" w:footer="1440" w:gutter="0"/>
          <w:paperSrc w:first="12337" w:other="12337"/>
          <w:cols w:space="720"/>
          <w:noEndnote/>
        </w:sectPr>
      </w:pPr>
      <w:r w:rsidRPr="00D742E1">
        <w:rPr>
          <w:rFonts w:ascii="Times New Roman"/>
          <w:sz w:val="24"/>
        </w:rPr>
        <w:t>Communication Disorders</w:t>
      </w:r>
      <w:r w:rsidRPr="00D742E1">
        <w:rPr>
          <w:rFonts w:ascii="Times New Roman"/>
          <w:sz w:val="24"/>
        </w:rPr>
        <w:tab/>
      </w:r>
    </w:p>
    <w:p w14:paraId="7910D736" w14:textId="77777777" w:rsidR="004C58B3" w:rsidRPr="00D742E1" w:rsidRDefault="001423C5">
      <w:pPr>
        <w:pStyle w:val="Header"/>
        <w:tabs>
          <w:tab w:val="clear" w:pos="4320"/>
          <w:tab w:val="clear" w:pos="8640"/>
        </w:tabs>
        <w:rPr>
          <w:rFonts w:ascii="Times New Roman"/>
          <w:b/>
          <w:bCs/>
          <w:sz w:val="24"/>
        </w:rPr>
      </w:pPr>
      <w:r w:rsidRPr="00D742E1">
        <w:rPr>
          <w:rFonts w:ascii="Times New Roman"/>
          <w:b/>
          <w:bCs/>
          <w:sz w:val="24"/>
        </w:rPr>
        <w:lastRenderedPageBreak/>
        <w:t xml:space="preserve">I. </w:t>
      </w:r>
      <w:r w:rsidRPr="00D742E1">
        <w:rPr>
          <w:rFonts w:ascii="Times New Roman"/>
          <w:b/>
          <w:bCs/>
          <w:sz w:val="24"/>
        </w:rPr>
        <w:tab/>
        <w:t>PREFACE</w:t>
      </w:r>
    </w:p>
    <w:p w14:paraId="161D36B8" w14:textId="77777777" w:rsidR="004C58B3" w:rsidRPr="00D742E1" w:rsidRDefault="004C58B3">
      <w:pPr>
        <w:rPr>
          <w:rFonts w:ascii="Times New Roman"/>
          <w:sz w:val="24"/>
        </w:rPr>
      </w:pPr>
    </w:p>
    <w:p w14:paraId="79C8ED4F" w14:textId="77777777" w:rsidR="004C58B3" w:rsidRPr="00D742E1" w:rsidRDefault="001423C5" w:rsidP="00C53FD3">
      <w:pPr>
        <w:ind w:firstLine="720"/>
        <w:rPr>
          <w:rFonts w:ascii="Times New Roman"/>
          <w:sz w:val="24"/>
        </w:rPr>
      </w:pPr>
      <w:r w:rsidRPr="00D742E1">
        <w:rPr>
          <w:rFonts w:ascii="Times New Roman"/>
          <w:sz w:val="24"/>
        </w:rPr>
        <w:t xml:space="preserve">The </w:t>
      </w:r>
      <w:r w:rsidR="009D03F1">
        <w:rPr>
          <w:rFonts w:ascii="Times New Roman"/>
          <w:b/>
          <w:bCs/>
          <w:i/>
          <w:iCs/>
          <w:sz w:val="24"/>
        </w:rPr>
        <w:t>ASTATE</w:t>
      </w:r>
      <w:r w:rsidRPr="00D742E1">
        <w:rPr>
          <w:rFonts w:ascii="Times New Roman"/>
          <w:b/>
          <w:bCs/>
          <w:i/>
          <w:iCs/>
          <w:sz w:val="24"/>
        </w:rPr>
        <w:t xml:space="preserve"> Graduate Bulletin</w:t>
      </w:r>
      <w:r w:rsidRPr="00D742E1">
        <w:rPr>
          <w:rFonts w:ascii="Times New Roman"/>
          <w:sz w:val="24"/>
        </w:rPr>
        <w:t xml:space="preserve">, the </w:t>
      </w:r>
      <w:r w:rsidRPr="00D742E1">
        <w:rPr>
          <w:rFonts w:ascii="Times New Roman"/>
          <w:b/>
          <w:bCs/>
          <w:i/>
          <w:iCs/>
          <w:sz w:val="24"/>
        </w:rPr>
        <w:t>Communication Disorders Clinical Handbook,</w:t>
      </w:r>
      <w:r w:rsidRPr="00D742E1">
        <w:rPr>
          <w:rFonts w:ascii="Times New Roman"/>
          <w:sz w:val="24"/>
        </w:rPr>
        <w:t xml:space="preserve"> and the </w:t>
      </w:r>
      <w:r w:rsidR="009D03F1">
        <w:rPr>
          <w:rFonts w:ascii="Times New Roman"/>
          <w:b/>
          <w:bCs/>
          <w:i/>
          <w:iCs/>
          <w:sz w:val="24"/>
        </w:rPr>
        <w:t>ASTATE</w:t>
      </w:r>
      <w:r w:rsidRPr="00D742E1">
        <w:rPr>
          <w:rFonts w:ascii="Times New Roman"/>
          <w:b/>
          <w:bCs/>
          <w:i/>
          <w:iCs/>
          <w:sz w:val="24"/>
        </w:rPr>
        <w:t xml:space="preserve"> Student Handbook</w:t>
      </w:r>
      <w:r w:rsidRPr="00D742E1">
        <w:rPr>
          <w:rFonts w:ascii="Times New Roman"/>
          <w:sz w:val="24"/>
        </w:rPr>
        <w:t xml:space="preserve"> are the primary resources of information regarding academic and clinical policies and procedures at </w:t>
      </w:r>
      <w:r w:rsidR="009D03F1">
        <w:rPr>
          <w:rFonts w:ascii="Times New Roman"/>
          <w:sz w:val="24"/>
        </w:rPr>
        <w:t>ASTATE</w:t>
      </w:r>
      <w:r w:rsidRPr="00D742E1">
        <w:rPr>
          <w:rFonts w:ascii="Times New Roman"/>
          <w:sz w:val="24"/>
        </w:rPr>
        <w:t xml:space="preserve">.  This </w:t>
      </w:r>
      <w:r w:rsidR="00004CCC">
        <w:rPr>
          <w:rFonts w:ascii="Times New Roman"/>
          <w:b/>
          <w:bCs/>
          <w:i/>
          <w:iCs/>
          <w:sz w:val="24"/>
        </w:rPr>
        <w:t>Handbook</w:t>
      </w:r>
      <w:r w:rsidRPr="00D742E1">
        <w:rPr>
          <w:rFonts w:ascii="Times New Roman"/>
          <w:sz w:val="24"/>
        </w:rPr>
        <w:t xml:space="preserve"> is a supplement to the Communication Disorders student and does not replace or preempt the information provided in the previously listed publications.  The CD graduate student is responsible for being informed about all academic and clinical requirements, both general and specific, for the completion of the degree program </w:t>
      </w:r>
      <w:r w:rsidR="00664C3E" w:rsidRPr="00D742E1">
        <w:rPr>
          <w:rFonts w:ascii="Times New Roman"/>
          <w:sz w:val="24"/>
        </w:rPr>
        <w:t>to ensure</w:t>
      </w:r>
      <w:r w:rsidRPr="00D742E1">
        <w:rPr>
          <w:rFonts w:ascii="Times New Roman"/>
          <w:sz w:val="24"/>
        </w:rPr>
        <w:t xml:space="preserve"> eligibility for state and national licensure.  The CD faculty members are available for advice, guidance, and consultation regarding all academic and clinical requirements, policies, and procedures.</w:t>
      </w:r>
    </w:p>
    <w:p w14:paraId="2C44DFF1" w14:textId="77777777" w:rsidR="004C58B3" w:rsidRPr="00D742E1" w:rsidRDefault="004C58B3">
      <w:pPr>
        <w:ind w:left="720"/>
        <w:rPr>
          <w:rFonts w:ascii="Times New Roman"/>
          <w:sz w:val="24"/>
        </w:rPr>
      </w:pPr>
    </w:p>
    <w:p w14:paraId="694FFE49" w14:textId="77777777" w:rsidR="004C58B3" w:rsidRPr="00D742E1" w:rsidRDefault="001423C5">
      <w:pPr>
        <w:rPr>
          <w:rFonts w:ascii="Times New Roman"/>
          <w:sz w:val="24"/>
        </w:rPr>
      </w:pPr>
      <w:r w:rsidRPr="00D742E1">
        <w:rPr>
          <w:rFonts w:ascii="Times New Roman"/>
          <w:b/>
          <w:bCs/>
          <w:sz w:val="24"/>
        </w:rPr>
        <w:t>II.</w:t>
      </w:r>
      <w:r w:rsidRPr="00D742E1">
        <w:rPr>
          <w:rFonts w:ascii="Times New Roman"/>
          <w:b/>
          <w:bCs/>
          <w:sz w:val="24"/>
        </w:rPr>
        <w:tab/>
        <w:t>FACULTY</w:t>
      </w:r>
    </w:p>
    <w:p w14:paraId="3CDB1947" w14:textId="77777777" w:rsidR="004C58B3" w:rsidRPr="00D742E1" w:rsidRDefault="004C58B3">
      <w:pPr>
        <w:ind w:left="720"/>
        <w:rPr>
          <w:rFonts w:ascii="Times New Roman"/>
          <w:snapToGrid w:val="0"/>
        </w:rPr>
      </w:pPr>
    </w:p>
    <w:p w14:paraId="3C657BB4" w14:textId="77777777" w:rsidR="009D03F1" w:rsidRPr="004A0155" w:rsidRDefault="009D03F1" w:rsidP="009D03F1">
      <w:pPr>
        <w:ind w:left="720"/>
        <w:rPr>
          <w:rFonts w:ascii="Times New Roman"/>
          <w:snapToGrid w:val="0"/>
          <w:sz w:val="24"/>
        </w:rPr>
      </w:pPr>
      <w:r w:rsidRPr="004A0155">
        <w:rPr>
          <w:rFonts w:ascii="Times New Roman"/>
          <w:snapToGrid w:val="0"/>
          <w:sz w:val="24"/>
        </w:rPr>
        <w:t>Amy Shollenbarger, Ph.D., CCC-SLP</w:t>
      </w:r>
    </w:p>
    <w:p w14:paraId="1C478A1A" w14:textId="6B064591" w:rsidR="009D03F1" w:rsidRPr="004A0155" w:rsidRDefault="009D03F1" w:rsidP="009D03F1">
      <w:pPr>
        <w:ind w:left="720"/>
        <w:rPr>
          <w:rFonts w:ascii="Times New Roman"/>
          <w:snapToGrid w:val="0"/>
          <w:sz w:val="24"/>
        </w:rPr>
      </w:pPr>
      <w:r w:rsidRPr="004A0155">
        <w:rPr>
          <w:rFonts w:ascii="Times New Roman"/>
          <w:snapToGrid w:val="0"/>
          <w:sz w:val="24"/>
        </w:rPr>
        <w:t>Professor and Chair</w:t>
      </w:r>
    </w:p>
    <w:p w14:paraId="7F89B586" w14:textId="77777777" w:rsidR="009D03F1" w:rsidRPr="004A0155" w:rsidRDefault="009D03F1" w:rsidP="009D03F1">
      <w:pPr>
        <w:ind w:left="720"/>
        <w:rPr>
          <w:rFonts w:ascii="Times New Roman"/>
          <w:snapToGrid w:val="0"/>
          <w:sz w:val="24"/>
        </w:rPr>
      </w:pPr>
      <w:r w:rsidRPr="004A0155">
        <w:rPr>
          <w:rFonts w:ascii="Times New Roman"/>
          <w:snapToGrid w:val="0"/>
          <w:sz w:val="24"/>
        </w:rPr>
        <w:t>DRC 211A</w:t>
      </w:r>
      <w:r w:rsidRPr="004A0155">
        <w:rPr>
          <w:rFonts w:ascii="Times New Roman"/>
          <w:snapToGrid w:val="0"/>
          <w:sz w:val="24"/>
        </w:rPr>
        <w:tab/>
      </w:r>
      <w:r w:rsidRPr="004A0155">
        <w:rPr>
          <w:rFonts w:ascii="Times New Roman"/>
          <w:snapToGrid w:val="0"/>
          <w:sz w:val="24"/>
        </w:rPr>
        <w:tab/>
        <w:t>972-3106</w:t>
      </w:r>
      <w:r w:rsidRPr="004A0155">
        <w:rPr>
          <w:rFonts w:ascii="Times New Roman"/>
          <w:snapToGrid w:val="0"/>
          <w:sz w:val="24"/>
        </w:rPr>
        <w:tab/>
      </w:r>
      <w:r w:rsidRPr="004A0155">
        <w:rPr>
          <w:rFonts w:ascii="Times New Roman"/>
          <w:snapToGrid w:val="0"/>
          <w:sz w:val="24"/>
        </w:rPr>
        <w:tab/>
      </w:r>
      <w:hyperlink r:id="rId12" w:history="1">
        <w:r w:rsidRPr="004A0155">
          <w:rPr>
            <w:rStyle w:val="Hyperlink"/>
            <w:rFonts w:ascii="Times New Roman"/>
            <w:snapToGrid w:val="0"/>
            <w:sz w:val="24"/>
          </w:rPr>
          <w:t>ashollenbarger@astate.edu</w:t>
        </w:r>
      </w:hyperlink>
      <w:r w:rsidRPr="004A0155">
        <w:rPr>
          <w:rFonts w:ascii="Times New Roman"/>
          <w:snapToGrid w:val="0"/>
          <w:sz w:val="24"/>
        </w:rPr>
        <w:t xml:space="preserve"> </w:t>
      </w:r>
    </w:p>
    <w:p w14:paraId="6105CAB7" w14:textId="777790FE" w:rsidR="009D03F1" w:rsidRPr="009D03F1" w:rsidRDefault="009D03F1" w:rsidP="009D03F1">
      <w:pPr>
        <w:pStyle w:val="BodyTextIndent2"/>
        <w:rPr>
          <w:rFonts w:eastAsia="Times New Roman"/>
          <w:snapToGrid/>
          <w:szCs w:val="20"/>
        </w:rPr>
      </w:pPr>
      <w:r w:rsidRPr="004A0155">
        <w:t xml:space="preserve">Dr. Shollenbarger </w:t>
      </w:r>
      <w:r w:rsidR="00113004">
        <w:t xml:space="preserve">is Professor and Chair of the Department of Communication Disorders. She </w:t>
      </w:r>
      <w:r w:rsidRPr="004A0155">
        <w:t xml:space="preserve">received her terminal degree from the Arkansas Consortium for the Ph.D. in Communication Sciences and Disorders. </w:t>
      </w:r>
      <w:r w:rsidRPr="009D03F1">
        <w:rPr>
          <w:rFonts w:eastAsia="Times New Roman"/>
          <w:snapToGrid/>
          <w:szCs w:val="20"/>
        </w:rPr>
        <w:t>She teaches undergraduate and graduate level courses. Her research interests include language and literacy development, fluency disorders, linguistic diversity, and effective teaching pedagogy in higher education.  She joined the CD faculty after 16 years of experience in school-based services.  She has been employed at ASTATE since 2011.</w:t>
      </w:r>
    </w:p>
    <w:p w14:paraId="363EC432" w14:textId="77777777" w:rsidR="009D03F1" w:rsidRDefault="009D03F1" w:rsidP="009D03F1">
      <w:pPr>
        <w:pStyle w:val="BodyTextIndent2"/>
      </w:pPr>
      <w:r w:rsidRPr="004A0155">
        <w:t xml:space="preserve"> </w:t>
      </w:r>
    </w:p>
    <w:p w14:paraId="20F9735B" w14:textId="77777777" w:rsidR="00F430B2" w:rsidRPr="004A0155" w:rsidRDefault="00A14E0F" w:rsidP="00F430B2">
      <w:pPr>
        <w:ind w:firstLine="720"/>
        <w:rPr>
          <w:rFonts w:ascii="Times New Roman"/>
          <w:sz w:val="24"/>
        </w:rPr>
      </w:pPr>
      <w:r w:rsidRPr="004A0155">
        <w:rPr>
          <w:rFonts w:ascii="Times New Roman"/>
          <w:sz w:val="24"/>
        </w:rPr>
        <w:t>Christina Akbari</w:t>
      </w:r>
      <w:r w:rsidR="00F430B2" w:rsidRPr="004A0155">
        <w:rPr>
          <w:rFonts w:ascii="Times New Roman"/>
          <w:sz w:val="24"/>
        </w:rPr>
        <w:t xml:space="preserve">, </w:t>
      </w:r>
      <w:r w:rsidR="000B1159" w:rsidRPr="004A0155">
        <w:rPr>
          <w:rFonts w:ascii="Times New Roman"/>
          <w:sz w:val="24"/>
        </w:rPr>
        <w:t xml:space="preserve">Ph.D., </w:t>
      </w:r>
      <w:r w:rsidR="00F430B2" w:rsidRPr="004A0155">
        <w:rPr>
          <w:rFonts w:ascii="Times New Roman"/>
          <w:sz w:val="24"/>
        </w:rPr>
        <w:t>CCC-SLP</w:t>
      </w:r>
    </w:p>
    <w:p w14:paraId="1CCB1E96" w14:textId="77777777" w:rsidR="00F430B2" w:rsidRPr="004A0155" w:rsidRDefault="00E51627" w:rsidP="00F430B2">
      <w:pPr>
        <w:ind w:firstLine="720"/>
        <w:rPr>
          <w:rFonts w:ascii="Times New Roman"/>
          <w:sz w:val="24"/>
        </w:rPr>
      </w:pPr>
      <w:r>
        <w:rPr>
          <w:rFonts w:ascii="Times New Roman"/>
          <w:sz w:val="24"/>
        </w:rPr>
        <w:t>Associate</w:t>
      </w:r>
      <w:r w:rsidR="00F430B2" w:rsidRPr="004A0155">
        <w:rPr>
          <w:rFonts w:ascii="Times New Roman"/>
          <w:sz w:val="24"/>
        </w:rPr>
        <w:t xml:space="preserve"> Professor</w:t>
      </w:r>
    </w:p>
    <w:p w14:paraId="376120A2" w14:textId="77777777" w:rsidR="00F430B2" w:rsidRPr="004A0155" w:rsidRDefault="00690155" w:rsidP="00690155">
      <w:pPr>
        <w:ind w:firstLine="720"/>
        <w:rPr>
          <w:rFonts w:ascii="Times New Roman"/>
          <w:sz w:val="24"/>
        </w:rPr>
      </w:pPr>
      <w:r w:rsidRPr="004A0155">
        <w:rPr>
          <w:rFonts w:ascii="Times New Roman"/>
          <w:sz w:val="24"/>
        </w:rPr>
        <w:t>DRC 211C</w:t>
      </w:r>
      <w:r w:rsidRPr="004A0155">
        <w:rPr>
          <w:rFonts w:ascii="Times New Roman"/>
          <w:sz w:val="24"/>
        </w:rPr>
        <w:tab/>
      </w:r>
      <w:r w:rsidRPr="004A0155">
        <w:rPr>
          <w:rFonts w:ascii="Times New Roman"/>
          <w:sz w:val="24"/>
        </w:rPr>
        <w:tab/>
        <w:t>972-3106</w:t>
      </w:r>
      <w:r w:rsidRPr="004A0155">
        <w:rPr>
          <w:rFonts w:ascii="Times New Roman"/>
          <w:sz w:val="24"/>
        </w:rPr>
        <w:tab/>
      </w:r>
      <w:r w:rsidRPr="004A0155">
        <w:rPr>
          <w:rFonts w:ascii="Times New Roman"/>
          <w:sz w:val="24"/>
        </w:rPr>
        <w:tab/>
      </w:r>
      <w:hyperlink r:id="rId13" w:history="1">
        <w:r w:rsidR="00A14E0F" w:rsidRPr="004A0155">
          <w:rPr>
            <w:rStyle w:val="Hyperlink"/>
            <w:rFonts w:ascii="Times New Roman"/>
            <w:sz w:val="24"/>
          </w:rPr>
          <w:t>cakbari@astate.edu</w:t>
        </w:r>
      </w:hyperlink>
    </w:p>
    <w:p w14:paraId="242DACE9" w14:textId="77777777" w:rsidR="00871B32" w:rsidRPr="004A0155" w:rsidRDefault="00A14E0F" w:rsidP="00871B32">
      <w:pPr>
        <w:ind w:left="720"/>
        <w:rPr>
          <w:rFonts w:ascii="Times New Roman"/>
          <w:sz w:val="24"/>
        </w:rPr>
      </w:pPr>
      <w:r w:rsidRPr="004A0155">
        <w:rPr>
          <w:rFonts w:ascii="Times New Roman"/>
          <w:sz w:val="24"/>
        </w:rPr>
        <w:t>Dr. Akbari joined the CD faculty in 2014</w:t>
      </w:r>
      <w:r w:rsidR="00E663EE" w:rsidRPr="004A0155">
        <w:rPr>
          <w:rFonts w:ascii="Times New Roman"/>
          <w:sz w:val="24"/>
        </w:rPr>
        <w:t xml:space="preserve"> </w:t>
      </w:r>
      <w:r w:rsidR="001A7E3F" w:rsidRPr="004A0155">
        <w:rPr>
          <w:rFonts w:ascii="Times New Roman"/>
          <w:sz w:val="24"/>
        </w:rPr>
        <w:t xml:space="preserve">after receiving her terminal degree from Texas Tech Health Sciences Center.  She teaches undergraduate and graduate level </w:t>
      </w:r>
      <w:proofErr w:type="gramStart"/>
      <w:r w:rsidR="001A7E3F" w:rsidRPr="004A0155">
        <w:rPr>
          <w:rFonts w:ascii="Times New Roman"/>
          <w:sz w:val="24"/>
        </w:rPr>
        <w:t>courses, and</w:t>
      </w:r>
      <w:proofErr w:type="gramEnd"/>
      <w:r w:rsidR="001A7E3F" w:rsidRPr="004A0155">
        <w:rPr>
          <w:rFonts w:ascii="Times New Roman"/>
          <w:sz w:val="24"/>
        </w:rPr>
        <w:t xml:space="preserve"> provides c</w:t>
      </w:r>
      <w:r w:rsidR="00871B32" w:rsidRPr="004A0155">
        <w:rPr>
          <w:rFonts w:ascii="Times New Roman"/>
          <w:sz w:val="24"/>
        </w:rPr>
        <w:t xml:space="preserve">linical supervision.  </w:t>
      </w:r>
      <w:r w:rsidR="00690155" w:rsidRPr="004A0155">
        <w:rPr>
          <w:rFonts w:ascii="Times New Roman"/>
          <w:sz w:val="24"/>
        </w:rPr>
        <w:t>Her previous professional experience</w:t>
      </w:r>
      <w:r w:rsidR="00871B32" w:rsidRPr="004A0155">
        <w:rPr>
          <w:rFonts w:ascii="Times New Roman"/>
          <w:sz w:val="24"/>
        </w:rPr>
        <w:t xml:space="preserve"> includes Clinical Service Provider, Clinical Supervisor/Instructor, and Case Manager. Her research interests include measurement of sound perception changes by clinical students, treatment models/efficacy of programming involving language/speech therapy with school-aged children including </w:t>
      </w:r>
      <w:proofErr w:type="gramStart"/>
      <w:r w:rsidR="00871B32" w:rsidRPr="004A0155">
        <w:rPr>
          <w:rFonts w:ascii="Times New Roman"/>
          <w:sz w:val="24"/>
        </w:rPr>
        <w:t>bilinguals, and</w:t>
      </w:r>
      <w:proofErr w:type="gramEnd"/>
      <w:r w:rsidR="00871B32" w:rsidRPr="004A0155">
        <w:rPr>
          <w:rFonts w:ascii="Times New Roman"/>
          <w:sz w:val="24"/>
        </w:rPr>
        <w:t xml:space="preserve"> using assistive technology/AAC to promote literacy/language development.</w:t>
      </w:r>
    </w:p>
    <w:p w14:paraId="074F3A1E" w14:textId="77777777" w:rsidR="00F430B2" w:rsidRPr="004A0155" w:rsidRDefault="00F430B2" w:rsidP="00F430B2">
      <w:pPr>
        <w:ind w:firstLine="720"/>
        <w:rPr>
          <w:rFonts w:ascii="Times New Roman"/>
          <w:sz w:val="24"/>
        </w:rPr>
      </w:pPr>
    </w:p>
    <w:p w14:paraId="057551B7" w14:textId="77777777" w:rsidR="00F430B2" w:rsidRPr="004A0155" w:rsidRDefault="001A7E3F" w:rsidP="00F430B2">
      <w:pPr>
        <w:ind w:firstLine="720"/>
        <w:rPr>
          <w:rFonts w:ascii="Times New Roman"/>
          <w:sz w:val="24"/>
        </w:rPr>
      </w:pPr>
      <w:proofErr w:type="spellStart"/>
      <w:r w:rsidRPr="004A0155">
        <w:rPr>
          <w:rFonts w:ascii="Times New Roman"/>
          <w:sz w:val="24"/>
        </w:rPr>
        <w:t>Shanon</w:t>
      </w:r>
      <w:proofErr w:type="spellEnd"/>
      <w:r w:rsidRPr="004A0155">
        <w:rPr>
          <w:rFonts w:ascii="Times New Roman"/>
          <w:sz w:val="24"/>
        </w:rPr>
        <w:t xml:space="preserve"> Brantley</w:t>
      </w:r>
      <w:r w:rsidR="00F430B2" w:rsidRPr="004A0155">
        <w:rPr>
          <w:rFonts w:ascii="Times New Roman"/>
          <w:sz w:val="24"/>
        </w:rPr>
        <w:t xml:space="preserve">, </w:t>
      </w:r>
      <w:r w:rsidR="00FA5992">
        <w:rPr>
          <w:rFonts w:ascii="Times New Roman"/>
          <w:sz w:val="24"/>
        </w:rPr>
        <w:t>Ph.</w:t>
      </w:r>
      <w:r w:rsidR="00FA5992" w:rsidRPr="004A0155">
        <w:rPr>
          <w:rFonts w:ascii="Times New Roman"/>
          <w:sz w:val="24"/>
        </w:rPr>
        <w:t>D.</w:t>
      </w:r>
      <w:r w:rsidRPr="004A0155">
        <w:rPr>
          <w:rFonts w:ascii="Times New Roman"/>
          <w:sz w:val="24"/>
        </w:rPr>
        <w:t xml:space="preserve">, </w:t>
      </w:r>
      <w:r w:rsidR="00F430B2" w:rsidRPr="004A0155">
        <w:rPr>
          <w:rFonts w:ascii="Times New Roman"/>
          <w:sz w:val="24"/>
        </w:rPr>
        <w:t>CCC-SLP</w:t>
      </w:r>
    </w:p>
    <w:p w14:paraId="00CC9188" w14:textId="482F1AC1" w:rsidR="00F430B2" w:rsidRPr="004A0155" w:rsidRDefault="00E5710B" w:rsidP="00F430B2">
      <w:pPr>
        <w:ind w:firstLine="720"/>
        <w:rPr>
          <w:rFonts w:ascii="Times New Roman"/>
          <w:sz w:val="24"/>
        </w:rPr>
      </w:pPr>
      <w:r>
        <w:rPr>
          <w:rFonts w:ascii="Times New Roman"/>
          <w:sz w:val="24"/>
        </w:rPr>
        <w:t>Associate</w:t>
      </w:r>
      <w:r w:rsidR="00F430B2" w:rsidRPr="004A0155">
        <w:rPr>
          <w:rFonts w:ascii="Times New Roman"/>
          <w:sz w:val="24"/>
        </w:rPr>
        <w:t xml:space="preserve"> Professor</w:t>
      </w:r>
    </w:p>
    <w:p w14:paraId="42F7BCC9" w14:textId="77777777" w:rsidR="00F430B2" w:rsidRPr="004A0155" w:rsidRDefault="001A7E3F" w:rsidP="00690155">
      <w:pPr>
        <w:ind w:firstLine="720"/>
        <w:rPr>
          <w:rFonts w:ascii="Times New Roman"/>
          <w:sz w:val="24"/>
        </w:rPr>
      </w:pPr>
      <w:r w:rsidRPr="004A0155">
        <w:rPr>
          <w:rFonts w:ascii="Times New Roman"/>
          <w:sz w:val="24"/>
        </w:rPr>
        <w:t>DRC 211E</w:t>
      </w:r>
      <w:r w:rsidR="00690155" w:rsidRPr="004A0155">
        <w:rPr>
          <w:rFonts w:ascii="Times New Roman"/>
          <w:sz w:val="24"/>
        </w:rPr>
        <w:tab/>
      </w:r>
      <w:r w:rsidR="00690155" w:rsidRPr="004A0155">
        <w:rPr>
          <w:rFonts w:ascii="Times New Roman"/>
          <w:sz w:val="24"/>
        </w:rPr>
        <w:tab/>
        <w:t>972-3106</w:t>
      </w:r>
      <w:r w:rsidR="00690155" w:rsidRPr="004A0155">
        <w:rPr>
          <w:rFonts w:ascii="Times New Roman"/>
          <w:sz w:val="24"/>
        </w:rPr>
        <w:tab/>
      </w:r>
      <w:r w:rsidR="00690155" w:rsidRPr="004A0155">
        <w:rPr>
          <w:rFonts w:ascii="Times New Roman"/>
          <w:sz w:val="24"/>
        </w:rPr>
        <w:tab/>
      </w:r>
      <w:hyperlink r:id="rId14" w:history="1">
        <w:r w:rsidRPr="004A0155">
          <w:rPr>
            <w:rStyle w:val="Hyperlink"/>
            <w:rFonts w:ascii="Times New Roman"/>
            <w:sz w:val="24"/>
          </w:rPr>
          <w:t>sbrantley@astate.edu</w:t>
        </w:r>
      </w:hyperlink>
    </w:p>
    <w:p w14:paraId="35125592" w14:textId="49B9AE5A" w:rsidR="00FA5992" w:rsidRDefault="00FA5992" w:rsidP="00E51627">
      <w:pPr>
        <w:ind w:left="720"/>
        <w:rPr>
          <w:rFonts w:ascii="Times New Roman"/>
          <w:sz w:val="24"/>
        </w:rPr>
      </w:pPr>
      <w:r>
        <w:rPr>
          <w:rFonts w:ascii="Times New Roman"/>
          <w:sz w:val="24"/>
        </w:rPr>
        <w:t>Dr. Brantley received her terminal degree from the University of Central Arkansas. She</w:t>
      </w:r>
      <w:r w:rsidR="001A7E3F" w:rsidRPr="004A0155">
        <w:rPr>
          <w:rFonts w:ascii="Times New Roman"/>
          <w:sz w:val="24"/>
        </w:rPr>
        <w:t xml:space="preserve"> </w:t>
      </w:r>
      <w:r w:rsidR="00896D70" w:rsidRPr="004A0155">
        <w:rPr>
          <w:rFonts w:ascii="Times New Roman"/>
          <w:sz w:val="24"/>
        </w:rPr>
        <w:t xml:space="preserve">returned to </w:t>
      </w:r>
      <w:r w:rsidR="009D03F1">
        <w:rPr>
          <w:rFonts w:ascii="Times New Roman"/>
          <w:sz w:val="24"/>
        </w:rPr>
        <w:t>ASTATE</w:t>
      </w:r>
      <w:r w:rsidR="00896D70" w:rsidRPr="004A0155">
        <w:rPr>
          <w:rFonts w:ascii="Times New Roman"/>
          <w:sz w:val="24"/>
        </w:rPr>
        <w:t xml:space="preserve"> </w:t>
      </w:r>
      <w:r w:rsidR="00E2289C" w:rsidRPr="004A0155">
        <w:rPr>
          <w:rFonts w:ascii="Times New Roman"/>
          <w:sz w:val="24"/>
        </w:rPr>
        <w:t xml:space="preserve">in 2012 </w:t>
      </w:r>
      <w:r w:rsidR="00896D70" w:rsidRPr="004A0155">
        <w:rPr>
          <w:rFonts w:ascii="Times New Roman"/>
          <w:sz w:val="24"/>
        </w:rPr>
        <w:t>with 15 years of experience in acute care hospitals and re</w:t>
      </w:r>
      <w:r w:rsidR="00E2289C" w:rsidRPr="004A0155">
        <w:rPr>
          <w:rFonts w:ascii="Times New Roman"/>
          <w:sz w:val="24"/>
        </w:rPr>
        <w:t>habilitation hospitals</w:t>
      </w:r>
      <w:r>
        <w:rPr>
          <w:rFonts w:ascii="Times New Roman"/>
          <w:sz w:val="24"/>
        </w:rPr>
        <w:t>.</w:t>
      </w:r>
      <w:r w:rsidR="00690155" w:rsidRPr="004A0155">
        <w:rPr>
          <w:rFonts w:ascii="Times New Roman"/>
          <w:sz w:val="24"/>
        </w:rPr>
        <w:t xml:space="preserve"> As</w:t>
      </w:r>
      <w:r w:rsidR="00896D70" w:rsidRPr="004A0155">
        <w:rPr>
          <w:rFonts w:ascii="Times New Roman"/>
          <w:sz w:val="24"/>
        </w:rPr>
        <w:t xml:space="preserve"> an </w:t>
      </w:r>
      <w:r w:rsidR="000F4616">
        <w:rPr>
          <w:rFonts w:ascii="Times New Roman"/>
          <w:sz w:val="24"/>
        </w:rPr>
        <w:t>Associate</w:t>
      </w:r>
      <w:r w:rsidR="00896D70" w:rsidRPr="004A0155">
        <w:rPr>
          <w:rFonts w:ascii="Times New Roman"/>
          <w:sz w:val="24"/>
        </w:rPr>
        <w:t xml:space="preserve"> Professor </w:t>
      </w:r>
      <w:r w:rsidR="00690155" w:rsidRPr="004A0155">
        <w:rPr>
          <w:rFonts w:ascii="Times New Roman"/>
          <w:sz w:val="24"/>
        </w:rPr>
        <w:t>of Communication Disorders,</w:t>
      </w:r>
      <w:r w:rsidR="00896D70" w:rsidRPr="004A0155">
        <w:rPr>
          <w:rFonts w:ascii="Times New Roman"/>
          <w:sz w:val="24"/>
        </w:rPr>
        <w:t xml:space="preserve"> she teaches voice, motor speech, and swallowing</w:t>
      </w:r>
      <w:r w:rsidR="003F2F90" w:rsidRPr="004A0155">
        <w:rPr>
          <w:rFonts w:ascii="Times New Roman"/>
          <w:sz w:val="24"/>
        </w:rPr>
        <w:t xml:space="preserve"> disorders courses</w:t>
      </w:r>
      <w:r w:rsidR="00896D70" w:rsidRPr="004A0155">
        <w:rPr>
          <w:rFonts w:ascii="Times New Roman"/>
          <w:sz w:val="24"/>
        </w:rPr>
        <w:t>, along with providing clinical supervision to under</w:t>
      </w:r>
      <w:r w:rsidR="00690155" w:rsidRPr="004A0155">
        <w:rPr>
          <w:rFonts w:ascii="Times New Roman"/>
          <w:sz w:val="24"/>
        </w:rPr>
        <w:t>-</w:t>
      </w:r>
      <w:r w:rsidR="00896D70" w:rsidRPr="004A0155">
        <w:rPr>
          <w:rFonts w:ascii="Times New Roman"/>
          <w:sz w:val="24"/>
        </w:rPr>
        <w:t xml:space="preserve">graduate and graduate level students.  </w:t>
      </w:r>
      <w:proofErr w:type="spellStart"/>
      <w:r w:rsidR="00896D70" w:rsidRPr="004A0155">
        <w:rPr>
          <w:rFonts w:ascii="Times New Roman"/>
          <w:sz w:val="24"/>
        </w:rPr>
        <w:t>Shanon</w:t>
      </w:r>
      <w:proofErr w:type="spellEnd"/>
      <w:r w:rsidR="00896D70" w:rsidRPr="004A0155">
        <w:rPr>
          <w:rFonts w:ascii="Times New Roman"/>
          <w:sz w:val="24"/>
        </w:rPr>
        <w:t xml:space="preserve"> is </w:t>
      </w:r>
      <w:r w:rsidR="00E2289C" w:rsidRPr="004A0155">
        <w:rPr>
          <w:rFonts w:ascii="Times New Roman"/>
          <w:sz w:val="24"/>
        </w:rPr>
        <w:t xml:space="preserve">also </w:t>
      </w:r>
      <w:r w:rsidR="00896D70" w:rsidRPr="004A0155">
        <w:rPr>
          <w:rFonts w:ascii="Times New Roman"/>
          <w:sz w:val="24"/>
        </w:rPr>
        <w:t xml:space="preserve">the program coordinator of </w:t>
      </w:r>
      <w:r w:rsidR="009D03F1">
        <w:rPr>
          <w:rFonts w:ascii="Times New Roman"/>
          <w:sz w:val="24"/>
        </w:rPr>
        <w:t>ASTATE</w:t>
      </w:r>
      <w:r w:rsidR="00896D70" w:rsidRPr="004A0155">
        <w:rPr>
          <w:rFonts w:ascii="Times New Roman"/>
          <w:sz w:val="24"/>
        </w:rPr>
        <w:t xml:space="preserve">’s Head and Neck Cancer Interdisciplinary Treatment </w:t>
      </w:r>
      <w:r w:rsidR="00896D70" w:rsidRPr="004A0155">
        <w:rPr>
          <w:rFonts w:ascii="Times New Roman"/>
          <w:sz w:val="24"/>
        </w:rPr>
        <w:lastRenderedPageBreak/>
        <w:t>and Education Program.</w:t>
      </w:r>
    </w:p>
    <w:p w14:paraId="2F0FA136" w14:textId="77777777" w:rsidR="000668BC" w:rsidRDefault="000668BC" w:rsidP="00C45CC6">
      <w:pPr>
        <w:pStyle w:val="BodyTextIndent2"/>
      </w:pPr>
    </w:p>
    <w:p w14:paraId="0E805C96" w14:textId="4E1FA527" w:rsidR="00C45CC6" w:rsidRDefault="00C45CC6" w:rsidP="00C45CC6">
      <w:pPr>
        <w:pStyle w:val="BodyTextIndent2"/>
      </w:pPr>
      <w:r>
        <w:t xml:space="preserve">Kate Gillespie, </w:t>
      </w:r>
      <w:proofErr w:type="spellStart"/>
      <w:r>
        <w:t>Au.D</w:t>
      </w:r>
      <w:proofErr w:type="spellEnd"/>
      <w:r>
        <w:t>, CCC-A</w:t>
      </w:r>
      <w:r>
        <w:tab/>
      </w:r>
      <w:r>
        <w:tab/>
      </w:r>
      <w:r>
        <w:tab/>
      </w:r>
      <w:hyperlink r:id="rId15" w:history="1">
        <w:r w:rsidRPr="00E45662">
          <w:rPr>
            <w:rStyle w:val="Hyperlink"/>
          </w:rPr>
          <w:t>kgillespie@astate.edu</w:t>
        </w:r>
      </w:hyperlink>
    </w:p>
    <w:p w14:paraId="6D6C9DC9" w14:textId="77777777" w:rsidR="00C45CC6" w:rsidRDefault="00C45CC6" w:rsidP="00C45CC6">
      <w:pPr>
        <w:pStyle w:val="BodyTextIndent2"/>
      </w:pPr>
      <w:r>
        <w:t>Assistant Professor</w:t>
      </w:r>
    </w:p>
    <w:p w14:paraId="7AEE2A2B" w14:textId="77777777" w:rsidR="00C45CC6" w:rsidRDefault="00C45CC6" w:rsidP="00C45CC6">
      <w:pPr>
        <w:pStyle w:val="BodyTextIndent2"/>
      </w:pPr>
      <w:r>
        <w:t>Reynolds 211G</w:t>
      </w:r>
      <w:r>
        <w:tab/>
        <w:t>972-3106</w:t>
      </w:r>
    </w:p>
    <w:p w14:paraId="4AC2DB1E" w14:textId="0F62BCB4" w:rsidR="00C45CC6" w:rsidRPr="004A0155" w:rsidRDefault="004416E0" w:rsidP="00E51627">
      <w:pPr>
        <w:ind w:left="720"/>
        <w:rPr>
          <w:rFonts w:ascii="Times New Roman"/>
          <w:sz w:val="24"/>
        </w:rPr>
      </w:pPr>
      <w:r w:rsidRPr="004416E0">
        <w:rPr>
          <w:rFonts w:ascii="Times New Roman"/>
          <w:sz w:val="24"/>
        </w:rPr>
        <w:t xml:space="preserve">Dr. Katlynne (Kate) Gillespie is an Assistant Professor and HEAR Research Lab Director at Arkansas State University. She was granted her doctoral degree in audiology from Lamar University in Beaumont, Texas in 2022 and her </w:t>
      </w:r>
      <w:r w:rsidR="000F4616" w:rsidRPr="004416E0">
        <w:rPr>
          <w:rFonts w:ascii="Times New Roman"/>
          <w:sz w:val="24"/>
        </w:rPr>
        <w:t>bachelor’s degree in communication</w:t>
      </w:r>
      <w:r w:rsidRPr="004416E0">
        <w:rPr>
          <w:rFonts w:ascii="Times New Roman"/>
          <w:sz w:val="24"/>
        </w:rPr>
        <w:t xml:space="preserve"> </w:t>
      </w:r>
      <w:r w:rsidR="000F4616">
        <w:rPr>
          <w:rFonts w:ascii="Times New Roman"/>
          <w:sz w:val="24"/>
        </w:rPr>
        <w:t>d</w:t>
      </w:r>
      <w:r w:rsidRPr="004416E0">
        <w:rPr>
          <w:rFonts w:ascii="Times New Roman"/>
          <w:sz w:val="24"/>
        </w:rPr>
        <w:t>isorders from Arkansas State University in Jonesboro, Arkansas in 2018. She returned to her alma mater in 2025 and is currently the professor for the Audiology, Aging in Communication, and Aural Rehabilitation courses for undergraduates and the Advanced Aural Rehabilitation course for graduates.</w:t>
      </w:r>
    </w:p>
    <w:p w14:paraId="64DD485C" w14:textId="77777777" w:rsidR="00C45CC6" w:rsidRDefault="00C45CC6" w:rsidP="00F430B2">
      <w:pPr>
        <w:ind w:left="720"/>
        <w:rPr>
          <w:rFonts w:ascii="Times New Roman"/>
          <w:snapToGrid w:val="0"/>
          <w:sz w:val="24"/>
        </w:rPr>
      </w:pPr>
    </w:p>
    <w:p w14:paraId="3B351371" w14:textId="4BBAB079" w:rsidR="00F430B2" w:rsidRPr="004A0155" w:rsidRDefault="00116BBD" w:rsidP="00116BBD">
      <w:pPr>
        <w:ind w:firstLine="720"/>
        <w:rPr>
          <w:rFonts w:ascii="Times New Roman"/>
          <w:snapToGrid w:val="0"/>
          <w:sz w:val="24"/>
        </w:rPr>
      </w:pPr>
      <w:r>
        <w:rPr>
          <w:rFonts w:ascii="Times New Roman"/>
          <w:snapToGrid w:val="0"/>
          <w:sz w:val="24"/>
        </w:rPr>
        <w:t>J</w:t>
      </w:r>
      <w:r w:rsidR="00AD7D5A" w:rsidRPr="004A0155">
        <w:rPr>
          <w:rFonts w:ascii="Times New Roman"/>
          <w:snapToGrid w:val="0"/>
          <w:sz w:val="24"/>
        </w:rPr>
        <w:t>oy Good</w:t>
      </w:r>
      <w:r w:rsidR="00F430B2" w:rsidRPr="004A0155">
        <w:rPr>
          <w:rFonts w:ascii="Times New Roman"/>
          <w:snapToGrid w:val="0"/>
          <w:sz w:val="24"/>
        </w:rPr>
        <w:t>, Ph.D., CCC-SLP</w:t>
      </w:r>
    </w:p>
    <w:p w14:paraId="7E379A62" w14:textId="77777777" w:rsidR="00F430B2" w:rsidRPr="004A0155" w:rsidRDefault="00E51627" w:rsidP="00F430B2">
      <w:pPr>
        <w:ind w:left="720"/>
        <w:rPr>
          <w:rFonts w:ascii="Times New Roman"/>
          <w:snapToGrid w:val="0"/>
          <w:sz w:val="24"/>
        </w:rPr>
      </w:pPr>
      <w:r>
        <w:rPr>
          <w:rFonts w:ascii="Times New Roman"/>
          <w:snapToGrid w:val="0"/>
          <w:sz w:val="24"/>
        </w:rPr>
        <w:t>Associate</w:t>
      </w:r>
      <w:r w:rsidR="00F430B2" w:rsidRPr="004A0155">
        <w:rPr>
          <w:rFonts w:ascii="Times New Roman"/>
          <w:snapToGrid w:val="0"/>
          <w:sz w:val="24"/>
        </w:rPr>
        <w:t xml:space="preserve"> Professor</w:t>
      </w:r>
    </w:p>
    <w:p w14:paraId="362A949E" w14:textId="77777777" w:rsidR="00F430B2" w:rsidRPr="004A0155" w:rsidRDefault="00AD7D5A" w:rsidP="00690155">
      <w:pPr>
        <w:ind w:left="720"/>
        <w:rPr>
          <w:rFonts w:ascii="Times New Roman"/>
          <w:snapToGrid w:val="0"/>
          <w:sz w:val="24"/>
        </w:rPr>
      </w:pPr>
      <w:r w:rsidRPr="004A0155">
        <w:rPr>
          <w:rFonts w:ascii="Times New Roman"/>
          <w:snapToGrid w:val="0"/>
          <w:sz w:val="24"/>
        </w:rPr>
        <w:t>DRC 211B</w:t>
      </w:r>
      <w:r w:rsidR="00690155" w:rsidRPr="004A0155">
        <w:rPr>
          <w:rFonts w:ascii="Times New Roman"/>
          <w:snapToGrid w:val="0"/>
          <w:sz w:val="24"/>
        </w:rPr>
        <w:tab/>
      </w:r>
      <w:r w:rsidR="00690155" w:rsidRPr="004A0155">
        <w:rPr>
          <w:rFonts w:ascii="Times New Roman"/>
          <w:snapToGrid w:val="0"/>
          <w:sz w:val="24"/>
        </w:rPr>
        <w:tab/>
        <w:t>972-3106</w:t>
      </w:r>
      <w:r w:rsidR="00690155" w:rsidRPr="004A0155">
        <w:rPr>
          <w:rFonts w:ascii="Times New Roman"/>
          <w:snapToGrid w:val="0"/>
          <w:sz w:val="24"/>
        </w:rPr>
        <w:tab/>
      </w:r>
      <w:r w:rsidR="00690155" w:rsidRPr="004A0155">
        <w:rPr>
          <w:rFonts w:ascii="Times New Roman"/>
          <w:snapToGrid w:val="0"/>
          <w:sz w:val="24"/>
        </w:rPr>
        <w:tab/>
      </w:r>
      <w:hyperlink r:id="rId16" w:history="1">
        <w:r w:rsidRPr="004A0155">
          <w:rPr>
            <w:rStyle w:val="Hyperlink"/>
            <w:rFonts w:ascii="Times New Roman"/>
            <w:snapToGrid w:val="0"/>
            <w:sz w:val="24"/>
          </w:rPr>
          <w:t>jgood@astate.edu</w:t>
        </w:r>
      </w:hyperlink>
    </w:p>
    <w:p w14:paraId="1A944459" w14:textId="77777777" w:rsidR="00D148E1" w:rsidRPr="00D742E1" w:rsidRDefault="00AD7D5A" w:rsidP="00D148E1">
      <w:pPr>
        <w:ind w:left="720"/>
        <w:rPr>
          <w:rFonts w:ascii="Times New Roman"/>
          <w:snapToGrid w:val="0"/>
          <w:sz w:val="24"/>
        </w:rPr>
      </w:pPr>
      <w:r w:rsidRPr="004A0155">
        <w:rPr>
          <w:rFonts w:ascii="Times New Roman"/>
          <w:snapToGrid w:val="0"/>
          <w:sz w:val="24"/>
        </w:rPr>
        <w:t xml:space="preserve">Dr. Good received her terminal degree </w:t>
      </w:r>
      <w:r w:rsidR="00D148E1" w:rsidRPr="004A0155">
        <w:rPr>
          <w:rFonts w:ascii="Times New Roman"/>
          <w:snapToGrid w:val="0"/>
          <w:sz w:val="24"/>
        </w:rPr>
        <w:t xml:space="preserve">in 2011 </w:t>
      </w:r>
      <w:r w:rsidRPr="004A0155">
        <w:rPr>
          <w:rFonts w:ascii="Times New Roman"/>
          <w:snapToGrid w:val="0"/>
          <w:sz w:val="24"/>
        </w:rPr>
        <w:t>from the Arkansas Consortium for the Ph.D. in Communication Sciences and Disorders</w:t>
      </w:r>
      <w:r w:rsidR="00D148E1" w:rsidRPr="004A0155">
        <w:rPr>
          <w:rFonts w:ascii="Times New Roman"/>
          <w:snapToGrid w:val="0"/>
          <w:sz w:val="24"/>
        </w:rPr>
        <w:t xml:space="preserve">. </w:t>
      </w:r>
      <w:r w:rsidR="003F2F90" w:rsidRPr="004A0155">
        <w:rPr>
          <w:rFonts w:ascii="Times New Roman"/>
          <w:snapToGrid w:val="0"/>
          <w:sz w:val="24"/>
        </w:rPr>
        <w:t>She joined the faculty in 2013</w:t>
      </w:r>
      <w:r w:rsidR="00D148E1" w:rsidRPr="004A0155">
        <w:rPr>
          <w:rFonts w:ascii="Times New Roman"/>
          <w:snapToGrid w:val="0"/>
          <w:sz w:val="24"/>
        </w:rPr>
        <w:t xml:space="preserve"> </w:t>
      </w:r>
      <w:r w:rsidR="003F2F90" w:rsidRPr="004A0155">
        <w:rPr>
          <w:rFonts w:ascii="Times New Roman"/>
          <w:snapToGrid w:val="0"/>
          <w:sz w:val="24"/>
        </w:rPr>
        <w:t xml:space="preserve">with </w:t>
      </w:r>
      <w:r w:rsidR="00D148E1" w:rsidRPr="004A0155">
        <w:rPr>
          <w:rFonts w:ascii="Times New Roman"/>
          <w:snapToGrid w:val="0"/>
          <w:sz w:val="24"/>
        </w:rPr>
        <w:t xml:space="preserve">15 years of clinical experience, eight of which were in the </w:t>
      </w:r>
      <w:r w:rsidR="00FA5992" w:rsidRPr="004A0155">
        <w:rPr>
          <w:rFonts w:ascii="Times New Roman"/>
          <w:snapToGrid w:val="0"/>
          <w:sz w:val="24"/>
        </w:rPr>
        <w:t>public-school</w:t>
      </w:r>
      <w:r w:rsidR="002C7D65" w:rsidRPr="004A0155">
        <w:rPr>
          <w:rFonts w:ascii="Times New Roman"/>
          <w:snapToGrid w:val="0"/>
          <w:sz w:val="24"/>
        </w:rPr>
        <w:t xml:space="preserve"> setting. S</w:t>
      </w:r>
      <w:r w:rsidR="00D148E1" w:rsidRPr="004A0155">
        <w:rPr>
          <w:rFonts w:ascii="Times New Roman"/>
          <w:snapToGrid w:val="0"/>
          <w:sz w:val="24"/>
        </w:rPr>
        <w:t>he developed an interest in the connection between oral and written language. Her research has focused on developing effective literacy interventions for children with language impairment.</w:t>
      </w:r>
    </w:p>
    <w:p w14:paraId="450EC0BB" w14:textId="77777777" w:rsidR="00F430B2" w:rsidRPr="00D742E1" w:rsidRDefault="00F430B2" w:rsidP="00F430B2">
      <w:pPr>
        <w:rPr>
          <w:rFonts w:ascii="Times New Roman"/>
          <w:sz w:val="24"/>
        </w:rPr>
      </w:pPr>
    </w:p>
    <w:p w14:paraId="62049AD3" w14:textId="77777777" w:rsidR="00F430B2" w:rsidRPr="00D742E1" w:rsidRDefault="00A33D75" w:rsidP="00E51627">
      <w:pPr>
        <w:rPr>
          <w:rFonts w:ascii="Times New Roman"/>
          <w:sz w:val="24"/>
        </w:rPr>
      </w:pPr>
      <w:r>
        <w:rPr>
          <w:rFonts w:ascii="Times New Roman"/>
          <w:sz w:val="24"/>
        </w:rPr>
        <w:tab/>
      </w:r>
      <w:r w:rsidR="00F430B2" w:rsidRPr="00D742E1">
        <w:rPr>
          <w:rFonts w:ascii="Times New Roman"/>
          <w:sz w:val="24"/>
        </w:rPr>
        <w:t>Arianne Pait, M.A., CCC-SLP</w:t>
      </w:r>
    </w:p>
    <w:p w14:paraId="65B48923" w14:textId="77777777" w:rsidR="00690155" w:rsidRDefault="00690155" w:rsidP="00690155">
      <w:pPr>
        <w:ind w:firstLine="720"/>
        <w:rPr>
          <w:rFonts w:ascii="Times New Roman"/>
          <w:sz w:val="24"/>
        </w:rPr>
      </w:pPr>
      <w:r>
        <w:rPr>
          <w:rFonts w:ascii="Times New Roman"/>
          <w:sz w:val="24"/>
        </w:rPr>
        <w:t>Assistant Professor</w:t>
      </w:r>
    </w:p>
    <w:p w14:paraId="59FDE08D" w14:textId="77777777" w:rsidR="00F430B2" w:rsidRPr="00D742E1" w:rsidRDefault="00E11E7F" w:rsidP="00690155">
      <w:pPr>
        <w:ind w:firstLine="720"/>
        <w:rPr>
          <w:rFonts w:ascii="Times New Roman"/>
          <w:sz w:val="24"/>
        </w:rPr>
      </w:pPr>
      <w:r>
        <w:rPr>
          <w:rFonts w:ascii="Times New Roman"/>
          <w:sz w:val="24"/>
        </w:rPr>
        <w:t>DRC 2699</w:t>
      </w:r>
      <w:r w:rsidR="00E51627">
        <w:rPr>
          <w:rFonts w:ascii="Times New Roman"/>
          <w:sz w:val="24"/>
        </w:rPr>
        <w:tab/>
      </w:r>
      <w:r w:rsidR="00690155">
        <w:rPr>
          <w:rFonts w:ascii="Times New Roman"/>
          <w:sz w:val="24"/>
        </w:rPr>
        <w:tab/>
      </w:r>
      <w:r w:rsidR="00690155">
        <w:rPr>
          <w:rFonts w:ascii="Times New Roman"/>
          <w:sz w:val="24"/>
        </w:rPr>
        <w:tab/>
        <w:t>972-3106</w:t>
      </w:r>
      <w:r w:rsidR="00690155">
        <w:rPr>
          <w:rFonts w:ascii="Times New Roman"/>
          <w:sz w:val="24"/>
        </w:rPr>
        <w:tab/>
      </w:r>
      <w:hyperlink r:id="rId17" w:history="1">
        <w:r w:rsidR="00F430B2" w:rsidRPr="00D742E1">
          <w:rPr>
            <w:rStyle w:val="Hyperlink"/>
            <w:rFonts w:ascii="Times New Roman"/>
            <w:sz w:val="24"/>
          </w:rPr>
          <w:t>apait@astate.edu</w:t>
        </w:r>
      </w:hyperlink>
    </w:p>
    <w:p w14:paraId="59D1E8E9" w14:textId="5874C1AC" w:rsidR="001B64D4" w:rsidRDefault="001E2FE6" w:rsidP="00C45CC6">
      <w:pPr>
        <w:pStyle w:val="BodyTextIndent2"/>
        <w:ind w:left="0"/>
      </w:pPr>
      <w:r>
        <w:tab/>
      </w:r>
      <w:r w:rsidRPr="00DE7AC4">
        <w:t>Mrs. Arianne Pait</w:t>
      </w:r>
      <w:r w:rsidRPr="001E2FE6">
        <w:t xml:space="preserve"> serves as Director of Clinical Services and Assistant Professor at the </w:t>
      </w:r>
      <w:r>
        <w:tab/>
      </w:r>
      <w:r w:rsidRPr="001E2FE6">
        <w:t xml:space="preserve">Arkansas State University Speech and Hearing Center, where she has been a dedicated </w:t>
      </w:r>
      <w:r>
        <w:tab/>
      </w:r>
      <w:r w:rsidRPr="001E2FE6">
        <w:t xml:space="preserve">member of the faculty since 2002. She earned her B.S. in Special Education and </w:t>
      </w:r>
      <w:r>
        <w:tab/>
      </w:r>
      <w:r w:rsidRPr="001E2FE6">
        <w:t xml:space="preserve">Communication Disorders and is currently pursuing her Ed.D. in Higher Education </w:t>
      </w:r>
      <w:r>
        <w:tab/>
      </w:r>
      <w:r w:rsidRPr="001E2FE6">
        <w:t xml:space="preserve">Administration from Arkansas State University, complemented by an M.A. in </w:t>
      </w:r>
      <w:r>
        <w:tab/>
      </w:r>
      <w:r w:rsidRPr="001E2FE6">
        <w:t xml:space="preserve">Communication Sciences and Disorders from the University of North Carolina at </w:t>
      </w:r>
      <w:r>
        <w:tab/>
      </w:r>
      <w:r w:rsidRPr="001E2FE6">
        <w:t xml:space="preserve">Greensboro. </w:t>
      </w:r>
      <w:r w:rsidR="00745621">
        <w:t>Mrs.</w:t>
      </w:r>
      <w:r w:rsidRPr="001E2FE6">
        <w:t xml:space="preserve"> Pait is a passionate advocate for literacy intervention, having developed </w:t>
      </w:r>
      <w:r>
        <w:tab/>
      </w:r>
      <w:r w:rsidRPr="001E2FE6">
        <w:t xml:space="preserve">and directed free dyslexia intervention programs that have provided over 14,000 hours of </w:t>
      </w:r>
      <w:r>
        <w:tab/>
      </w:r>
      <w:r w:rsidRPr="001E2FE6">
        <w:t xml:space="preserve">specialized Orton-Gillingham-based services to children in northeast Arkansas. She </w:t>
      </w:r>
      <w:r>
        <w:tab/>
      </w:r>
      <w:r w:rsidRPr="001E2FE6">
        <w:t xml:space="preserve">created the ALLIANCE Lab for Dyslexia  that currently focuses on using artificial </w:t>
      </w:r>
      <w:r>
        <w:tab/>
      </w:r>
      <w:r w:rsidRPr="001E2FE6">
        <w:t xml:space="preserve">intelligence to improve reading outcomes for individuals with dyslexia, work that has </w:t>
      </w:r>
      <w:r>
        <w:tab/>
      </w:r>
      <w:r w:rsidRPr="001E2FE6">
        <w:t xml:space="preserve">been recognized at national and international conferences. Beyond her clinical and </w:t>
      </w:r>
      <w:r>
        <w:tab/>
      </w:r>
      <w:r w:rsidRPr="001E2FE6">
        <w:t xml:space="preserve">research pursuits, </w:t>
      </w:r>
      <w:r w:rsidR="00745621">
        <w:t>Mrs</w:t>
      </w:r>
      <w:r w:rsidRPr="001E2FE6">
        <w:t xml:space="preserve">. Pait is an active leader in professional organizations, having </w:t>
      </w:r>
      <w:r w:rsidR="00745621">
        <w:tab/>
      </w:r>
      <w:r w:rsidRPr="001E2FE6">
        <w:t>served</w:t>
      </w:r>
      <w:r>
        <w:tab/>
      </w:r>
      <w:r w:rsidRPr="001E2FE6">
        <w:t xml:space="preserve">on the Board of Directors for the Arkansas Speech-Language-Hearing </w:t>
      </w:r>
      <w:r w:rsidR="00745621">
        <w:tab/>
      </w:r>
      <w:r w:rsidRPr="001E2FE6">
        <w:t xml:space="preserve">Association, and Faculty Organization President for the College of Nursing and Health </w:t>
      </w:r>
      <w:r w:rsidR="00745621">
        <w:tab/>
      </w:r>
      <w:r w:rsidRPr="001E2FE6">
        <w:t>Professions and as</w:t>
      </w:r>
      <w:r w:rsidR="00745621">
        <w:t xml:space="preserve"> </w:t>
      </w:r>
      <w:r w:rsidRPr="001E2FE6">
        <w:t xml:space="preserve">a Faculty Senator. She also contributes to the broader academic </w:t>
      </w:r>
      <w:r w:rsidR="00745621">
        <w:tab/>
      </w:r>
      <w:r w:rsidRPr="001E2FE6">
        <w:t>community as a</w:t>
      </w:r>
      <w:r w:rsidR="00745621">
        <w:t xml:space="preserve"> </w:t>
      </w:r>
      <w:r w:rsidRPr="001E2FE6">
        <w:t>Discipline Specific Expert Reviewer for Plural Publishing.</w:t>
      </w:r>
    </w:p>
    <w:p w14:paraId="36A69977" w14:textId="77777777" w:rsidR="001E2FE6" w:rsidRDefault="001E2FE6" w:rsidP="00C45CC6">
      <w:pPr>
        <w:pStyle w:val="BodyTextIndent2"/>
        <w:ind w:left="0"/>
      </w:pPr>
    </w:p>
    <w:p w14:paraId="10FB2F9C" w14:textId="77777777" w:rsidR="00DE7AC4" w:rsidRDefault="00DE7AC4" w:rsidP="001B64D4">
      <w:pPr>
        <w:pStyle w:val="BodyTextIndent2"/>
      </w:pPr>
    </w:p>
    <w:p w14:paraId="7E6F405B" w14:textId="77777777" w:rsidR="008D5BAC" w:rsidRDefault="008D5BAC" w:rsidP="001B64D4">
      <w:pPr>
        <w:pStyle w:val="BodyTextIndent2"/>
      </w:pPr>
    </w:p>
    <w:p w14:paraId="2B0A274E" w14:textId="1140CFC4" w:rsidR="001B64D4" w:rsidRDefault="001B64D4" w:rsidP="001B64D4">
      <w:pPr>
        <w:pStyle w:val="BodyTextIndent2"/>
      </w:pPr>
      <w:r>
        <w:lastRenderedPageBreak/>
        <w:t>Emily Weston, M.S., CCC-SLP</w:t>
      </w:r>
    </w:p>
    <w:p w14:paraId="79C13C57" w14:textId="7CAE5311" w:rsidR="001B64D4" w:rsidRDefault="001B64D4" w:rsidP="001B64D4">
      <w:pPr>
        <w:pStyle w:val="BodyTextIndent2"/>
      </w:pPr>
      <w:r>
        <w:t>Assistant Professor</w:t>
      </w:r>
      <w:r w:rsidR="00CB5A9E">
        <w:t xml:space="preserve"> + Externship Coordinator</w:t>
      </w:r>
    </w:p>
    <w:p w14:paraId="4CC64D10" w14:textId="3F1EA460" w:rsidR="001B64D4" w:rsidRDefault="001B64D4" w:rsidP="001B64D4">
      <w:pPr>
        <w:pStyle w:val="BodyTextIndent2"/>
      </w:pPr>
      <w:r>
        <w:t>Reynolds 211J</w:t>
      </w:r>
      <w:r>
        <w:tab/>
      </w:r>
      <w:r>
        <w:tab/>
        <w:t>972-3106</w:t>
      </w:r>
      <w:r>
        <w:tab/>
      </w:r>
      <w:r>
        <w:tab/>
      </w:r>
      <w:hyperlink r:id="rId18" w:history="1">
        <w:r w:rsidRPr="00310D98">
          <w:rPr>
            <w:rStyle w:val="Hyperlink"/>
          </w:rPr>
          <w:t>eweston@astate.edu</w:t>
        </w:r>
      </w:hyperlink>
    </w:p>
    <w:p w14:paraId="4A272E90" w14:textId="2BC599DB" w:rsidR="001B64D4" w:rsidRPr="00D742E1" w:rsidRDefault="00CB5A9E" w:rsidP="00CB5A9E">
      <w:pPr>
        <w:pStyle w:val="BodyTextIndent2"/>
      </w:pPr>
      <w:r>
        <w:t xml:space="preserve">Ms. Weston received her Bachelor of Science and Master of Science degrees from Harding University. She joined the Arkansas State University faculty in 2023 with five years of clinical experience across private practice, public schools, and university clinic settings. She is a pediatric speech-language pathologist specializing in complex communication needs and neurodivergent individuals. Her work emphasizes interdisciplinary collaboration, trauma-informed practice, and preparing future clinicians to deliver culturally responsive, evidence-based care. She is a co-director of </w:t>
      </w:r>
      <w:proofErr w:type="spellStart"/>
      <w:r>
        <w:t>NeuroAware</w:t>
      </w:r>
      <w:proofErr w:type="spellEnd"/>
      <w:r>
        <w:t xml:space="preserve"> (Neurodivergent-Focused Police Training Awareness), an initiative integrating neurodiversity education into law enforcement training to strengthen community partnerships.</w:t>
      </w:r>
    </w:p>
    <w:p w14:paraId="08F0D54B" w14:textId="594CB10E" w:rsidR="004C58B3" w:rsidRPr="00D742E1" w:rsidRDefault="004C58B3">
      <w:pPr>
        <w:rPr>
          <w:rFonts w:ascii="Times New Roman"/>
          <w:sz w:val="24"/>
        </w:rPr>
      </w:pPr>
    </w:p>
    <w:p w14:paraId="1A3359F7" w14:textId="57D3C6AA" w:rsidR="004C58B3" w:rsidRPr="00D742E1" w:rsidRDefault="001423C5">
      <w:pPr>
        <w:pStyle w:val="Heading2"/>
      </w:pPr>
      <w:r w:rsidRPr="00D742E1">
        <w:t>III</w:t>
      </w:r>
      <w:r w:rsidR="004A0155" w:rsidRPr="00D742E1">
        <w:t>. INTRODUCTION</w:t>
      </w:r>
    </w:p>
    <w:p w14:paraId="3F0F29A7" w14:textId="77777777" w:rsidR="004C58B3" w:rsidRPr="00D742E1" w:rsidRDefault="004C58B3">
      <w:pPr>
        <w:rPr>
          <w:rFonts w:ascii="Times New Roman"/>
          <w:sz w:val="24"/>
        </w:rPr>
      </w:pPr>
    </w:p>
    <w:p w14:paraId="43BDCC1A" w14:textId="77777777" w:rsidR="004C58B3" w:rsidRDefault="001423C5" w:rsidP="00C53FD3">
      <w:pPr>
        <w:ind w:firstLine="720"/>
        <w:rPr>
          <w:rFonts w:ascii="Times New Roman"/>
          <w:color w:val="000000"/>
          <w:sz w:val="24"/>
        </w:rPr>
      </w:pPr>
      <w:r w:rsidRPr="00D742E1">
        <w:rPr>
          <w:rFonts w:ascii="Times New Roman"/>
          <w:color w:val="000000"/>
          <w:sz w:val="24"/>
        </w:rPr>
        <w:t xml:space="preserve">The </w:t>
      </w:r>
      <w:r w:rsidR="00DF4A22" w:rsidRPr="00D742E1">
        <w:rPr>
          <w:rFonts w:ascii="Times New Roman"/>
          <w:color w:val="000000"/>
          <w:sz w:val="24"/>
        </w:rPr>
        <w:t xml:space="preserve">Department of </w:t>
      </w:r>
      <w:r w:rsidRPr="00D742E1">
        <w:rPr>
          <w:rFonts w:ascii="Times New Roman"/>
          <w:color w:val="000000"/>
          <w:sz w:val="24"/>
        </w:rPr>
        <w:t>Comm</w:t>
      </w:r>
      <w:r w:rsidR="00DF4A22" w:rsidRPr="00D742E1">
        <w:rPr>
          <w:rFonts w:ascii="Times New Roman"/>
          <w:color w:val="000000"/>
          <w:sz w:val="24"/>
        </w:rPr>
        <w:t>unication Disorders (CD)</w:t>
      </w:r>
      <w:r w:rsidRPr="00D742E1">
        <w:rPr>
          <w:rFonts w:ascii="Times New Roman"/>
          <w:color w:val="000000"/>
          <w:sz w:val="24"/>
        </w:rPr>
        <w:t xml:space="preserve"> at Arkansas State University</w:t>
      </w:r>
      <w:r w:rsidR="005F137C" w:rsidRPr="00D742E1">
        <w:rPr>
          <w:rFonts w:ascii="Times New Roman"/>
          <w:color w:val="000000"/>
          <w:sz w:val="24"/>
        </w:rPr>
        <w:t xml:space="preserve"> (</w:t>
      </w:r>
      <w:r w:rsidR="009D03F1">
        <w:rPr>
          <w:rFonts w:ascii="Times New Roman"/>
          <w:color w:val="000000"/>
          <w:sz w:val="24"/>
        </w:rPr>
        <w:t>ASTATE</w:t>
      </w:r>
      <w:r w:rsidR="005F137C" w:rsidRPr="00D742E1">
        <w:rPr>
          <w:rFonts w:ascii="Times New Roman"/>
          <w:color w:val="000000"/>
          <w:sz w:val="24"/>
        </w:rPr>
        <w:t xml:space="preserve">) is an independent department within </w:t>
      </w:r>
      <w:r w:rsidRPr="00D742E1">
        <w:rPr>
          <w:rFonts w:ascii="Times New Roman"/>
          <w:color w:val="000000"/>
          <w:sz w:val="24"/>
        </w:rPr>
        <w:t>the College of Nursing and Health Professions (CNHP).  T</w:t>
      </w:r>
      <w:r w:rsidR="005F137C" w:rsidRPr="00D742E1">
        <w:rPr>
          <w:rFonts w:ascii="Times New Roman"/>
          <w:color w:val="000000"/>
          <w:sz w:val="24"/>
        </w:rPr>
        <w:t>he CD offices are</w:t>
      </w:r>
      <w:r w:rsidRPr="00D742E1">
        <w:rPr>
          <w:rFonts w:ascii="Times New Roman"/>
          <w:color w:val="000000"/>
          <w:sz w:val="24"/>
        </w:rPr>
        <w:t xml:space="preserve"> physically housed </w:t>
      </w:r>
      <w:r w:rsidR="005F137C" w:rsidRPr="00D742E1">
        <w:rPr>
          <w:rFonts w:ascii="Times New Roman"/>
          <w:color w:val="000000"/>
          <w:sz w:val="24"/>
        </w:rPr>
        <w:t xml:space="preserve">in Suite 211 of the Donald W. Reynolds Center for Health Sciences Building, located at </w:t>
      </w:r>
      <w:r w:rsidR="00DA25B3" w:rsidRPr="004A0155">
        <w:rPr>
          <w:rFonts w:ascii="Times New Roman"/>
          <w:color w:val="000000"/>
          <w:sz w:val="24"/>
        </w:rPr>
        <w:t>2501 Danner Avenue</w:t>
      </w:r>
      <w:r w:rsidR="00D359BC" w:rsidRPr="00D742E1">
        <w:rPr>
          <w:rFonts w:ascii="Times New Roman"/>
          <w:color w:val="000000"/>
          <w:sz w:val="24"/>
        </w:rPr>
        <w:t xml:space="preserve">, Jonesboro, AR. </w:t>
      </w:r>
    </w:p>
    <w:p w14:paraId="634BD284" w14:textId="77777777" w:rsidR="00D337D5" w:rsidRDefault="00D337D5" w:rsidP="00C53FD3">
      <w:pPr>
        <w:ind w:firstLine="720"/>
        <w:rPr>
          <w:rFonts w:ascii="Times New Roman"/>
          <w:color w:val="000000"/>
          <w:sz w:val="24"/>
        </w:rPr>
      </w:pPr>
    </w:p>
    <w:p w14:paraId="6ED80052" w14:textId="77777777" w:rsidR="00D337D5" w:rsidRDefault="00D337D5" w:rsidP="00D337D5">
      <w:pPr>
        <w:ind w:firstLine="720"/>
        <w:jc w:val="center"/>
        <w:rPr>
          <w:rFonts w:ascii="Times New Roman"/>
          <w:color w:val="000000"/>
          <w:sz w:val="24"/>
        </w:rPr>
      </w:pPr>
      <w:r w:rsidRPr="00D337D5">
        <w:rPr>
          <w:rFonts w:ascii="Times New Roman"/>
          <w:b/>
          <w:color w:val="000000"/>
          <w:sz w:val="24"/>
        </w:rPr>
        <w:t>Arkansas State University’s Mission</w:t>
      </w:r>
      <w:r w:rsidRPr="00D337D5">
        <w:rPr>
          <w:rFonts w:ascii="Times New Roman"/>
          <w:color w:val="000000"/>
          <w:sz w:val="24"/>
        </w:rPr>
        <w:t>:</w:t>
      </w:r>
    </w:p>
    <w:p w14:paraId="6F9138FB" w14:textId="77777777" w:rsidR="00D337D5" w:rsidRDefault="00E51627" w:rsidP="00D337D5">
      <w:pPr>
        <w:rPr>
          <w:rFonts w:ascii="Times New Roman"/>
          <w:color w:val="000000"/>
          <w:sz w:val="24"/>
        </w:rPr>
      </w:pPr>
      <w:r>
        <w:rPr>
          <w:rFonts w:ascii="Times New Roman"/>
          <w:color w:val="000000"/>
          <w:sz w:val="24"/>
        </w:rPr>
        <w:tab/>
      </w:r>
      <w:r w:rsidR="00D337D5" w:rsidRPr="00D337D5">
        <w:rPr>
          <w:rFonts w:ascii="Times New Roman"/>
          <w:color w:val="000000"/>
          <w:sz w:val="24"/>
        </w:rPr>
        <w:t xml:space="preserve">Arkansas State University </w:t>
      </w:r>
      <w:r w:rsidR="00D337D5" w:rsidRPr="00D337D5">
        <w:rPr>
          <w:rFonts w:ascii="Times New Roman"/>
          <w:b/>
          <w:i/>
          <w:color w:val="000000"/>
          <w:sz w:val="24"/>
        </w:rPr>
        <w:t>educates</w:t>
      </w:r>
      <w:r w:rsidR="00D337D5" w:rsidRPr="00D337D5">
        <w:rPr>
          <w:rFonts w:ascii="Times New Roman"/>
          <w:color w:val="000000"/>
          <w:sz w:val="24"/>
        </w:rPr>
        <w:t xml:space="preserve"> leaders, </w:t>
      </w:r>
      <w:r w:rsidR="00D337D5" w:rsidRPr="00D337D5">
        <w:rPr>
          <w:rFonts w:ascii="Times New Roman"/>
          <w:b/>
          <w:i/>
          <w:color w:val="000000"/>
          <w:sz w:val="24"/>
        </w:rPr>
        <w:t>enhances</w:t>
      </w:r>
      <w:r w:rsidR="00D337D5" w:rsidRPr="00D337D5">
        <w:rPr>
          <w:rFonts w:ascii="Times New Roman"/>
          <w:color w:val="000000"/>
          <w:sz w:val="24"/>
        </w:rPr>
        <w:t xml:space="preserve"> intellectual growth, and </w:t>
      </w:r>
      <w:r w:rsidR="00D337D5" w:rsidRPr="00D337D5">
        <w:rPr>
          <w:rFonts w:ascii="Times New Roman"/>
          <w:b/>
          <w:i/>
          <w:color w:val="000000"/>
          <w:sz w:val="24"/>
        </w:rPr>
        <w:t>enriches</w:t>
      </w:r>
      <w:r w:rsidR="00D337D5" w:rsidRPr="00D337D5">
        <w:rPr>
          <w:rFonts w:ascii="Times New Roman"/>
          <w:color w:val="000000"/>
          <w:sz w:val="24"/>
        </w:rPr>
        <w:t xml:space="preserve"> lives. (</w:t>
      </w:r>
      <w:r w:rsidR="009D03F1">
        <w:rPr>
          <w:rFonts w:ascii="Times New Roman"/>
          <w:color w:val="000000"/>
          <w:sz w:val="24"/>
        </w:rPr>
        <w:t>ASTATE</w:t>
      </w:r>
      <w:r w:rsidR="00D337D5" w:rsidRPr="00D337D5">
        <w:rPr>
          <w:rFonts w:ascii="Times New Roman"/>
          <w:color w:val="000000"/>
          <w:sz w:val="24"/>
        </w:rPr>
        <w:t xml:space="preserve"> = </w:t>
      </w:r>
      <w:r w:rsidR="00D337D5" w:rsidRPr="00D337D5">
        <w:rPr>
          <w:rFonts w:ascii="Times New Roman"/>
          <w:b/>
          <w:i/>
          <w:color w:val="000000"/>
          <w:sz w:val="24"/>
        </w:rPr>
        <w:t>e</w:t>
      </w:r>
      <w:r w:rsidR="00D337D5" w:rsidRPr="00D337D5">
        <w:rPr>
          <w:rFonts w:ascii="Times New Roman"/>
          <w:b/>
          <w:i/>
          <w:color w:val="000000"/>
          <w:sz w:val="24"/>
          <w:vertAlign w:val="superscript"/>
        </w:rPr>
        <w:t>3</w:t>
      </w:r>
      <w:r w:rsidR="00D337D5" w:rsidRPr="00D337D5">
        <w:rPr>
          <w:rFonts w:ascii="Times New Roman"/>
          <w:color w:val="000000"/>
          <w:sz w:val="24"/>
        </w:rPr>
        <w:t xml:space="preserve">) </w:t>
      </w:r>
    </w:p>
    <w:p w14:paraId="3143E44E" w14:textId="77777777" w:rsidR="00D337D5" w:rsidRPr="00D337D5" w:rsidRDefault="00D337D5" w:rsidP="00D337D5">
      <w:pPr>
        <w:ind w:firstLine="720"/>
        <w:rPr>
          <w:rFonts w:ascii="Times New Roman"/>
          <w:color w:val="000000"/>
          <w:sz w:val="24"/>
        </w:rPr>
      </w:pPr>
    </w:p>
    <w:p w14:paraId="0A905D37" w14:textId="77777777" w:rsidR="001B64D4" w:rsidRDefault="001B64D4" w:rsidP="00E51627">
      <w:pPr>
        <w:ind w:firstLine="720"/>
        <w:jc w:val="center"/>
        <w:rPr>
          <w:rFonts w:ascii="Times New Roman"/>
          <w:b/>
          <w:color w:val="000000"/>
          <w:sz w:val="24"/>
        </w:rPr>
      </w:pPr>
    </w:p>
    <w:p w14:paraId="149A4633" w14:textId="1594DA88" w:rsidR="00E51627" w:rsidRDefault="00D337D5" w:rsidP="00E51627">
      <w:pPr>
        <w:ind w:firstLine="720"/>
        <w:jc w:val="center"/>
        <w:rPr>
          <w:rFonts w:ascii="Times New Roman"/>
          <w:b/>
          <w:color w:val="000000"/>
          <w:sz w:val="24"/>
        </w:rPr>
      </w:pPr>
      <w:r w:rsidRPr="00D337D5">
        <w:rPr>
          <w:rFonts w:ascii="Times New Roman"/>
          <w:b/>
          <w:color w:val="000000"/>
          <w:sz w:val="24"/>
        </w:rPr>
        <w:t xml:space="preserve">College of Nursing </w:t>
      </w:r>
      <w:r w:rsidR="00E51627">
        <w:rPr>
          <w:rFonts w:ascii="Times New Roman"/>
          <w:b/>
          <w:color w:val="000000"/>
          <w:sz w:val="24"/>
        </w:rPr>
        <w:t>and Health Professions Mission:</w:t>
      </w:r>
    </w:p>
    <w:p w14:paraId="7D83DF66" w14:textId="6030A82D" w:rsidR="00D337D5" w:rsidRDefault="00E51627" w:rsidP="00E51627">
      <w:pPr>
        <w:ind w:firstLine="720"/>
        <w:rPr>
          <w:rFonts w:ascii="Times New Roman"/>
          <w:color w:val="000000"/>
          <w:sz w:val="24"/>
        </w:rPr>
      </w:pPr>
      <w:r w:rsidRPr="00E51627">
        <w:rPr>
          <w:rFonts w:ascii="Times New Roman"/>
          <w:color w:val="000000"/>
          <w:sz w:val="24"/>
        </w:rPr>
        <w:t xml:space="preserve">The mission of the College of Nursing and Health Professions is to </w:t>
      </w:r>
      <w:r w:rsidR="004F2275">
        <w:rPr>
          <w:rFonts w:ascii="Times New Roman"/>
          <w:color w:val="000000"/>
          <w:sz w:val="24"/>
        </w:rPr>
        <w:t>prepare leaders to meet current and future global healthcare demands and positively impact health and wellness in the Mississippi Delta region and beyond through innovative scholarship and outreach.</w:t>
      </w:r>
    </w:p>
    <w:p w14:paraId="2905E92C" w14:textId="77777777" w:rsidR="004F2275" w:rsidRPr="00E51627" w:rsidRDefault="004F2275" w:rsidP="00E51627">
      <w:pPr>
        <w:ind w:firstLine="720"/>
        <w:rPr>
          <w:rFonts w:ascii="Times New Roman"/>
          <w:b/>
          <w:color w:val="000000"/>
          <w:sz w:val="24"/>
        </w:rPr>
      </w:pPr>
    </w:p>
    <w:p w14:paraId="7276F9AA" w14:textId="77777777" w:rsidR="00E51627" w:rsidRDefault="00E51627" w:rsidP="00D337D5">
      <w:pPr>
        <w:ind w:firstLine="720"/>
        <w:jc w:val="center"/>
        <w:rPr>
          <w:rFonts w:ascii="Times New Roman"/>
          <w:b/>
          <w:color w:val="000000"/>
          <w:sz w:val="24"/>
        </w:rPr>
      </w:pPr>
    </w:p>
    <w:p w14:paraId="5954F63A" w14:textId="77777777" w:rsidR="00D337D5" w:rsidRPr="00114F95" w:rsidRDefault="00D337D5" w:rsidP="00114F95">
      <w:pPr>
        <w:ind w:firstLine="720"/>
        <w:jc w:val="center"/>
        <w:rPr>
          <w:rFonts w:ascii="Times New Roman"/>
          <w:b/>
          <w:color w:val="000000"/>
          <w:sz w:val="24"/>
        </w:rPr>
      </w:pPr>
      <w:r w:rsidRPr="00D337D5">
        <w:rPr>
          <w:rFonts w:ascii="Times New Roman"/>
          <w:b/>
          <w:color w:val="000000"/>
          <w:sz w:val="24"/>
        </w:rPr>
        <w:t>Department of Communication Disorders Mission:</w:t>
      </w:r>
      <w:r w:rsidRPr="00D337D5">
        <w:rPr>
          <w:rFonts w:ascii="Times New Roman"/>
          <w:color w:val="000000"/>
          <w:sz w:val="24"/>
        </w:rPr>
        <w:t xml:space="preserve"> </w:t>
      </w:r>
    </w:p>
    <w:p w14:paraId="2B76F87F" w14:textId="77777777" w:rsidR="00114F95" w:rsidRDefault="00114F95" w:rsidP="00D337D5">
      <w:pPr>
        <w:rPr>
          <w:rFonts w:ascii="Times New Roman"/>
          <w:color w:val="000000"/>
          <w:sz w:val="24"/>
        </w:rPr>
      </w:pPr>
    </w:p>
    <w:p w14:paraId="0E27E96C" w14:textId="19782B9A" w:rsidR="00114F95" w:rsidRPr="00114F95" w:rsidRDefault="00114F95" w:rsidP="00D12B1C">
      <w:pPr>
        <w:ind w:firstLine="720"/>
        <w:rPr>
          <w:rFonts w:ascii="Times New Roman"/>
          <w:color w:val="000000"/>
          <w:sz w:val="32"/>
        </w:rPr>
      </w:pPr>
      <w:r w:rsidRPr="00A30516">
        <w:rPr>
          <w:rFonts w:ascii="Times New Roman"/>
          <w:color w:val="000000"/>
          <w:sz w:val="24"/>
          <w:szCs w:val="20"/>
          <w:shd w:val="clear" w:color="auto" w:fill="FFFFFF"/>
        </w:rPr>
        <w:t xml:space="preserve">The mission of the Department of Communication Disorders is to prepare competent speech-language pathologists. Students are trained to provide ethical service delivery to a broad spectrum of individuals with communication disorders. In addition, students are trained to work with other professionals in a wide variety of service delivery settings.   </w:t>
      </w:r>
    </w:p>
    <w:p w14:paraId="2C327A13" w14:textId="77777777" w:rsidR="00D337D5" w:rsidRPr="00114F95" w:rsidRDefault="00D337D5" w:rsidP="00D337D5">
      <w:pPr>
        <w:ind w:firstLine="720"/>
        <w:rPr>
          <w:rFonts w:ascii="Times New Roman"/>
          <w:color w:val="000000"/>
          <w:sz w:val="32"/>
        </w:rPr>
      </w:pPr>
    </w:p>
    <w:p w14:paraId="2781FA54" w14:textId="77777777" w:rsidR="00D337D5" w:rsidRPr="00D337D5" w:rsidRDefault="00D337D5" w:rsidP="00D337D5">
      <w:pPr>
        <w:ind w:firstLine="720"/>
        <w:rPr>
          <w:rFonts w:ascii="Times New Roman"/>
          <w:b/>
          <w:color w:val="000000"/>
          <w:sz w:val="24"/>
        </w:rPr>
      </w:pPr>
      <w:r w:rsidRPr="00D337D5">
        <w:rPr>
          <w:rFonts w:ascii="Times New Roman"/>
          <w:b/>
          <w:color w:val="000000"/>
          <w:sz w:val="24"/>
        </w:rPr>
        <w:t>Department of Communication Disorders Core Values:</w:t>
      </w:r>
    </w:p>
    <w:p w14:paraId="406D30AC" w14:textId="77777777" w:rsidR="00D337D5" w:rsidRPr="00D337D5" w:rsidRDefault="00D337D5">
      <w:pPr>
        <w:numPr>
          <w:ilvl w:val="0"/>
          <w:numId w:val="9"/>
        </w:numPr>
        <w:rPr>
          <w:rFonts w:ascii="Times New Roman"/>
          <w:color w:val="000000"/>
          <w:sz w:val="24"/>
        </w:rPr>
      </w:pPr>
      <w:r w:rsidRPr="00D337D5">
        <w:rPr>
          <w:rFonts w:ascii="Times New Roman"/>
          <w:b/>
          <w:color w:val="000000"/>
          <w:sz w:val="24"/>
        </w:rPr>
        <w:t>Student-Centered</w:t>
      </w:r>
      <w:r w:rsidRPr="00D337D5">
        <w:rPr>
          <w:rFonts w:ascii="Times New Roman"/>
          <w:color w:val="000000"/>
          <w:sz w:val="24"/>
        </w:rPr>
        <w:t xml:space="preserve">:  The Communication Disorders faculty and staff are committed to undergraduate and graduate education, inquiry, and service </w:t>
      </w:r>
      <w:proofErr w:type="gramStart"/>
      <w:r w:rsidRPr="00D337D5">
        <w:rPr>
          <w:rFonts w:ascii="Times New Roman"/>
          <w:color w:val="000000"/>
          <w:sz w:val="24"/>
        </w:rPr>
        <w:t>in order to</w:t>
      </w:r>
      <w:proofErr w:type="gramEnd"/>
      <w:r w:rsidRPr="00D337D5">
        <w:rPr>
          <w:rFonts w:ascii="Times New Roman"/>
          <w:color w:val="000000"/>
          <w:sz w:val="24"/>
        </w:rPr>
        <w:t xml:space="preserve"> meet students’ changing needs.  </w:t>
      </w:r>
    </w:p>
    <w:p w14:paraId="37F10D41" w14:textId="77777777" w:rsidR="00D337D5" w:rsidRPr="00D337D5" w:rsidRDefault="00D337D5">
      <w:pPr>
        <w:numPr>
          <w:ilvl w:val="0"/>
          <w:numId w:val="9"/>
        </w:numPr>
        <w:rPr>
          <w:rFonts w:ascii="Times New Roman"/>
          <w:color w:val="000000"/>
          <w:sz w:val="24"/>
        </w:rPr>
      </w:pPr>
      <w:r w:rsidRPr="00D337D5">
        <w:rPr>
          <w:rFonts w:ascii="Times New Roman"/>
          <w:b/>
          <w:color w:val="000000"/>
          <w:sz w:val="24"/>
        </w:rPr>
        <w:t>Learning-Centered</w:t>
      </w:r>
      <w:r w:rsidRPr="00D337D5">
        <w:rPr>
          <w:rFonts w:ascii="Times New Roman"/>
          <w:color w:val="000000"/>
          <w:sz w:val="24"/>
        </w:rPr>
        <w:t xml:space="preserve">:  We nurture the acquisition of knowledge and skills by integrating teaching, research, and interactive learning to promote continuous student improvement as measured by systematic formative and summative assessments.  </w:t>
      </w:r>
    </w:p>
    <w:p w14:paraId="35963721" w14:textId="77777777" w:rsidR="00D337D5" w:rsidRPr="00D337D5" w:rsidRDefault="00D337D5">
      <w:pPr>
        <w:numPr>
          <w:ilvl w:val="0"/>
          <w:numId w:val="10"/>
        </w:numPr>
        <w:rPr>
          <w:rFonts w:ascii="Times New Roman"/>
          <w:color w:val="000000"/>
          <w:sz w:val="24"/>
        </w:rPr>
      </w:pPr>
      <w:r w:rsidRPr="00D337D5">
        <w:rPr>
          <w:rFonts w:ascii="Times New Roman"/>
          <w:b/>
          <w:color w:val="000000"/>
          <w:sz w:val="24"/>
        </w:rPr>
        <w:lastRenderedPageBreak/>
        <w:t>Excellence</w:t>
      </w:r>
      <w:r w:rsidRPr="00D337D5">
        <w:rPr>
          <w:rFonts w:ascii="Times New Roman"/>
          <w:color w:val="000000"/>
          <w:sz w:val="24"/>
        </w:rPr>
        <w:t>:  We commit to the pursuit of academic and clinical excellence for faculty and students.</w:t>
      </w:r>
    </w:p>
    <w:p w14:paraId="5ECDAF86" w14:textId="1E2EB22C" w:rsidR="00D337D5" w:rsidRPr="00D337D5" w:rsidRDefault="00005215">
      <w:pPr>
        <w:numPr>
          <w:ilvl w:val="0"/>
          <w:numId w:val="10"/>
        </w:numPr>
        <w:rPr>
          <w:rFonts w:ascii="Times New Roman"/>
          <w:color w:val="000000"/>
          <w:sz w:val="24"/>
        </w:rPr>
      </w:pPr>
      <w:r>
        <w:rPr>
          <w:rFonts w:ascii="Times New Roman"/>
          <w:b/>
          <w:color w:val="000000"/>
          <w:sz w:val="24"/>
        </w:rPr>
        <w:t>Access and Engagement</w:t>
      </w:r>
      <w:r w:rsidR="00D337D5" w:rsidRPr="00D337D5">
        <w:rPr>
          <w:rFonts w:ascii="Times New Roman"/>
          <w:color w:val="000000"/>
          <w:sz w:val="24"/>
        </w:rPr>
        <w:t xml:space="preserve">:  We </w:t>
      </w:r>
      <w:r w:rsidR="00911C4C">
        <w:rPr>
          <w:rFonts w:ascii="Times New Roman"/>
          <w:color w:val="000000"/>
          <w:sz w:val="24"/>
        </w:rPr>
        <w:t>prioritize access and engagement in all aspects, recognizing that mutual respect for individuality and the active participation of everyone are essential for both personal and institutional success.</w:t>
      </w:r>
    </w:p>
    <w:p w14:paraId="13D38CE9" w14:textId="77777777" w:rsidR="00D337D5" w:rsidRPr="00D337D5" w:rsidRDefault="00D337D5">
      <w:pPr>
        <w:numPr>
          <w:ilvl w:val="0"/>
          <w:numId w:val="10"/>
        </w:numPr>
        <w:rPr>
          <w:rFonts w:ascii="Times New Roman"/>
          <w:color w:val="000000"/>
          <w:sz w:val="24"/>
        </w:rPr>
      </w:pPr>
      <w:r w:rsidRPr="00D337D5">
        <w:rPr>
          <w:rFonts w:ascii="Times New Roman"/>
          <w:b/>
          <w:color w:val="000000"/>
          <w:sz w:val="24"/>
        </w:rPr>
        <w:t>Integrity</w:t>
      </w:r>
      <w:r w:rsidRPr="00D337D5">
        <w:rPr>
          <w:rFonts w:ascii="Times New Roman"/>
          <w:color w:val="000000"/>
          <w:sz w:val="24"/>
        </w:rPr>
        <w:t>: We are committed to high standards of character and integrity as we prepare students to become ethical professionals in communication disorders.</w:t>
      </w:r>
    </w:p>
    <w:p w14:paraId="35D18955" w14:textId="77777777" w:rsidR="00D337D5" w:rsidRDefault="00D337D5" w:rsidP="00C53FD3">
      <w:pPr>
        <w:ind w:firstLine="720"/>
        <w:rPr>
          <w:rFonts w:ascii="Times New Roman"/>
          <w:color w:val="000000"/>
          <w:sz w:val="24"/>
        </w:rPr>
      </w:pPr>
    </w:p>
    <w:p w14:paraId="428E4EAE" w14:textId="77777777" w:rsidR="00D337D5" w:rsidRDefault="00846CF3" w:rsidP="00D337D5">
      <w:pPr>
        <w:tabs>
          <w:tab w:val="left" w:pos="3432"/>
        </w:tabs>
        <w:ind w:firstLine="720"/>
        <w:jc w:val="center"/>
        <w:rPr>
          <w:rFonts w:ascii="Times New Roman"/>
          <w:sz w:val="24"/>
          <w:u w:val="single"/>
        </w:rPr>
      </w:pPr>
      <w:r w:rsidRPr="00AA7032">
        <w:rPr>
          <w:rFonts w:ascii="Times New Roman"/>
          <w:sz w:val="24"/>
          <w:u w:val="single"/>
        </w:rPr>
        <w:t>Policy Regarding Equitable Provision of Clinical Services</w:t>
      </w:r>
    </w:p>
    <w:p w14:paraId="686D4A04" w14:textId="159B02D0" w:rsidR="00306EEB" w:rsidRDefault="00AA7032" w:rsidP="00A71D90">
      <w:pPr>
        <w:tabs>
          <w:tab w:val="left" w:pos="810"/>
        </w:tabs>
        <w:jc w:val="both"/>
        <w:rPr>
          <w:rFonts w:ascii="Times New Roman"/>
          <w:sz w:val="24"/>
        </w:rPr>
      </w:pPr>
      <w:r>
        <w:rPr>
          <w:rFonts w:ascii="Times New Roman"/>
          <w:sz w:val="24"/>
          <w:u w:val="single"/>
        </w:rPr>
        <w:br/>
      </w:r>
      <w:r w:rsidR="00D337D5">
        <w:rPr>
          <w:rFonts w:ascii="Times New Roman"/>
          <w:sz w:val="24"/>
        </w:rPr>
        <w:tab/>
      </w:r>
      <w:r w:rsidR="00846CF3" w:rsidRPr="00AA7032">
        <w:rPr>
          <w:rFonts w:ascii="Times New Roman"/>
          <w:sz w:val="24"/>
        </w:rPr>
        <w:t xml:space="preserve">Arkansas State University is an Equal Opportunity/Affirmative Action institution and, thereby, complies with all applicable federal and state legislation regarding employment practices and admission/treatment of students without regard to race, color, religion, age, disability, gender, national origin, participation restriction, sexual orientation, veteran status, or status as a parent. As a single point-of-service entity within Arkansas State University, the Arkansas State University Speech and Hearing Center complies with all state and federal </w:t>
      </w:r>
      <w:r w:rsidR="002872E2">
        <w:rPr>
          <w:rFonts w:ascii="Times New Roman"/>
          <w:sz w:val="24"/>
        </w:rPr>
        <w:t>services to all</w:t>
      </w:r>
      <w:r w:rsidR="00F11483">
        <w:rPr>
          <w:rFonts w:ascii="Times New Roman"/>
          <w:sz w:val="24"/>
        </w:rPr>
        <w:t xml:space="preserve"> client populations</w:t>
      </w:r>
      <w:r w:rsidR="00846CF3" w:rsidRPr="00AA7032">
        <w:rPr>
          <w:rFonts w:ascii="Times New Roman"/>
          <w:sz w:val="24"/>
        </w:rPr>
        <w:t xml:space="preserve"> served in the Center.  Questions about this policy should be addressed to the </w:t>
      </w:r>
      <w:r w:rsidR="00F11483">
        <w:rPr>
          <w:rFonts w:ascii="Times New Roman"/>
          <w:sz w:val="24"/>
        </w:rPr>
        <w:t>Director of Institutional Integrity and Title IX, Aggie Road, Human Resources Room 104</w:t>
      </w:r>
      <w:r w:rsidR="00846CF3" w:rsidRPr="00AA7032">
        <w:rPr>
          <w:rFonts w:ascii="Times New Roman"/>
          <w:sz w:val="24"/>
        </w:rPr>
        <w:t>, P.O. Box 1500, St</w:t>
      </w:r>
      <w:r w:rsidR="00D337D5">
        <w:rPr>
          <w:rFonts w:ascii="Times New Roman"/>
          <w:sz w:val="24"/>
        </w:rPr>
        <w:t>ate University, Arkansas 72467,</w:t>
      </w:r>
      <w:r w:rsidR="00D337D5" w:rsidRPr="00AA7032">
        <w:rPr>
          <w:rFonts w:ascii="Times New Roman"/>
          <w:sz w:val="24"/>
        </w:rPr>
        <w:t xml:space="preserve"> phone</w:t>
      </w:r>
      <w:r w:rsidR="00846CF3" w:rsidRPr="00AA7032">
        <w:rPr>
          <w:rFonts w:ascii="Times New Roman"/>
          <w:sz w:val="24"/>
        </w:rPr>
        <w:t xml:space="preserve"> (870) 972-</w:t>
      </w:r>
      <w:r w:rsidR="00306EEB">
        <w:rPr>
          <w:rFonts w:ascii="Times New Roman"/>
          <w:sz w:val="24"/>
        </w:rPr>
        <w:t>2015.</w:t>
      </w:r>
    </w:p>
    <w:p w14:paraId="61699043" w14:textId="77777777" w:rsidR="00224B20" w:rsidRPr="00A71D90" w:rsidRDefault="00224B20" w:rsidP="00A71D90">
      <w:pPr>
        <w:tabs>
          <w:tab w:val="left" w:pos="810"/>
        </w:tabs>
        <w:jc w:val="both"/>
        <w:rPr>
          <w:rFonts w:ascii="Times New Roman"/>
          <w:sz w:val="24"/>
        </w:rPr>
      </w:pPr>
    </w:p>
    <w:p w14:paraId="43BD6F5E" w14:textId="77777777" w:rsidR="004C58B3" w:rsidRPr="00D742E1" w:rsidRDefault="001423C5" w:rsidP="00C53FD3">
      <w:pPr>
        <w:ind w:firstLine="720"/>
        <w:rPr>
          <w:rFonts w:ascii="Times New Roman"/>
          <w:sz w:val="24"/>
        </w:rPr>
      </w:pPr>
      <w:r w:rsidRPr="00D742E1">
        <w:rPr>
          <w:rFonts w:ascii="Times New Roman"/>
          <w:sz w:val="24"/>
        </w:rPr>
        <w:t xml:space="preserve">The contents of this </w:t>
      </w:r>
      <w:r w:rsidR="008E3015">
        <w:rPr>
          <w:rFonts w:ascii="Times New Roman"/>
          <w:b/>
          <w:i/>
          <w:sz w:val="24"/>
        </w:rPr>
        <w:t>H</w:t>
      </w:r>
      <w:r w:rsidRPr="008E3015">
        <w:rPr>
          <w:rFonts w:ascii="Times New Roman"/>
          <w:b/>
          <w:i/>
          <w:sz w:val="24"/>
        </w:rPr>
        <w:t>andbook</w:t>
      </w:r>
      <w:r w:rsidRPr="00D742E1">
        <w:rPr>
          <w:rFonts w:ascii="Times New Roman"/>
          <w:sz w:val="24"/>
        </w:rPr>
        <w:t xml:space="preserve"> have been compiled to assist graduate students in the </w:t>
      </w:r>
      <w:r w:rsidR="00DF4A22" w:rsidRPr="00D742E1">
        <w:rPr>
          <w:rFonts w:ascii="Times New Roman"/>
          <w:sz w:val="24"/>
        </w:rPr>
        <w:t>M</w:t>
      </w:r>
      <w:r w:rsidRPr="00D742E1">
        <w:rPr>
          <w:rFonts w:ascii="Times New Roman"/>
          <w:sz w:val="24"/>
        </w:rPr>
        <w:t>CD Program at Arkansas State University in the completion of their academic</w:t>
      </w:r>
      <w:r w:rsidR="008E3015">
        <w:rPr>
          <w:rFonts w:ascii="Times New Roman"/>
          <w:sz w:val="24"/>
        </w:rPr>
        <w:t xml:space="preserve"> and clinical education.  This </w:t>
      </w:r>
      <w:r w:rsidR="008E3015" w:rsidRPr="008E3015">
        <w:rPr>
          <w:rFonts w:ascii="Times New Roman"/>
          <w:b/>
          <w:i/>
          <w:sz w:val="24"/>
        </w:rPr>
        <w:t>H</w:t>
      </w:r>
      <w:r w:rsidRPr="008E3015">
        <w:rPr>
          <w:rFonts w:ascii="Times New Roman"/>
          <w:b/>
          <w:i/>
          <w:sz w:val="24"/>
        </w:rPr>
        <w:t>andbook</w:t>
      </w:r>
      <w:r w:rsidRPr="00D742E1">
        <w:rPr>
          <w:rFonts w:ascii="Times New Roman"/>
          <w:sz w:val="24"/>
        </w:rPr>
        <w:t xml:space="preserve"> represents the most feasible method for insuring that all students are adequately informed of all policies, regulations, and requirements for obtaining a </w:t>
      </w:r>
      <w:proofErr w:type="gramStart"/>
      <w:r w:rsidRPr="00D742E1">
        <w:rPr>
          <w:rFonts w:ascii="Times New Roman"/>
          <w:sz w:val="24"/>
        </w:rPr>
        <w:t>Master's Degree in Communication</w:t>
      </w:r>
      <w:proofErr w:type="gramEnd"/>
      <w:r w:rsidRPr="00D742E1">
        <w:rPr>
          <w:rFonts w:ascii="Times New Roman"/>
          <w:sz w:val="24"/>
        </w:rPr>
        <w:t xml:space="preserve"> Disorders (MCD).  Therefore, each student will be held accountable for </w:t>
      </w:r>
      <w:r w:rsidR="008E3015">
        <w:rPr>
          <w:rFonts w:ascii="Times New Roman"/>
          <w:sz w:val="24"/>
        </w:rPr>
        <w:t xml:space="preserve">the material contained in this </w:t>
      </w:r>
      <w:r w:rsidR="008E3015" w:rsidRPr="008E3015">
        <w:rPr>
          <w:rFonts w:ascii="Times New Roman"/>
          <w:b/>
          <w:i/>
          <w:sz w:val="24"/>
        </w:rPr>
        <w:t>H</w:t>
      </w:r>
      <w:r w:rsidRPr="008E3015">
        <w:rPr>
          <w:rFonts w:ascii="Times New Roman"/>
          <w:b/>
          <w:i/>
          <w:sz w:val="24"/>
        </w:rPr>
        <w:t>andbook</w:t>
      </w:r>
      <w:r w:rsidRPr="00D742E1">
        <w:rPr>
          <w:rFonts w:ascii="Times New Roman"/>
          <w:sz w:val="24"/>
        </w:rPr>
        <w:t>.</w:t>
      </w:r>
    </w:p>
    <w:p w14:paraId="556642E9" w14:textId="77777777" w:rsidR="004C58B3" w:rsidRPr="00D742E1" w:rsidRDefault="004C58B3">
      <w:pPr>
        <w:rPr>
          <w:rFonts w:ascii="Times New Roman"/>
          <w:sz w:val="24"/>
        </w:rPr>
      </w:pPr>
    </w:p>
    <w:p w14:paraId="4F21D5B6" w14:textId="77777777" w:rsidR="004C58B3" w:rsidRPr="00D742E1" w:rsidRDefault="008E3015" w:rsidP="00C53FD3">
      <w:pPr>
        <w:ind w:firstLine="720"/>
        <w:rPr>
          <w:rFonts w:ascii="Times New Roman"/>
          <w:sz w:val="24"/>
        </w:rPr>
      </w:pPr>
      <w:r>
        <w:rPr>
          <w:rFonts w:ascii="Times New Roman"/>
          <w:sz w:val="24"/>
        </w:rPr>
        <w:t xml:space="preserve">This </w:t>
      </w:r>
      <w:r w:rsidRPr="008E3015">
        <w:rPr>
          <w:rFonts w:ascii="Times New Roman"/>
          <w:b/>
          <w:i/>
          <w:sz w:val="24"/>
        </w:rPr>
        <w:t>H</w:t>
      </w:r>
      <w:r w:rsidR="001423C5" w:rsidRPr="008E3015">
        <w:rPr>
          <w:rFonts w:ascii="Times New Roman"/>
          <w:b/>
          <w:i/>
          <w:sz w:val="24"/>
        </w:rPr>
        <w:t>andbook</w:t>
      </w:r>
      <w:r w:rsidR="001423C5" w:rsidRPr="00D742E1">
        <w:rPr>
          <w:rFonts w:ascii="Times New Roman"/>
          <w:sz w:val="24"/>
        </w:rPr>
        <w:t xml:space="preserve"> contains the various academic and clinical requirements which must be met </w:t>
      </w:r>
      <w:proofErr w:type="gramStart"/>
      <w:r w:rsidR="001423C5" w:rsidRPr="00D742E1">
        <w:rPr>
          <w:rFonts w:ascii="Times New Roman"/>
          <w:sz w:val="24"/>
        </w:rPr>
        <w:t>in order to</w:t>
      </w:r>
      <w:proofErr w:type="gramEnd"/>
      <w:r w:rsidR="001423C5" w:rsidRPr="00D742E1">
        <w:rPr>
          <w:rFonts w:ascii="Times New Roman"/>
          <w:sz w:val="24"/>
        </w:rPr>
        <w:t xml:space="preserve"> satisfactorily complete the MCD, state licensure, and ASHA certification.  Although we have attempted to provide you with a complete summary of these requirements, some specific details of policy implementation and application may have been inadvertently omitted.  Students are encouraged to seek additional information from their academic or thesis advisor, program director, or department head if the need arises.  As programmatic </w:t>
      </w:r>
      <w:r>
        <w:rPr>
          <w:rFonts w:ascii="Times New Roman"/>
          <w:sz w:val="24"/>
        </w:rPr>
        <w:t xml:space="preserve">changes become necessary, this </w:t>
      </w:r>
      <w:r w:rsidRPr="008E3015">
        <w:rPr>
          <w:rFonts w:ascii="Times New Roman"/>
          <w:b/>
          <w:i/>
          <w:sz w:val="24"/>
        </w:rPr>
        <w:t>H</w:t>
      </w:r>
      <w:r w:rsidR="001423C5" w:rsidRPr="008E3015">
        <w:rPr>
          <w:rFonts w:ascii="Times New Roman"/>
          <w:b/>
          <w:i/>
          <w:sz w:val="24"/>
        </w:rPr>
        <w:t>andbook</w:t>
      </w:r>
      <w:r w:rsidR="001423C5" w:rsidRPr="00D742E1">
        <w:rPr>
          <w:rFonts w:ascii="Times New Roman"/>
          <w:sz w:val="24"/>
        </w:rPr>
        <w:t xml:space="preserve"> will be revised.  Students are encouraged to submit recommendations for revision, </w:t>
      </w:r>
      <w:r>
        <w:rPr>
          <w:rFonts w:ascii="Times New Roman"/>
          <w:sz w:val="24"/>
        </w:rPr>
        <w:t xml:space="preserve">which they feel will make this </w:t>
      </w:r>
      <w:r w:rsidRPr="008E3015">
        <w:rPr>
          <w:rFonts w:ascii="Times New Roman"/>
          <w:b/>
          <w:i/>
          <w:sz w:val="24"/>
        </w:rPr>
        <w:t>H</w:t>
      </w:r>
      <w:r w:rsidR="001423C5" w:rsidRPr="008E3015">
        <w:rPr>
          <w:rFonts w:ascii="Times New Roman"/>
          <w:b/>
          <w:i/>
          <w:sz w:val="24"/>
        </w:rPr>
        <w:t>andbook</w:t>
      </w:r>
      <w:r w:rsidR="001423C5" w:rsidRPr="00D742E1">
        <w:rPr>
          <w:rFonts w:ascii="Times New Roman"/>
          <w:sz w:val="24"/>
        </w:rPr>
        <w:t xml:space="preserve"> more practical in the fulfillment of its aim.</w:t>
      </w:r>
    </w:p>
    <w:p w14:paraId="601084A0" w14:textId="77777777" w:rsidR="004C58B3" w:rsidRPr="00D742E1" w:rsidRDefault="004C58B3">
      <w:pPr>
        <w:rPr>
          <w:rFonts w:ascii="Times New Roman"/>
          <w:sz w:val="24"/>
        </w:rPr>
      </w:pPr>
    </w:p>
    <w:p w14:paraId="74BCE256" w14:textId="77777777" w:rsidR="004C58B3" w:rsidRPr="00D742E1" w:rsidRDefault="004C58B3">
      <w:pPr>
        <w:rPr>
          <w:rFonts w:ascii="Times New Roman"/>
          <w:sz w:val="24"/>
        </w:rPr>
        <w:sectPr w:rsidR="004C58B3" w:rsidRPr="00D742E1">
          <w:headerReference w:type="default" r:id="rId19"/>
          <w:endnotePr>
            <w:numFmt w:val="decimal"/>
          </w:endnotePr>
          <w:pgSz w:w="12240" w:h="15840"/>
          <w:pgMar w:top="1440" w:right="1440" w:bottom="1440" w:left="1440" w:header="720" w:footer="1440" w:gutter="0"/>
          <w:paperSrc w:first="13143" w:other="13143"/>
          <w:cols w:space="720"/>
          <w:noEndnote/>
        </w:sectPr>
      </w:pPr>
    </w:p>
    <w:p w14:paraId="0D43F2E2" w14:textId="47730BAD" w:rsidR="004C58B3" w:rsidRPr="00D742E1" w:rsidRDefault="00767BC5" w:rsidP="00C53FD3">
      <w:pPr>
        <w:ind w:firstLine="720"/>
        <w:rPr>
          <w:rFonts w:ascii="Times New Roman"/>
          <w:sz w:val="24"/>
        </w:rPr>
      </w:pPr>
      <w:r w:rsidRPr="00D742E1">
        <w:rPr>
          <w:rFonts w:ascii="Times New Roman"/>
          <w:sz w:val="24"/>
        </w:rPr>
        <w:t xml:space="preserve">The necessary credentials </w:t>
      </w:r>
      <w:r w:rsidR="001423C5" w:rsidRPr="00D742E1">
        <w:rPr>
          <w:rFonts w:ascii="Times New Roman"/>
          <w:sz w:val="24"/>
        </w:rPr>
        <w:t>required for practicing speech-language pathology in Arkansas and most</w:t>
      </w:r>
      <w:r w:rsidRPr="00D742E1">
        <w:rPr>
          <w:rFonts w:ascii="Times New Roman"/>
          <w:sz w:val="24"/>
        </w:rPr>
        <w:t xml:space="preserve"> other</w:t>
      </w:r>
      <w:r w:rsidR="001423C5" w:rsidRPr="00D742E1">
        <w:rPr>
          <w:rFonts w:ascii="Times New Roman"/>
          <w:sz w:val="24"/>
        </w:rPr>
        <w:t xml:space="preserve"> states are state licensure and the Certificate of Clinical Competence in Speech-Language Pathology (CCC-SLP). The CCC-SLP is issued by the American Speech-Language-Hearing Association (ASHA). Most often, the requirements for the CCC-SLP will be identical, or at least very similar, to the requirements for state licensure.</w:t>
      </w:r>
    </w:p>
    <w:p w14:paraId="02C9827A" w14:textId="77777777" w:rsidR="004C58B3" w:rsidRPr="00D742E1" w:rsidRDefault="004C58B3">
      <w:pPr>
        <w:rPr>
          <w:rFonts w:ascii="Times New Roman"/>
          <w:sz w:val="24"/>
        </w:rPr>
      </w:pPr>
    </w:p>
    <w:p w14:paraId="079F228B" w14:textId="1323299C" w:rsidR="004406B2" w:rsidRPr="00D742E1" w:rsidRDefault="004406B2" w:rsidP="00C53FD3">
      <w:pPr>
        <w:ind w:firstLine="720"/>
        <w:rPr>
          <w:rFonts w:ascii="Times New Roman"/>
          <w:sz w:val="24"/>
        </w:rPr>
      </w:pPr>
      <w:proofErr w:type="gramStart"/>
      <w:r w:rsidRPr="00D742E1">
        <w:rPr>
          <w:rFonts w:ascii="Times New Roman"/>
          <w:sz w:val="24"/>
        </w:rPr>
        <w:t>In order to</w:t>
      </w:r>
      <w:proofErr w:type="gramEnd"/>
      <w:r w:rsidRPr="00D742E1">
        <w:rPr>
          <w:rFonts w:ascii="Times New Roman"/>
          <w:sz w:val="24"/>
        </w:rPr>
        <w:t xml:space="preserve"> earn the CCC-SLP a student must successfully accomplish three tasks.  The first of these tasks is </w:t>
      </w:r>
      <w:r w:rsidR="00664C3E" w:rsidRPr="00D742E1">
        <w:rPr>
          <w:rFonts w:ascii="Times New Roman"/>
          <w:sz w:val="24"/>
        </w:rPr>
        <w:t>earning a</w:t>
      </w:r>
      <w:r w:rsidRPr="00D742E1">
        <w:rPr>
          <w:rFonts w:ascii="Times New Roman"/>
          <w:sz w:val="24"/>
        </w:rPr>
        <w:t xml:space="preserve"> graduate degree from a university program that is itself accredited by the Council for Academic Accreditation (CAA). This accreditation implies that students will </w:t>
      </w:r>
      <w:r w:rsidRPr="00D742E1">
        <w:rPr>
          <w:rFonts w:ascii="Times New Roman"/>
          <w:sz w:val="24"/>
        </w:rPr>
        <w:lastRenderedPageBreak/>
        <w:t xml:space="preserve">demonstrate the appropriate </w:t>
      </w:r>
      <w:r w:rsidR="00034930">
        <w:rPr>
          <w:rFonts w:ascii="Times New Roman"/>
          <w:sz w:val="24"/>
        </w:rPr>
        <w:t>knowledge and skills required</w:t>
      </w:r>
      <w:r w:rsidRPr="00D742E1">
        <w:rPr>
          <w:rFonts w:ascii="Times New Roman"/>
          <w:sz w:val="24"/>
        </w:rPr>
        <w:t xml:space="preserve"> through academic and clinical experiences necessary to earn a </w:t>
      </w:r>
      <w:r w:rsidR="00664C3E" w:rsidRPr="00D742E1">
        <w:rPr>
          <w:rFonts w:ascii="Times New Roman"/>
          <w:sz w:val="24"/>
        </w:rPr>
        <w:t>Certificate of Clinical Competence</w:t>
      </w:r>
      <w:r w:rsidRPr="00D742E1">
        <w:rPr>
          <w:rFonts w:ascii="Times New Roman"/>
          <w:sz w:val="24"/>
        </w:rPr>
        <w:t xml:space="preserve">. The second task involves earning a score of at least </w:t>
      </w:r>
      <w:r w:rsidR="00306EEB">
        <w:rPr>
          <w:rFonts w:ascii="Times New Roman"/>
          <w:sz w:val="24"/>
        </w:rPr>
        <w:t>160</w:t>
      </w:r>
      <w:r w:rsidRPr="00D742E1">
        <w:rPr>
          <w:rFonts w:ascii="Times New Roman"/>
          <w:sz w:val="24"/>
        </w:rPr>
        <w:t xml:space="preserve"> on the specialty area examination in Speech-Language Pathology of the Praxis Series regulated by the Educational Testing Service (ETS). The final task is </w:t>
      </w:r>
      <w:r w:rsidR="002D5165" w:rsidRPr="00D742E1">
        <w:rPr>
          <w:rFonts w:ascii="Times New Roman"/>
          <w:sz w:val="24"/>
        </w:rPr>
        <w:t xml:space="preserve">completing </w:t>
      </w:r>
      <w:r w:rsidRPr="00D742E1">
        <w:rPr>
          <w:rFonts w:ascii="Times New Roman"/>
          <w:sz w:val="24"/>
        </w:rPr>
        <w:t>a Clinical Fellowship, which consists of at least nine (9) months of paid,</w:t>
      </w:r>
      <w:r w:rsidR="00302AA2">
        <w:rPr>
          <w:rFonts w:ascii="Times New Roman"/>
          <w:sz w:val="24"/>
        </w:rPr>
        <w:t xml:space="preserve"> </w:t>
      </w:r>
      <w:r w:rsidR="00302AA2" w:rsidRPr="004A0155">
        <w:rPr>
          <w:rFonts w:ascii="Times New Roman"/>
          <w:sz w:val="24"/>
        </w:rPr>
        <w:t>full-time</w:t>
      </w:r>
      <w:r w:rsidR="00302AA2">
        <w:rPr>
          <w:rFonts w:ascii="Times New Roman"/>
          <w:sz w:val="24"/>
        </w:rPr>
        <w:t xml:space="preserve"> </w:t>
      </w:r>
      <w:r w:rsidRPr="00D742E1">
        <w:rPr>
          <w:rFonts w:ascii="Times New Roman"/>
          <w:sz w:val="24"/>
        </w:rPr>
        <w:t xml:space="preserve">professional experience under the direct supervision of a certified professional following the completion of the graduate degree.  </w:t>
      </w:r>
    </w:p>
    <w:p w14:paraId="7EFCE604" w14:textId="77777777" w:rsidR="004C58B3" w:rsidRPr="00D742E1" w:rsidRDefault="004C58B3">
      <w:pPr>
        <w:ind w:left="720"/>
        <w:rPr>
          <w:rFonts w:ascii="Times New Roman"/>
          <w:sz w:val="24"/>
        </w:rPr>
      </w:pPr>
    </w:p>
    <w:p w14:paraId="47112F24" w14:textId="46FFFA0C" w:rsidR="004C58B3" w:rsidRPr="00D742E1" w:rsidRDefault="001423C5" w:rsidP="00C53FD3">
      <w:pPr>
        <w:ind w:firstLine="720"/>
        <w:rPr>
          <w:rFonts w:ascii="Times New Roman"/>
          <w:sz w:val="24"/>
        </w:rPr>
      </w:pPr>
      <w:r w:rsidRPr="00D742E1">
        <w:rPr>
          <w:rFonts w:ascii="Times New Roman"/>
          <w:sz w:val="24"/>
        </w:rPr>
        <w:t>The MCD is a professional degree program, which has been designed to prepare students for a career in communication disorders. As mentioned above, the MCD will partially fulfill the requirements for the CCC-SLP.  The course of study for the MCD degree</w:t>
      </w:r>
      <w:r w:rsidR="00974189" w:rsidRPr="00D742E1">
        <w:rPr>
          <w:rFonts w:ascii="Times New Roman"/>
          <w:sz w:val="24"/>
        </w:rPr>
        <w:t xml:space="preserve"> which includes both academic and practicum requirements</w:t>
      </w:r>
      <w:r w:rsidRPr="00D742E1">
        <w:rPr>
          <w:rFonts w:ascii="Times New Roman"/>
          <w:sz w:val="24"/>
        </w:rPr>
        <w:t xml:space="preserve"> is comprised of basic science coursework, </w:t>
      </w:r>
      <w:r w:rsidR="001B26A0" w:rsidRPr="00D742E1">
        <w:rPr>
          <w:rFonts w:ascii="Times New Roman"/>
          <w:sz w:val="24"/>
        </w:rPr>
        <w:t xml:space="preserve">basic human communication processes, swallowing processes, </w:t>
      </w:r>
      <w:r w:rsidRPr="00D742E1">
        <w:rPr>
          <w:rFonts w:ascii="Times New Roman"/>
          <w:sz w:val="24"/>
        </w:rPr>
        <w:t>professional knowledge coursework</w:t>
      </w:r>
      <w:r w:rsidR="001B26A0" w:rsidRPr="00D742E1">
        <w:rPr>
          <w:rFonts w:ascii="Times New Roman"/>
          <w:sz w:val="24"/>
        </w:rPr>
        <w:t xml:space="preserve"> including assessment, treatment, and prevention of a variety of patient populations</w:t>
      </w:r>
      <w:r w:rsidRPr="00D742E1">
        <w:rPr>
          <w:rFonts w:ascii="Times New Roman"/>
          <w:sz w:val="24"/>
        </w:rPr>
        <w:t>, and clinical practicum experiences.</w:t>
      </w:r>
      <w:r w:rsidR="004C2A27" w:rsidRPr="00D742E1">
        <w:rPr>
          <w:rFonts w:ascii="Times New Roman"/>
          <w:sz w:val="24"/>
        </w:rPr>
        <w:t xml:space="preserve"> Throughout the course of the degree program</w:t>
      </w:r>
      <w:r w:rsidR="002D5165" w:rsidRPr="00D742E1">
        <w:rPr>
          <w:rFonts w:ascii="Times New Roman"/>
          <w:sz w:val="24"/>
        </w:rPr>
        <w:t>,</w:t>
      </w:r>
      <w:r w:rsidR="004C2A27" w:rsidRPr="00D742E1">
        <w:rPr>
          <w:rFonts w:ascii="Times New Roman"/>
          <w:sz w:val="24"/>
        </w:rPr>
        <w:t xml:space="preserve"> faculty will use a variety of formative and summative assessments to track the acquisition of appropriate knowledge and skills necessary for professional practice. </w:t>
      </w:r>
    </w:p>
    <w:p w14:paraId="794A40D5" w14:textId="77777777" w:rsidR="004C58B3" w:rsidRPr="00D742E1" w:rsidRDefault="004C58B3">
      <w:pPr>
        <w:rPr>
          <w:rFonts w:ascii="Times New Roman"/>
          <w:sz w:val="24"/>
        </w:rPr>
      </w:pPr>
    </w:p>
    <w:p w14:paraId="30A61388" w14:textId="464BDF8F" w:rsidR="004C58B3" w:rsidRPr="00D742E1" w:rsidRDefault="001423C5" w:rsidP="00C53FD3">
      <w:pPr>
        <w:ind w:firstLine="720"/>
        <w:rPr>
          <w:rFonts w:ascii="Times New Roman"/>
          <w:sz w:val="24"/>
        </w:rPr>
      </w:pPr>
      <w:r w:rsidRPr="00D742E1">
        <w:rPr>
          <w:rFonts w:ascii="Times New Roman"/>
          <w:sz w:val="24"/>
        </w:rPr>
        <w:t xml:space="preserve">The MCD course of study is structured in such a way that allows all degree requirements to be completed in </w:t>
      </w:r>
      <w:r w:rsidR="00A57BF4" w:rsidRPr="00D742E1">
        <w:rPr>
          <w:rFonts w:ascii="Times New Roman"/>
          <w:sz w:val="24"/>
        </w:rPr>
        <w:t>19</w:t>
      </w:r>
      <w:r w:rsidRPr="00D742E1">
        <w:rPr>
          <w:rFonts w:ascii="Times New Roman"/>
          <w:sz w:val="24"/>
        </w:rPr>
        <w:t xml:space="preserve"> months</w:t>
      </w:r>
      <w:r w:rsidR="008E3015">
        <w:rPr>
          <w:rFonts w:ascii="Times New Roman"/>
          <w:sz w:val="24"/>
        </w:rPr>
        <w:t>,</w:t>
      </w:r>
      <w:r w:rsidRPr="00D742E1">
        <w:rPr>
          <w:rFonts w:ascii="Times New Roman"/>
          <w:sz w:val="24"/>
        </w:rPr>
        <w:t xml:space="preserve"> with the first graduate enrollment beginning</w:t>
      </w:r>
      <w:r w:rsidR="00A57BF4" w:rsidRPr="00D742E1">
        <w:rPr>
          <w:rFonts w:ascii="Times New Roman"/>
          <w:sz w:val="24"/>
        </w:rPr>
        <w:t xml:space="preserve"> on the first day of class for the Summer I term. </w:t>
      </w:r>
      <w:r w:rsidRPr="00D742E1">
        <w:rPr>
          <w:rFonts w:ascii="Times New Roman"/>
          <w:sz w:val="24"/>
        </w:rPr>
        <w:t xml:space="preserve">Students must enroll in a combination of academic and practicum courses each semester </w:t>
      </w:r>
      <w:proofErr w:type="gramStart"/>
      <w:r w:rsidRPr="00D742E1">
        <w:rPr>
          <w:rFonts w:ascii="Times New Roman"/>
          <w:sz w:val="24"/>
        </w:rPr>
        <w:t>with the exception of</w:t>
      </w:r>
      <w:proofErr w:type="gramEnd"/>
      <w:r w:rsidRPr="00D742E1">
        <w:rPr>
          <w:rFonts w:ascii="Times New Roman"/>
          <w:sz w:val="24"/>
        </w:rPr>
        <w:t xml:space="preserve"> the first period of enrollment. Every effort has been made to sequence courses in a fashion that will allow students to have the necessary knowledge base to perform comfortably in their practicum enrollments with the client population to which they are assigned.  The MCD Graduate Advising </w:t>
      </w:r>
      <w:proofErr w:type="spellStart"/>
      <w:r w:rsidRPr="00D742E1">
        <w:rPr>
          <w:rFonts w:ascii="Times New Roman"/>
          <w:sz w:val="24"/>
        </w:rPr>
        <w:t>Checksheet</w:t>
      </w:r>
      <w:proofErr w:type="spellEnd"/>
      <w:r w:rsidRPr="00D742E1">
        <w:rPr>
          <w:rFonts w:ascii="Times New Roman"/>
          <w:sz w:val="24"/>
        </w:rPr>
        <w:t xml:space="preserve"> (located in Appendix A) provides a chronological listing of the graduate academic and clinical course requirements.</w:t>
      </w:r>
    </w:p>
    <w:p w14:paraId="6E480E76" w14:textId="77777777" w:rsidR="004C58B3" w:rsidRPr="00D742E1" w:rsidRDefault="004C58B3">
      <w:pPr>
        <w:rPr>
          <w:rFonts w:ascii="Times New Roman"/>
          <w:sz w:val="24"/>
        </w:rPr>
      </w:pPr>
    </w:p>
    <w:p w14:paraId="5D5FBEB3" w14:textId="77777777" w:rsidR="004C58B3" w:rsidRPr="00D742E1" w:rsidRDefault="001423C5" w:rsidP="00C53FD3">
      <w:pPr>
        <w:ind w:firstLine="720"/>
        <w:rPr>
          <w:rFonts w:ascii="Times New Roman"/>
          <w:sz w:val="24"/>
        </w:rPr>
      </w:pPr>
      <w:r w:rsidRPr="00D742E1">
        <w:rPr>
          <w:rFonts w:ascii="Times New Roman"/>
          <w:sz w:val="24"/>
        </w:rPr>
        <w:t xml:space="preserve">All students in both the undergraduate and graduate program are encouraged to join and participate in the </w:t>
      </w:r>
      <w:r w:rsidR="009D03F1">
        <w:rPr>
          <w:rFonts w:ascii="Times New Roman"/>
          <w:sz w:val="24"/>
        </w:rPr>
        <w:t>ASTATE</w:t>
      </w:r>
      <w:r w:rsidRPr="00D742E1">
        <w:rPr>
          <w:rFonts w:ascii="Times New Roman"/>
          <w:sz w:val="24"/>
        </w:rPr>
        <w:t xml:space="preserve"> Chapter of the National Student Speech-Language-Hearing Association (NSSLHA).  NSSLHA is the pre-professional division of ASHA.  Members of NSSLHA receive selected journals published by ASHA </w:t>
      </w:r>
      <w:r w:rsidR="00606D01" w:rsidRPr="00736189">
        <w:rPr>
          <w:rFonts w:ascii="Times New Roman"/>
          <w:sz w:val="24"/>
        </w:rPr>
        <w:t>and qualify</w:t>
      </w:r>
      <w:r w:rsidR="002D5165" w:rsidRPr="00736189">
        <w:rPr>
          <w:rFonts w:ascii="Times New Roman"/>
          <w:sz w:val="24"/>
        </w:rPr>
        <w:t xml:space="preserve"> for reduced dues and fees upon initial certification.</w:t>
      </w:r>
    </w:p>
    <w:p w14:paraId="3D23C05B" w14:textId="77777777" w:rsidR="004C58B3" w:rsidRPr="00D742E1" w:rsidRDefault="004C58B3">
      <w:pPr>
        <w:rPr>
          <w:rFonts w:ascii="Times New Roman"/>
          <w:sz w:val="24"/>
        </w:rPr>
      </w:pPr>
    </w:p>
    <w:p w14:paraId="1F97290B" w14:textId="77777777" w:rsidR="004C58B3" w:rsidRPr="00D742E1" w:rsidRDefault="001423C5">
      <w:pPr>
        <w:pStyle w:val="Heading2"/>
      </w:pPr>
      <w:r w:rsidRPr="00D742E1">
        <w:t>IV</w:t>
      </w:r>
      <w:r w:rsidR="004A0155" w:rsidRPr="00D742E1">
        <w:t>. ADVISING</w:t>
      </w:r>
    </w:p>
    <w:p w14:paraId="050E5780" w14:textId="77777777" w:rsidR="004C58B3" w:rsidRPr="00D742E1" w:rsidRDefault="004C58B3">
      <w:pPr>
        <w:rPr>
          <w:rFonts w:ascii="Times New Roman"/>
          <w:sz w:val="24"/>
        </w:rPr>
      </w:pPr>
    </w:p>
    <w:p w14:paraId="123F8E70" w14:textId="77777777" w:rsidR="007E47F6" w:rsidRPr="00D742E1" w:rsidRDefault="001423C5">
      <w:pPr>
        <w:numPr>
          <w:ilvl w:val="0"/>
          <w:numId w:val="8"/>
        </w:numPr>
        <w:tabs>
          <w:tab w:val="left" w:pos="-1440"/>
        </w:tabs>
        <w:rPr>
          <w:rFonts w:ascii="Times New Roman"/>
          <w:sz w:val="24"/>
        </w:rPr>
      </w:pPr>
      <w:r w:rsidRPr="00D742E1">
        <w:rPr>
          <w:rFonts w:ascii="Times New Roman"/>
          <w:sz w:val="24"/>
        </w:rPr>
        <w:t>Advisor</w:t>
      </w:r>
    </w:p>
    <w:p w14:paraId="2B48165C" w14:textId="50F25F08" w:rsidR="004C58B3" w:rsidRPr="00D742E1" w:rsidRDefault="001423C5" w:rsidP="00C53FD3">
      <w:pPr>
        <w:ind w:firstLine="720"/>
        <w:rPr>
          <w:rFonts w:ascii="Times New Roman"/>
          <w:sz w:val="24"/>
        </w:rPr>
      </w:pPr>
      <w:r w:rsidRPr="00D742E1">
        <w:rPr>
          <w:rFonts w:ascii="Times New Roman"/>
          <w:sz w:val="24"/>
        </w:rPr>
        <w:t xml:space="preserve">All students enrolled at </w:t>
      </w:r>
      <w:r w:rsidR="009D03F1">
        <w:rPr>
          <w:rFonts w:ascii="Times New Roman"/>
          <w:sz w:val="24"/>
        </w:rPr>
        <w:t>ASTATE</w:t>
      </w:r>
      <w:r w:rsidRPr="00736189">
        <w:rPr>
          <w:rFonts w:ascii="Times New Roman"/>
          <w:sz w:val="24"/>
        </w:rPr>
        <w:t xml:space="preserve"> </w:t>
      </w:r>
      <w:r w:rsidR="002D5165" w:rsidRPr="00736189">
        <w:rPr>
          <w:rFonts w:ascii="Times New Roman"/>
          <w:sz w:val="24"/>
        </w:rPr>
        <w:t xml:space="preserve">are assigned </w:t>
      </w:r>
      <w:proofErr w:type="gramStart"/>
      <w:r w:rsidR="002D5165" w:rsidRPr="00736189">
        <w:rPr>
          <w:rFonts w:ascii="Times New Roman"/>
          <w:sz w:val="24"/>
        </w:rPr>
        <w:t>an</w:t>
      </w:r>
      <w:proofErr w:type="gramEnd"/>
      <w:r w:rsidR="002D5165" w:rsidRPr="00736189">
        <w:rPr>
          <w:rFonts w:ascii="Times New Roman"/>
          <w:sz w:val="24"/>
        </w:rPr>
        <w:t xml:space="preserve"> academic advisor. Any </w:t>
      </w:r>
      <w:r w:rsidR="00A05662">
        <w:rPr>
          <w:rFonts w:ascii="Times New Roman"/>
          <w:sz w:val="24"/>
        </w:rPr>
        <w:t xml:space="preserve">MCD </w:t>
      </w:r>
      <w:r w:rsidR="002D5165" w:rsidRPr="00736189">
        <w:rPr>
          <w:rFonts w:ascii="Times New Roman"/>
          <w:sz w:val="24"/>
        </w:rPr>
        <w:t xml:space="preserve">student will be assigned an advisor from within the faculty of the Department of Communication Disorders. </w:t>
      </w:r>
      <w:r w:rsidRPr="00736189">
        <w:rPr>
          <w:rFonts w:ascii="Times New Roman"/>
          <w:sz w:val="24"/>
        </w:rPr>
        <w:t>All students</w:t>
      </w:r>
      <w:r w:rsidRPr="00D742E1">
        <w:rPr>
          <w:rFonts w:ascii="Times New Roman"/>
          <w:sz w:val="24"/>
        </w:rPr>
        <w:t xml:space="preserve"> admitted to the graduate program in Communication Disorders must assume the responsibility for becoming </w:t>
      </w:r>
      <w:r w:rsidR="002D5165" w:rsidRPr="00D742E1">
        <w:rPr>
          <w:rFonts w:ascii="Times New Roman"/>
          <w:sz w:val="24"/>
        </w:rPr>
        <w:t>knowledgeable regarding</w:t>
      </w:r>
      <w:r w:rsidRPr="00D742E1">
        <w:rPr>
          <w:rFonts w:ascii="Times New Roman"/>
          <w:sz w:val="24"/>
        </w:rPr>
        <w:t xml:space="preserve"> the appropriate </w:t>
      </w:r>
      <w:r w:rsidR="009D03F1">
        <w:rPr>
          <w:rFonts w:ascii="Times New Roman"/>
          <w:b/>
          <w:bCs/>
          <w:i/>
          <w:iCs/>
          <w:sz w:val="24"/>
        </w:rPr>
        <w:t>ASTATE</w:t>
      </w:r>
      <w:r w:rsidRPr="00D742E1">
        <w:rPr>
          <w:rFonts w:ascii="Times New Roman"/>
          <w:b/>
          <w:bCs/>
          <w:i/>
          <w:iCs/>
          <w:sz w:val="24"/>
        </w:rPr>
        <w:t xml:space="preserve"> Graduate Bulletin</w:t>
      </w:r>
      <w:r w:rsidRPr="00D742E1">
        <w:rPr>
          <w:rFonts w:ascii="Times New Roman"/>
          <w:sz w:val="24"/>
        </w:rPr>
        <w:t>, which governs their program of study. Academic advisors will be assigned to graduate students at the time they are admitted to the CD graduate program to assist students in understanding all academic and practicum requirements.  Advisors will have advising/office hours posted outside their offices and are expected to be conv</w:t>
      </w:r>
      <w:r w:rsidR="00743C01">
        <w:rPr>
          <w:rFonts w:ascii="Times New Roman"/>
          <w:sz w:val="24"/>
        </w:rPr>
        <w:t>eniently available for that purpose.</w:t>
      </w:r>
    </w:p>
    <w:p w14:paraId="078E9FB1" w14:textId="77777777" w:rsidR="004C58B3" w:rsidRDefault="004C58B3">
      <w:pPr>
        <w:rPr>
          <w:rFonts w:ascii="Times New Roman"/>
          <w:sz w:val="24"/>
        </w:rPr>
      </w:pPr>
    </w:p>
    <w:p w14:paraId="634AB1C4" w14:textId="77777777" w:rsidR="008F7207" w:rsidRPr="00D742E1" w:rsidRDefault="008F7207">
      <w:pPr>
        <w:rPr>
          <w:rFonts w:ascii="Times New Roman"/>
          <w:sz w:val="24"/>
        </w:rPr>
      </w:pPr>
    </w:p>
    <w:p w14:paraId="0590FBBB" w14:textId="77777777" w:rsidR="007E47F6" w:rsidRPr="00D742E1" w:rsidRDefault="001423C5">
      <w:pPr>
        <w:numPr>
          <w:ilvl w:val="0"/>
          <w:numId w:val="8"/>
        </w:numPr>
        <w:tabs>
          <w:tab w:val="left" w:pos="-1440"/>
        </w:tabs>
        <w:rPr>
          <w:rFonts w:ascii="Times New Roman"/>
          <w:sz w:val="24"/>
        </w:rPr>
      </w:pPr>
      <w:r w:rsidRPr="00D742E1">
        <w:rPr>
          <w:rFonts w:ascii="Times New Roman"/>
          <w:sz w:val="24"/>
        </w:rPr>
        <w:lastRenderedPageBreak/>
        <w:t>Advising File</w:t>
      </w:r>
    </w:p>
    <w:p w14:paraId="2615F1C7" w14:textId="096EAA7A" w:rsidR="004C58B3" w:rsidRPr="00D742E1" w:rsidRDefault="001423C5" w:rsidP="00C53FD3">
      <w:pPr>
        <w:rPr>
          <w:rFonts w:ascii="Times New Roman"/>
          <w:sz w:val="24"/>
        </w:rPr>
      </w:pPr>
      <w:r w:rsidRPr="00D742E1">
        <w:rPr>
          <w:rFonts w:ascii="Times New Roman"/>
          <w:sz w:val="24"/>
        </w:rPr>
        <w:tab/>
        <w:t xml:space="preserve">Advisors will maintain an advising file for all students that they advise. The file will contain student contact logs, periodically updated program </w:t>
      </w:r>
      <w:r w:rsidR="00627275" w:rsidRPr="00D742E1">
        <w:rPr>
          <w:rFonts w:ascii="Times New Roman"/>
          <w:sz w:val="24"/>
        </w:rPr>
        <w:t xml:space="preserve">advising </w:t>
      </w:r>
      <w:proofErr w:type="spellStart"/>
      <w:r w:rsidRPr="00D742E1">
        <w:rPr>
          <w:rFonts w:ascii="Times New Roman"/>
          <w:sz w:val="24"/>
        </w:rPr>
        <w:t>checksheets</w:t>
      </w:r>
      <w:proofErr w:type="spellEnd"/>
      <w:r w:rsidRPr="00D742E1">
        <w:rPr>
          <w:rFonts w:ascii="Times New Roman"/>
          <w:sz w:val="24"/>
        </w:rPr>
        <w:t xml:space="preserve">, CD </w:t>
      </w:r>
      <w:r w:rsidR="00627275" w:rsidRPr="00D742E1">
        <w:rPr>
          <w:rFonts w:ascii="Times New Roman"/>
          <w:sz w:val="24"/>
        </w:rPr>
        <w:t xml:space="preserve">graduate </w:t>
      </w:r>
      <w:r w:rsidRPr="00D742E1">
        <w:rPr>
          <w:rFonts w:ascii="Times New Roman"/>
          <w:sz w:val="24"/>
        </w:rPr>
        <w:t xml:space="preserve">admission notification, personal communication from the student, and other pertinent information that may assist the advisor in guiding the student through the program of study.  Students are encouraged to keep duplicate copies of important items contained in the advising file. Advising files can be electronic, hardcopy, or some combination of the two. The primary focus of an advising file is to provide the advisor and the student with accurate and accessible information for planning and monitoring student progress toward the </w:t>
      </w:r>
      <w:r w:rsidR="002D5165" w:rsidRPr="00D742E1">
        <w:rPr>
          <w:rFonts w:ascii="Times New Roman"/>
          <w:sz w:val="24"/>
        </w:rPr>
        <w:t>successful completion</w:t>
      </w:r>
      <w:r w:rsidR="00860978" w:rsidRPr="00D742E1">
        <w:rPr>
          <w:rFonts w:ascii="Times New Roman"/>
          <w:sz w:val="24"/>
        </w:rPr>
        <w:t xml:space="preserve"> of the degree</w:t>
      </w:r>
      <w:r w:rsidRPr="00D742E1">
        <w:rPr>
          <w:rFonts w:ascii="Times New Roman"/>
          <w:sz w:val="24"/>
        </w:rPr>
        <w:t>.</w:t>
      </w:r>
    </w:p>
    <w:p w14:paraId="32E925A7" w14:textId="77777777" w:rsidR="004C58B3" w:rsidRPr="00D742E1" w:rsidRDefault="004C58B3">
      <w:pPr>
        <w:rPr>
          <w:rFonts w:ascii="Times New Roman"/>
          <w:sz w:val="24"/>
        </w:rPr>
      </w:pPr>
    </w:p>
    <w:p w14:paraId="355640A6" w14:textId="328A8E26" w:rsidR="004C58B3" w:rsidRPr="00D742E1" w:rsidRDefault="001423C5" w:rsidP="00C53FD3">
      <w:pPr>
        <w:ind w:firstLine="720"/>
        <w:rPr>
          <w:rFonts w:ascii="Times New Roman"/>
          <w:sz w:val="24"/>
        </w:rPr>
      </w:pPr>
      <w:r w:rsidRPr="00D742E1">
        <w:rPr>
          <w:rFonts w:ascii="Times New Roman"/>
          <w:sz w:val="24"/>
        </w:rPr>
        <w:t xml:space="preserve">The faculty advisor will maintain advising files for CD graduate advisees until the student successfully completes the graduate degree or officially withdraws from the degree program. Following the completion of the graduate degree, each graduate advising file will be combined with the corresponding clinical practicum file. These combined files will be confidentially stored in the </w:t>
      </w:r>
      <w:r w:rsidR="007C7F5C" w:rsidRPr="00D742E1">
        <w:rPr>
          <w:rFonts w:ascii="Times New Roman"/>
          <w:sz w:val="24"/>
        </w:rPr>
        <w:t>Communication Disorders Department</w:t>
      </w:r>
      <w:r w:rsidRPr="00D742E1">
        <w:rPr>
          <w:rFonts w:ascii="Times New Roman"/>
          <w:sz w:val="24"/>
        </w:rPr>
        <w:t xml:space="preserve"> Office</w:t>
      </w:r>
      <w:r w:rsidR="0005585E">
        <w:rPr>
          <w:rFonts w:ascii="Times New Roman"/>
          <w:sz w:val="24"/>
        </w:rPr>
        <w:t>.</w:t>
      </w:r>
      <w:r w:rsidR="007D2012">
        <w:rPr>
          <w:rFonts w:ascii="Times New Roman"/>
          <w:sz w:val="24"/>
        </w:rPr>
        <w:t xml:space="preserve"> Advising files will be stored for 10 years </w:t>
      </w:r>
      <w:r w:rsidR="00B44D74">
        <w:rPr>
          <w:rFonts w:ascii="Times New Roman"/>
          <w:sz w:val="24"/>
        </w:rPr>
        <w:t>post-graduation and then shredded.</w:t>
      </w:r>
    </w:p>
    <w:p w14:paraId="48FAF6FF" w14:textId="77777777" w:rsidR="004C58B3" w:rsidRPr="00D742E1" w:rsidRDefault="004C58B3">
      <w:pPr>
        <w:rPr>
          <w:rFonts w:ascii="Times New Roman"/>
          <w:sz w:val="24"/>
        </w:rPr>
      </w:pPr>
    </w:p>
    <w:p w14:paraId="5EE2748B" w14:textId="77777777" w:rsidR="004C58B3" w:rsidRPr="00D742E1" w:rsidRDefault="004C58B3">
      <w:pPr>
        <w:rPr>
          <w:rFonts w:ascii="Times New Roman"/>
          <w:sz w:val="24"/>
        </w:rPr>
        <w:sectPr w:rsidR="004C58B3" w:rsidRPr="00D742E1">
          <w:endnotePr>
            <w:numFmt w:val="decimal"/>
          </w:endnotePr>
          <w:type w:val="continuous"/>
          <w:pgSz w:w="12240" w:h="15840"/>
          <w:pgMar w:top="1440" w:right="1440" w:bottom="1440" w:left="1440" w:header="720" w:footer="1440" w:gutter="0"/>
          <w:paperSrc w:first="13143" w:other="13143"/>
          <w:cols w:space="720"/>
          <w:noEndnote/>
        </w:sectPr>
      </w:pPr>
    </w:p>
    <w:p w14:paraId="309DE585" w14:textId="77777777" w:rsidR="004C58B3" w:rsidRPr="00D742E1" w:rsidRDefault="001423C5" w:rsidP="00C53FD3">
      <w:pPr>
        <w:tabs>
          <w:tab w:val="left" w:pos="-1440"/>
        </w:tabs>
        <w:ind w:left="720" w:hanging="720"/>
        <w:rPr>
          <w:rFonts w:ascii="Times New Roman"/>
          <w:sz w:val="24"/>
        </w:rPr>
      </w:pPr>
      <w:r w:rsidRPr="00D742E1">
        <w:rPr>
          <w:rFonts w:ascii="Times New Roman"/>
          <w:sz w:val="24"/>
        </w:rPr>
        <w:t>C.</w:t>
      </w:r>
      <w:r w:rsidRPr="00D742E1">
        <w:rPr>
          <w:rFonts w:ascii="Times New Roman"/>
          <w:sz w:val="24"/>
        </w:rPr>
        <w:tab/>
      </w:r>
      <w:proofErr w:type="spellStart"/>
      <w:r w:rsidRPr="00D742E1">
        <w:rPr>
          <w:rFonts w:ascii="Times New Roman"/>
          <w:sz w:val="24"/>
        </w:rPr>
        <w:t>Checksheet</w:t>
      </w:r>
      <w:proofErr w:type="spellEnd"/>
    </w:p>
    <w:p w14:paraId="347ADDCF" w14:textId="78DD3653" w:rsidR="00DE4B14" w:rsidRDefault="001423C5" w:rsidP="00DE4B14">
      <w:pPr>
        <w:ind w:firstLine="720"/>
        <w:rPr>
          <w:rFonts w:ascii="Times New Roman"/>
          <w:sz w:val="24"/>
        </w:rPr>
      </w:pPr>
      <w:r w:rsidRPr="00D742E1">
        <w:rPr>
          <w:rFonts w:ascii="Times New Roman"/>
          <w:sz w:val="24"/>
        </w:rPr>
        <w:t xml:space="preserve">By keeping a current and accurate advising </w:t>
      </w:r>
      <w:proofErr w:type="spellStart"/>
      <w:r w:rsidRPr="00D742E1">
        <w:rPr>
          <w:rFonts w:ascii="Times New Roman"/>
          <w:sz w:val="24"/>
        </w:rPr>
        <w:t>checksheet</w:t>
      </w:r>
      <w:proofErr w:type="spellEnd"/>
      <w:r w:rsidRPr="00D742E1">
        <w:rPr>
          <w:rFonts w:ascii="Times New Roman"/>
          <w:sz w:val="24"/>
        </w:rPr>
        <w:t xml:space="preserve">, CD graduate students and advisors know precisely which courses are needed to complete degree requirements and can, with some certainty, predict graduation dates. The current MCD </w:t>
      </w:r>
      <w:proofErr w:type="spellStart"/>
      <w:r w:rsidRPr="00D742E1">
        <w:rPr>
          <w:rFonts w:ascii="Times New Roman"/>
          <w:sz w:val="24"/>
        </w:rPr>
        <w:t>checksheet</w:t>
      </w:r>
      <w:proofErr w:type="spellEnd"/>
      <w:r w:rsidRPr="00D742E1">
        <w:rPr>
          <w:rFonts w:ascii="Times New Roman"/>
          <w:sz w:val="24"/>
        </w:rPr>
        <w:t xml:space="preserve"> is enclosed as Appendix A of this </w:t>
      </w:r>
      <w:r w:rsidR="00004CCC">
        <w:rPr>
          <w:rFonts w:ascii="Times New Roman"/>
          <w:b/>
          <w:bCs/>
          <w:i/>
          <w:iCs/>
          <w:sz w:val="24"/>
        </w:rPr>
        <w:t>Handbook</w:t>
      </w:r>
      <w:r w:rsidRPr="00D742E1">
        <w:rPr>
          <w:rFonts w:ascii="Times New Roman"/>
          <w:sz w:val="24"/>
        </w:rPr>
        <w:t xml:space="preserve">. Each </w:t>
      </w:r>
      <w:proofErr w:type="spellStart"/>
      <w:r w:rsidRPr="00D742E1">
        <w:rPr>
          <w:rFonts w:ascii="Times New Roman"/>
          <w:sz w:val="24"/>
        </w:rPr>
        <w:t>checksheet</w:t>
      </w:r>
      <w:proofErr w:type="spellEnd"/>
      <w:r w:rsidRPr="00D742E1">
        <w:rPr>
          <w:rFonts w:ascii="Times New Roman"/>
          <w:sz w:val="24"/>
        </w:rPr>
        <w:t xml:space="preserve"> will show an </w:t>
      </w:r>
      <w:r w:rsidR="009D03F1">
        <w:rPr>
          <w:rFonts w:ascii="Times New Roman"/>
          <w:b/>
          <w:bCs/>
          <w:i/>
          <w:iCs/>
          <w:sz w:val="24"/>
        </w:rPr>
        <w:t>ASTATE</w:t>
      </w:r>
      <w:r w:rsidRPr="00D742E1">
        <w:rPr>
          <w:rFonts w:ascii="Times New Roman"/>
          <w:b/>
          <w:bCs/>
          <w:i/>
          <w:iCs/>
          <w:sz w:val="24"/>
        </w:rPr>
        <w:t xml:space="preserve"> Graduate Bulletin</w:t>
      </w:r>
      <w:r w:rsidRPr="00D742E1">
        <w:rPr>
          <w:rFonts w:ascii="Times New Roman"/>
          <w:sz w:val="24"/>
        </w:rPr>
        <w:t xml:space="preserve"> year and will reflect CD graduate degree requirements for that stated bulletin. The </w:t>
      </w:r>
      <w:proofErr w:type="spellStart"/>
      <w:proofErr w:type="gramStart"/>
      <w:r w:rsidRPr="00D742E1">
        <w:rPr>
          <w:rFonts w:ascii="Times New Roman"/>
          <w:sz w:val="24"/>
        </w:rPr>
        <w:t>checksheet</w:t>
      </w:r>
      <w:proofErr w:type="spellEnd"/>
      <w:proofErr w:type="gramEnd"/>
      <w:r w:rsidRPr="00D742E1">
        <w:rPr>
          <w:rFonts w:ascii="Times New Roman"/>
          <w:sz w:val="24"/>
        </w:rPr>
        <w:t xml:space="preserve"> contains a list of all required courses for the MCD degree as well as </w:t>
      </w:r>
      <w:proofErr w:type="gramStart"/>
      <w:r w:rsidRPr="00D742E1">
        <w:rPr>
          <w:rFonts w:ascii="Times New Roman"/>
          <w:sz w:val="24"/>
        </w:rPr>
        <w:t>a number of</w:t>
      </w:r>
      <w:proofErr w:type="gramEnd"/>
      <w:r w:rsidRPr="00D742E1">
        <w:rPr>
          <w:rFonts w:ascii="Times New Roman"/>
          <w:sz w:val="24"/>
        </w:rPr>
        <w:t xml:space="preserve"> electives and deficiency courses. All CD graduate courses are offered on a once-a-year basis in a “</w:t>
      </w:r>
      <w:proofErr w:type="gramStart"/>
      <w:r w:rsidRPr="00D742E1">
        <w:rPr>
          <w:rFonts w:ascii="Times New Roman"/>
          <w:sz w:val="24"/>
        </w:rPr>
        <w:t>lock-step</w:t>
      </w:r>
      <w:proofErr w:type="gramEnd"/>
      <w:r w:rsidRPr="00D742E1">
        <w:rPr>
          <w:rFonts w:ascii="Times New Roman"/>
          <w:sz w:val="24"/>
        </w:rPr>
        <w:t>” curriculum. As a result, any failure to complete a required graduate course during the appropriate semester of enrollment will delay graduation by one calendar year.</w:t>
      </w:r>
    </w:p>
    <w:p w14:paraId="689C1468" w14:textId="77777777" w:rsidR="004C58B3" w:rsidRPr="00D742E1" w:rsidRDefault="00DE4B14" w:rsidP="00DE4B14">
      <w:pPr>
        <w:rPr>
          <w:rFonts w:ascii="Times New Roman"/>
          <w:sz w:val="24"/>
        </w:rPr>
      </w:pPr>
      <w:r>
        <w:rPr>
          <w:rFonts w:ascii="Times New Roman"/>
          <w:sz w:val="24"/>
        </w:rPr>
        <w:br/>
      </w:r>
      <w:r w:rsidR="001423C5" w:rsidRPr="00D742E1">
        <w:rPr>
          <w:rFonts w:ascii="Times New Roman"/>
          <w:sz w:val="24"/>
        </w:rPr>
        <w:t>D.</w:t>
      </w:r>
      <w:r w:rsidR="001423C5" w:rsidRPr="00D742E1">
        <w:rPr>
          <w:rFonts w:ascii="Times New Roman"/>
          <w:sz w:val="24"/>
        </w:rPr>
        <w:tab/>
        <w:t>Prerequisites</w:t>
      </w:r>
    </w:p>
    <w:p w14:paraId="46C7BB30" w14:textId="32818F19" w:rsidR="004C58B3" w:rsidRPr="00D742E1" w:rsidRDefault="001423C5" w:rsidP="00A42B89">
      <w:pPr>
        <w:ind w:firstLine="720"/>
        <w:rPr>
          <w:rFonts w:ascii="Times New Roman"/>
          <w:sz w:val="24"/>
        </w:rPr>
      </w:pPr>
      <w:r w:rsidRPr="00D742E1">
        <w:rPr>
          <w:rFonts w:ascii="Times New Roman"/>
          <w:sz w:val="24"/>
        </w:rPr>
        <w:t xml:space="preserve">Some courses, both </w:t>
      </w:r>
      <w:proofErr w:type="gramStart"/>
      <w:r w:rsidRPr="00D742E1">
        <w:rPr>
          <w:rFonts w:ascii="Times New Roman"/>
          <w:sz w:val="24"/>
        </w:rPr>
        <w:t>in</w:t>
      </w:r>
      <w:proofErr w:type="gramEnd"/>
      <w:r w:rsidRPr="00D742E1">
        <w:rPr>
          <w:rFonts w:ascii="Times New Roman"/>
          <w:sz w:val="24"/>
        </w:rPr>
        <w:t xml:space="preserve"> CD and other disciplines, require a knowledge base that is only gained in </w:t>
      </w:r>
      <w:proofErr w:type="gramStart"/>
      <w:r w:rsidRPr="00D742E1">
        <w:rPr>
          <w:rFonts w:ascii="Times New Roman"/>
          <w:sz w:val="24"/>
        </w:rPr>
        <w:t>lower level</w:t>
      </w:r>
      <w:proofErr w:type="gramEnd"/>
      <w:r w:rsidRPr="00D742E1">
        <w:rPr>
          <w:rFonts w:ascii="Times New Roman"/>
          <w:sz w:val="24"/>
        </w:rPr>
        <w:t xml:space="preserve"> courses. For this reason, some CD graduate courses will require prerequisite course work prior to enrollment. (This applies primarily to students admitted to the CD graduate program with undergraduate degrees in areas other than </w:t>
      </w:r>
      <w:r w:rsidR="00860978" w:rsidRPr="00D742E1">
        <w:rPr>
          <w:rFonts w:ascii="Times New Roman"/>
          <w:sz w:val="24"/>
        </w:rPr>
        <w:t xml:space="preserve">communication </w:t>
      </w:r>
      <w:r w:rsidR="009937D9" w:rsidRPr="00D742E1">
        <w:rPr>
          <w:rFonts w:ascii="Times New Roman"/>
          <w:sz w:val="24"/>
        </w:rPr>
        <w:t>disorders)</w:t>
      </w:r>
      <w:r w:rsidR="009937D9">
        <w:rPr>
          <w:rFonts w:ascii="Times New Roman"/>
          <w:sz w:val="24"/>
        </w:rPr>
        <w:t>.</w:t>
      </w:r>
      <w:r w:rsidR="009937D9" w:rsidRPr="00D742E1">
        <w:rPr>
          <w:rFonts w:ascii="Times New Roman"/>
          <w:sz w:val="24"/>
        </w:rPr>
        <w:t xml:space="preserve"> Occasionally</w:t>
      </w:r>
      <w:r w:rsidRPr="00D742E1">
        <w:rPr>
          <w:rFonts w:ascii="Times New Roman"/>
          <w:sz w:val="24"/>
        </w:rPr>
        <w:t xml:space="preserve">, students admitted to the CD graduate program at Arkansas State University with undergraduate degrees from other universities may be required to complete deficiency courses as they complete graduate degree course requirements. The CD Graduate Admissions and Credits </w:t>
      </w:r>
      <w:r w:rsidR="00860978" w:rsidRPr="00D742E1">
        <w:rPr>
          <w:rFonts w:ascii="Times New Roman"/>
          <w:sz w:val="24"/>
        </w:rPr>
        <w:t>Committee</w:t>
      </w:r>
      <w:r w:rsidR="004F12C2">
        <w:rPr>
          <w:rFonts w:ascii="Times New Roman"/>
          <w:sz w:val="24"/>
        </w:rPr>
        <w:t xml:space="preserve"> </w:t>
      </w:r>
      <w:r w:rsidRPr="00D742E1">
        <w:rPr>
          <w:rFonts w:ascii="Times New Roman"/>
          <w:sz w:val="24"/>
        </w:rPr>
        <w:t xml:space="preserve">will assess these deficiency courses at the time of graduate admission. Although the CD graduate curriculum is designed for </w:t>
      </w:r>
      <w:r w:rsidR="004F12C2">
        <w:rPr>
          <w:rFonts w:ascii="Times New Roman"/>
          <w:sz w:val="24"/>
        </w:rPr>
        <w:t>graduate students in communication disorders</w:t>
      </w:r>
      <w:r w:rsidRPr="00D742E1">
        <w:rPr>
          <w:rFonts w:ascii="Times New Roman"/>
          <w:sz w:val="24"/>
        </w:rPr>
        <w:t>, graduate students from other disciplines occasionally request permission to enroll in CD graduate courses as electives for their plan of study.  In these cases, the instructor should be the judge regarding the student’s need to complete appropriate prerequisite courses.</w:t>
      </w:r>
    </w:p>
    <w:p w14:paraId="7764FF5E" w14:textId="77777777" w:rsidR="004C58B3" w:rsidRPr="00D742E1" w:rsidRDefault="004C58B3">
      <w:pPr>
        <w:rPr>
          <w:rFonts w:ascii="Times New Roman"/>
          <w:sz w:val="24"/>
        </w:rPr>
      </w:pPr>
    </w:p>
    <w:p w14:paraId="78A5BEAB" w14:textId="77777777" w:rsidR="00D13347" w:rsidRPr="00D13347" w:rsidRDefault="00D13347" w:rsidP="00D13347">
      <w:pPr>
        <w:widowControl/>
        <w:autoSpaceDE/>
        <w:autoSpaceDN/>
        <w:adjustRightInd/>
        <w:spacing w:after="240"/>
        <w:contextualSpacing/>
        <w:rPr>
          <w:rFonts w:ascii="Times New Roman" w:eastAsia="Calibri"/>
          <w:sz w:val="24"/>
          <w:szCs w:val="22"/>
        </w:rPr>
      </w:pPr>
      <w:r>
        <w:rPr>
          <w:rFonts w:ascii="Times New Roman" w:eastAsia="Calibri"/>
          <w:sz w:val="24"/>
          <w:szCs w:val="22"/>
        </w:rPr>
        <w:t>E.</w:t>
      </w:r>
      <w:r>
        <w:rPr>
          <w:rFonts w:ascii="Times New Roman" w:eastAsia="Calibri"/>
          <w:sz w:val="24"/>
          <w:szCs w:val="22"/>
        </w:rPr>
        <w:tab/>
      </w:r>
      <w:r w:rsidRPr="00D13347">
        <w:rPr>
          <w:rFonts w:ascii="Times New Roman" w:eastAsia="Calibri"/>
          <w:sz w:val="24"/>
          <w:szCs w:val="22"/>
        </w:rPr>
        <w:t>Student Responsibility</w:t>
      </w:r>
    </w:p>
    <w:p w14:paraId="09909A57" w14:textId="77777777" w:rsidR="004C58B3" w:rsidRPr="00D13347" w:rsidRDefault="00D13347" w:rsidP="00D13347">
      <w:pPr>
        <w:widowControl/>
        <w:autoSpaceDE/>
        <w:autoSpaceDN/>
        <w:adjustRightInd/>
        <w:spacing w:after="240"/>
        <w:ind w:firstLine="720"/>
        <w:contextualSpacing/>
        <w:rPr>
          <w:rFonts w:ascii="Times New Roman" w:eastAsia="Calibri"/>
          <w:sz w:val="24"/>
          <w:szCs w:val="22"/>
          <w:highlight w:val="green"/>
        </w:rPr>
      </w:pPr>
      <w:r w:rsidRPr="00D13347">
        <w:rPr>
          <w:rFonts w:ascii="Times New Roman" w:eastAsia="Calibri"/>
          <w:sz w:val="24"/>
          <w:szCs w:val="22"/>
        </w:rPr>
        <w:t>As stated above and elsewhere, it is the responsibility of CD graduate students to read caref</w:t>
      </w:r>
      <w:r>
        <w:rPr>
          <w:rFonts w:ascii="Times New Roman" w:eastAsia="Calibri"/>
          <w:sz w:val="24"/>
          <w:szCs w:val="22"/>
        </w:rPr>
        <w:t xml:space="preserve">ully the </w:t>
      </w:r>
      <w:r w:rsidR="009D03F1">
        <w:rPr>
          <w:rFonts w:ascii="Times New Roman" w:eastAsia="Calibri"/>
          <w:sz w:val="24"/>
          <w:szCs w:val="22"/>
        </w:rPr>
        <w:t>ASTATE</w:t>
      </w:r>
      <w:r w:rsidRPr="004A0155">
        <w:rPr>
          <w:rFonts w:ascii="Times New Roman" w:eastAsia="Calibri"/>
          <w:sz w:val="24"/>
          <w:szCs w:val="22"/>
        </w:rPr>
        <w:t xml:space="preserve"> Graduate Bulletin, the </w:t>
      </w:r>
      <w:r w:rsidR="009D03F1">
        <w:rPr>
          <w:rFonts w:ascii="Times New Roman" w:eastAsia="Calibri"/>
          <w:sz w:val="24"/>
          <w:szCs w:val="22"/>
        </w:rPr>
        <w:t>ASTATE</w:t>
      </w:r>
      <w:r w:rsidRPr="004A0155">
        <w:rPr>
          <w:rFonts w:ascii="Times New Roman" w:eastAsia="Calibri"/>
          <w:sz w:val="24"/>
          <w:szCs w:val="22"/>
        </w:rPr>
        <w:t xml:space="preserve"> Student Handbook</w:t>
      </w:r>
      <w:r w:rsidRPr="00D13347">
        <w:rPr>
          <w:rFonts w:ascii="Times New Roman" w:eastAsia="Calibri"/>
          <w:sz w:val="24"/>
          <w:szCs w:val="22"/>
        </w:rPr>
        <w:t xml:space="preserve"> as well as this </w:t>
      </w:r>
      <w:r w:rsidRPr="00D13347">
        <w:rPr>
          <w:rFonts w:ascii="Times New Roman" w:eastAsia="Calibri"/>
          <w:sz w:val="24"/>
          <w:szCs w:val="22"/>
        </w:rPr>
        <w:lastRenderedPageBreak/>
        <w:t>Communication Disorders Graduate Student Handbook and become familiar with the MCD requirements and when appropriate, the policies and procedures of the CD Program.  Students are also responsible for discussing program requirements with their advisor and for obtaining assistance with course and practicum experience scheduling.</w:t>
      </w:r>
    </w:p>
    <w:p w14:paraId="0B7DA498" w14:textId="77777777" w:rsidR="004C58B3" w:rsidRPr="00D742E1" w:rsidRDefault="00FC096D">
      <w:pPr>
        <w:pStyle w:val="Heading2"/>
      </w:pPr>
      <w:r w:rsidRPr="00D742E1">
        <w:t>V</w:t>
      </w:r>
      <w:r w:rsidR="001423C5" w:rsidRPr="00D742E1">
        <w:t>.  TRANSFER CREDIT POLICY</w:t>
      </w:r>
    </w:p>
    <w:p w14:paraId="6E201C67" w14:textId="77777777" w:rsidR="004C58B3" w:rsidRPr="00D742E1" w:rsidRDefault="004C58B3">
      <w:pPr>
        <w:rPr>
          <w:rFonts w:ascii="Times New Roman"/>
          <w:b/>
          <w:bCs/>
          <w:sz w:val="24"/>
        </w:rPr>
      </w:pPr>
    </w:p>
    <w:p w14:paraId="60EE9CAB" w14:textId="4F0FBE69" w:rsidR="004C58B3" w:rsidRPr="00D742E1" w:rsidRDefault="001423C5" w:rsidP="00465D38">
      <w:pPr>
        <w:ind w:firstLine="720"/>
        <w:rPr>
          <w:rFonts w:ascii="Times New Roman"/>
          <w:sz w:val="24"/>
        </w:rPr>
      </w:pPr>
      <w:r w:rsidRPr="00D742E1">
        <w:rPr>
          <w:rFonts w:ascii="Times New Roman"/>
          <w:sz w:val="24"/>
        </w:rPr>
        <w:t xml:space="preserve">Students who have undergraduate degrees in speech-language pathology and transfer from other graduate programs in Communication Disorders must have their transcript evaluated by the CD Admissions and Credits Committee. Only </w:t>
      </w:r>
      <w:r w:rsidR="00FD3FA2" w:rsidRPr="00D742E1">
        <w:rPr>
          <w:rFonts w:ascii="Times New Roman"/>
          <w:sz w:val="24"/>
        </w:rPr>
        <w:t>nine</w:t>
      </w:r>
      <w:r w:rsidRPr="00D742E1">
        <w:rPr>
          <w:rFonts w:ascii="Times New Roman"/>
          <w:sz w:val="24"/>
        </w:rPr>
        <w:t xml:space="preserve"> semester </w:t>
      </w:r>
      <w:r w:rsidR="00F27EC7">
        <w:rPr>
          <w:rFonts w:ascii="Times New Roman"/>
          <w:sz w:val="24"/>
        </w:rPr>
        <w:t xml:space="preserve">graduate course </w:t>
      </w:r>
      <w:r w:rsidRPr="00D742E1">
        <w:rPr>
          <w:rFonts w:ascii="Times New Roman"/>
          <w:sz w:val="24"/>
        </w:rPr>
        <w:t xml:space="preserve">hours may be transferred and applied to the master's degree. These </w:t>
      </w:r>
      <w:r w:rsidR="00FD3FA2" w:rsidRPr="00D742E1">
        <w:rPr>
          <w:rFonts w:ascii="Times New Roman"/>
          <w:sz w:val="24"/>
        </w:rPr>
        <w:t>nine</w:t>
      </w:r>
      <w:r w:rsidRPr="00D742E1">
        <w:rPr>
          <w:rFonts w:ascii="Times New Roman"/>
          <w:sz w:val="24"/>
        </w:rPr>
        <w:t xml:space="preserve"> semester hours must substitute for courses required for the completion of the MCD at Arkansas State University, must have been completed with a grade of "B" or better</w:t>
      </w:r>
      <w:r w:rsidR="004F12C2">
        <w:rPr>
          <w:rFonts w:ascii="Times New Roman"/>
          <w:sz w:val="24"/>
        </w:rPr>
        <w:t>,</w:t>
      </w:r>
      <w:r w:rsidRPr="00D742E1">
        <w:rPr>
          <w:rFonts w:ascii="Times New Roman"/>
          <w:sz w:val="24"/>
        </w:rPr>
        <w:t xml:space="preserve"> and </w:t>
      </w:r>
      <w:r w:rsidR="004F12C2">
        <w:rPr>
          <w:rFonts w:ascii="Times New Roman"/>
          <w:sz w:val="24"/>
        </w:rPr>
        <w:t>must be less than</w:t>
      </w:r>
      <w:r w:rsidRPr="00D742E1">
        <w:rPr>
          <w:rFonts w:ascii="Times New Roman"/>
          <w:sz w:val="24"/>
        </w:rPr>
        <w:t xml:space="preserve"> six years old. Other communication disorders and audiology courses completed with a grade of "B" or better may be accepted as electives</w:t>
      </w:r>
      <w:r w:rsidR="00FD3FA2" w:rsidRPr="00D742E1">
        <w:rPr>
          <w:rFonts w:ascii="Times New Roman"/>
          <w:sz w:val="24"/>
        </w:rPr>
        <w:t xml:space="preserve"> and may be added to the graduate transcript though they will not reduce the number of required courses needed to earn the degree.</w:t>
      </w:r>
    </w:p>
    <w:p w14:paraId="3CFD32B3" w14:textId="77777777" w:rsidR="004C58B3" w:rsidRPr="00D742E1" w:rsidRDefault="004C58B3" w:rsidP="00465D38">
      <w:pPr>
        <w:rPr>
          <w:rFonts w:ascii="Times New Roman"/>
          <w:sz w:val="24"/>
        </w:rPr>
      </w:pPr>
    </w:p>
    <w:p w14:paraId="588ECA0D" w14:textId="77777777" w:rsidR="004C58B3" w:rsidRPr="00D742E1" w:rsidRDefault="00FC096D" w:rsidP="00465D38">
      <w:pPr>
        <w:pStyle w:val="Heading2"/>
      </w:pPr>
      <w:bookmarkStart w:id="0" w:name="_Hlk103760506"/>
      <w:r w:rsidRPr="00D742E1">
        <w:t>VI</w:t>
      </w:r>
      <w:r w:rsidR="004A0155" w:rsidRPr="00D742E1">
        <w:t>. ATTENDANCE</w:t>
      </w:r>
      <w:r w:rsidR="001423C5" w:rsidRPr="00D742E1">
        <w:t xml:space="preserve"> POLICY</w:t>
      </w:r>
    </w:p>
    <w:p w14:paraId="78EA4A6F" w14:textId="77777777" w:rsidR="004C58B3" w:rsidRPr="00D742E1" w:rsidRDefault="004C58B3" w:rsidP="00465D38">
      <w:pPr>
        <w:rPr>
          <w:rFonts w:ascii="Times New Roman"/>
          <w:sz w:val="24"/>
        </w:rPr>
      </w:pPr>
    </w:p>
    <w:p w14:paraId="062D29CF" w14:textId="77777777" w:rsidR="00C06C70" w:rsidRPr="00C06C70" w:rsidRDefault="00C06C70" w:rsidP="00C06C70">
      <w:pPr>
        <w:ind w:firstLine="720"/>
        <w:rPr>
          <w:rFonts w:ascii="Times New Roman"/>
          <w:sz w:val="24"/>
        </w:rPr>
      </w:pPr>
      <w:r w:rsidRPr="00C06C70">
        <w:rPr>
          <w:rFonts w:ascii="Times New Roman"/>
          <w:sz w:val="24"/>
        </w:rPr>
        <w:t>Graduate students in Communication Disorders are expected to attend and participate in all scheduled classes, laboratories, clinical experiences, and related program activities. Because graduate education in Communication Disorders is cumulative, collaborative, and professionally oriented, attendance and punctuality are considered essential components of student success and professional responsibility.</w:t>
      </w:r>
    </w:p>
    <w:p w14:paraId="0DA996DC" w14:textId="77777777" w:rsidR="00C06C70" w:rsidRDefault="00C06C70" w:rsidP="00C06C70">
      <w:pPr>
        <w:ind w:firstLine="720"/>
        <w:rPr>
          <w:rFonts w:ascii="Times New Roman"/>
          <w:sz w:val="24"/>
        </w:rPr>
      </w:pPr>
      <w:r w:rsidRPr="00C06C70">
        <w:rPr>
          <w:rFonts w:ascii="Times New Roman"/>
          <w:sz w:val="24"/>
        </w:rPr>
        <w:t>Absences and tardiness may negatively affect student learning, clinical competency development, and the ability to meet course and program objectives. Patterns of absenteeism or tardiness may result in faculty review of the student’s professional behaviors and overall progress in the program.</w:t>
      </w:r>
    </w:p>
    <w:p w14:paraId="4343D225" w14:textId="77777777" w:rsidR="00C06C70" w:rsidRDefault="00C06C70" w:rsidP="00C06C70">
      <w:pPr>
        <w:ind w:firstLine="720"/>
        <w:rPr>
          <w:rFonts w:ascii="Times New Roman"/>
          <w:sz w:val="24"/>
        </w:rPr>
      </w:pPr>
    </w:p>
    <w:p w14:paraId="3E0D334A" w14:textId="77777777" w:rsidR="00C06C70" w:rsidRPr="00C06C70" w:rsidRDefault="00C06C70" w:rsidP="00C06C70">
      <w:pPr>
        <w:rPr>
          <w:rFonts w:ascii="Times New Roman"/>
          <w:b/>
          <w:bCs/>
          <w:sz w:val="24"/>
        </w:rPr>
      </w:pPr>
      <w:r w:rsidRPr="00C06C70">
        <w:rPr>
          <w:rFonts w:ascii="Times New Roman"/>
          <w:b/>
          <w:bCs/>
          <w:sz w:val="24"/>
        </w:rPr>
        <w:t>Course Attendance Expectations</w:t>
      </w:r>
    </w:p>
    <w:p w14:paraId="1B756EA8" w14:textId="77777777" w:rsidR="00C06C70" w:rsidRPr="00C06C70" w:rsidRDefault="00C06C70" w:rsidP="007F38BE">
      <w:pPr>
        <w:ind w:firstLine="360"/>
        <w:rPr>
          <w:rFonts w:ascii="Times New Roman"/>
          <w:sz w:val="24"/>
        </w:rPr>
      </w:pPr>
      <w:r w:rsidRPr="00C06C70">
        <w:rPr>
          <w:rFonts w:ascii="Times New Roman"/>
          <w:sz w:val="24"/>
        </w:rPr>
        <w:t>For a standard 3-credit graduate course:</w:t>
      </w:r>
    </w:p>
    <w:p w14:paraId="0322F588" w14:textId="77777777" w:rsidR="00C06C70" w:rsidRPr="00C06C70" w:rsidRDefault="00C06C70" w:rsidP="00C06C70">
      <w:pPr>
        <w:numPr>
          <w:ilvl w:val="0"/>
          <w:numId w:val="29"/>
        </w:numPr>
        <w:rPr>
          <w:rFonts w:ascii="Times New Roman"/>
          <w:sz w:val="24"/>
        </w:rPr>
      </w:pPr>
      <w:r w:rsidRPr="00C06C70">
        <w:rPr>
          <w:rFonts w:ascii="Times New Roman"/>
          <w:sz w:val="24"/>
        </w:rPr>
        <w:t xml:space="preserve">Students are allowed </w:t>
      </w:r>
      <w:r w:rsidRPr="00C06C70">
        <w:rPr>
          <w:rFonts w:ascii="Times New Roman"/>
          <w:b/>
          <w:bCs/>
          <w:sz w:val="24"/>
        </w:rPr>
        <w:t>2 absences without penalty</w:t>
      </w:r>
      <w:r w:rsidRPr="00C06C70">
        <w:rPr>
          <w:rFonts w:ascii="Times New Roman"/>
          <w:sz w:val="24"/>
        </w:rPr>
        <w:t xml:space="preserve">. </w:t>
      </w:r>
    </w:p>
    <w:p w14:paraId="6F32155B" w14:textId="77777777" w:rsidR="00C06C70" w:rsidRPr="00C06C70" w:rsidRDefault="00C06C70" w:rsidP="00C06C70">
      <w:pPr>
        <w:numPr>
          <w:ilvl w:val="0"/>
          <w:numId w:val="29"/>
        </w:numPr>
        <w:rPr>
          <w:rFonts w:ascii="Times New Roman"/>
          <w:sz w:val="24"/>
        </w:rPr>
      </w:pPr>
      <w:r w:rsidRPr="00C06C70">
        <w:rPr>
          <w:rFonts w:ascii="Times New Roman"/>
          <w:sz w:val="24"/>
        </w:rPr>
        <w:t xml:space="preserve">Beginning with the </w:t>
      </w:r>
      <w:r w:rsidRPr="00C06C70">
        <w:rPr>
          <w:rFonts w:ascii="Times New Roman"/>
          <w:b/>
          <w:bCs/>
          <w:sz w:val="24"/>
        </w:rPr>
        <w:t>3rd absence</w:t>
      </w:r>
      <w:r w:rsidRPr="00C06C70">
        <w:rPr>
          <w:rFonts w:ascii="Times New Roman"/>
          <w:sz w:val="24"/>
        </w:rPr>
        <w:t xml:space="preserve">, </w:t>
      </w:r>
      <w:r w:rsidRPr="00C06C70">
        <w:rPr>
          <w:rFonts w:ascii="Times New Roman"/>
          <w:b/>
          <w:bCs/>
          <w:sz w:val="24"/>
        </w:rPr>
        <w:t>5 points will be deducted from the student’s final course average for each additional absence</w:t>
      </w:r>
      <w:r w:rsidRPr="00C06C70">
        <w:rPr>
          <w:rFonts w:ascii="Times New Roman"/>
          <w:sz w:val="24"/>
        </w:rPr>
        <w:t xml:space="preserve">. </w:t>
      </w:r>
    </w:p>
    <w:p w14:paraId="6F6A31AE" w14:textId="77777777" w:rsidR="00C06C70" w:rsidRPr="00C06C70" w:rsidRDefault="00C06C70" w:rsidP="00C06C70">
      <w:pPr>
        <w:numPr>
          <w:ilvl w:val="0"/>
          <w:numId w:val="29"/>
        </w:numPr>
        <w:rPr>
          <w:rFonts w:ascii="Times New Roman"/>
          <w:sz w:val="24"/>
        </w:rPr>
      </w:pPr>
      <w:r w:rsidRPr="00C06C70">
        <w:rPr>
          <w:rFonts w:ascii="Times New Roman"/>
          <w:sz w:val="24"/>
        </w:rPr>
        <w:t xml:space="preserve">Assignments, quizzes, participation activities, or other in-class work missed due to an absence may not be submitted for credit unless otherwise specified by the instructor. </w:t>
      </w:r>
    </w:p>
    <w:p w14:paraId="5800C716" w14:textId="77777777" w:rsidR="00C06C70" w:rsidRDefault="00C06C70" w:rsidP="00C06C70">
      <w:pPr>
        <w:numPr>
          <w:ilvl w:val="0"/>
          <w:numId w:val="29"/>
        </w:numPr>
        <w:rPr>
          <w:rFonts w:ascii="Times New Roman"/>
          <w:sz w:val="24"/>
        </w:rPr>
      </w:pPr>
      <w:r w:rsidRPr="00C06C70">
        <w:rPr>
          <w:rFonts w:ascii="Times New Roman"/>
          <w:sz w:val="24"/>
        </w:rPr>
        <w:t xml:space="preserve">Students are responsible for obtaining all missed information, notes, assignments, and announcements. </w:t>
      </w:r>
    </w:p>
    <w:p w14:paraId="7EB86D3E" w14:textId="77777777" w:rsidR="003D6631" w:rsidRPr="00C06C70" w:rsidRDefault="003D6631" w:rsidP="003D6631">
      <w:pPr>
        <w:ind w:left="720"/>
        <w:rPr>
          <w:rFonts w:ascii="Times New Roman"/>
          <w:sz w:val="24"/>
        </w:rPr>
      </w:pPr>
    </w:p>
    <w:p w14:paraId="30E27FF8" w14:textId="77777777" w:rsidR="00C06C70" w:rsidRPr="00C06C70" w:rsidRDefault="00C06C70" w:rsidP="003D6631">
      <w:pPr>
        <w:rPr>
          <w:rFonts w:ascii="Times New Roman"/>
          <w:b/>
          <w:bCs/>
          <w:sz w:val="24"/>
        </w:rPr>
      </w:pPr>
      <w:r w:rsidRPr="00C06C70">
        <w:rPr>
          <w:rFonts w:ascii="Times New Roman"/>
          <w:b/>
          <w:bCs/>
          <w:sz w:val="24"/>
        </w:rPr>
        <w:t>Notification of Absence</w:t>
      </w:r>
    </w:p>
    <w:p w14:paraId="7C5412EC" w14:textId="07D78982" w:rsidR="00C06C70" w:rsidRDefault="00C06C70" w:rsidP="00C06C70">
      <w:pPr>
        <w:ind w:firstLine="720"/>
        <w:rPr>
          <w:rFonts w:ascii="Times New Roman"/>
          <w:sz w:val="24"/>
        </w:rPr>
      </w:pPr>
      <w:r w:rsidRPr="00C06C70">
        <w:rPr>
          <w:rFonts w:ascii="Times New Roman"/>
          <w:sz w:val="24"/>
        </w:rPr>
        <w:t xml:space="preserve">Students are expected to notify the instructor </w:t>
      </w:r>
      <w:r w:rsidRPr="00C06C70">
        <w:rPr>
          <w:rFonts w:ascii="Times New Roman"/>
          <w:b/>
          <w:bCs/>
          <w:sz w:val="24"/>
        </w:rPr>
        <w:t>prior to the start of class</w:t>
      </w:r>
      <w:r w:rsidRPr="00C06C70">
        <w:rPr>
          <w:rFonts w:ascii="Times New Roman"/>
          <w:sz w:val="24"/>
        </w:rPr>
        <w:t xml:space="preserve"> whenever an absence </w:t>
      </w:r>
      <w:r w:rsidR="009B08E8" w:rsidRPr="00C06C70">
        <w:rPr>
          <w:rFonts w:ascii="Times New Roman"/>
          <w:sz w:val="24"/>
        </w:rPr>
        <w:t>occurs</w:t>
      </w:r>
      <w:r w:rsidRPr="00C06C70">
        <w:rPr>
          <w:rFonts w:ascii="Times New Roman"/>
          <w:sz w:val="24"/>
        </w:rPr>
        <w:t>, regardless of whether the absence is excused or unexcused. Failure to provide appropriate notification may be considered unprofessional behavior.</w:t>
      </w:r>
    </w:p>
    <w:p w14:paraId="644D4BEA" w14:textId="77777777" w:rsidR="003D6631" w:rsidRDefault="003D6631" w:rsidP="00C06C70">
      <w:pPr>
        <w:ind w:firstLine="720"/>
        <w:rPr>
          <w:rFonts w:ascii="Times New Roman"/>
          <w:sz w:val="24"/>
        </w:rPr>
      </w:pPr>
    </w:p>
    <w:p w14:paraId="4066F307" w14:textId="77777777" w:rsidR="00C06C70" w:rsidRPr="00C06C70" w:rsidRDefault="00C06C70" w:rsidP="003D6631">
      <w:pPr>
        <w:rPr>
          <w:rFonts w:ascii="Times New Roman"/>
          <w:b/>
          <w:bCs/>
          <w:sz w:val="24"/>
        </w:rPr>
      </w:pPr>
      <w:r w:rsidRPr="00C06C70">
        <w:rPr>
          <w:rFonts w:ascii="Times New Roman"/>
          <w:b/>
          <w:bCs/>
          <w:sz w:val="24"/>
        </w:rPr>
        <w:t>University or Department Representation</w:t>
      </w:r>
    </w:p>
    <w:p w14:paraId="488620CB" w14:textId="77777777" w:rsidR="00C06C70" w:rsidRDefault="00C06C70" w:rsidP="00C06C70">
      <w:pPr>
        <w:ind w:firstLine="720"/>
        <w:rPr>
          <w:rFonts w:ascii="Times New Roman"/>
          <w:sz w:val="24"/>
        </w:rPr>
      </w:pPr>
      <w:r w:rsidRPr="00C06C70">
        <w:rPr>
          <w:rFonts w:ascii="Times New Roman"/>
          <w:sz w:val="24"/>
        </w:rPr>
        <w:t xml:space="preserve">Absences resulting from official university or Communication Disorders Department </w:t>
      </w:r>
      <w:r w:rsidRPr="00C06C70">
        <w:rPr>
          <w:rFonts w:ascii="Times New Roman"/>
          <w:sz w:val="24"/>
        </w:rPr>
        <w:lastRenderedPageBreak/>
        <w:t>activities (e.g., conferences, competitions, professional meetings, or sanctioned events) will not count toward attendance penalties when approved documentation is provided.</w:t>
      </w:r>
    </w:p>
    <w:p w14:paraId="43E805E3" w14:textId="77777777" w:rsidR="003D6631" w:rsidRDefault="003D6631" w:rsidP="00C06C70">
      <w:pPr>
        <w:ind w:firstLine="720"/>
        <w:rPr>
          <w:rFonts w:ascii="Times New Roman"/>
          <w:sz w:val="24"/>
        </w:rPr>
      </w:pPr>
    </w:p>
    <w:p w14:paraId="5CA4F000" w14:textId="77777777" w:rsidR="00C06C70" w:rsidRPr="00C06C70" w:rsidRDefault="00C06C70" w:rsidP="003D6631">
      <w:pPr>
        <w:rPr>
          <w:rFonts w:ascii="Times New Roman"/>
          <w:b/>
          <w:bCs/>
          <w:sz w:val="24"/>
        </w:rPr>
      </w:pPr>
      <w:r w:rsidRPr="00C06C70">
        <w:rPr>
          <w:rFonts w:ascii="Times New Roman"/>
          <w:b/>
          <w:bCs/>
          <w:sz w:val="24"/>
        </w:rPr>
        <w:t>Faculty Discretion</w:t>
      </w:r>
    </w:p>
    <w:p w14:paraId="3E980B30" w14:textId="77777777" w:rsidR="00C06C70" w:rsidRDefault="00C06C70" w:rsidP="00C06C70">
      <w:pPr>
        <w:ind w:firstLine="720"/>
        <w:rPr>
          <w:rFonts w:ascii="Times New Roman"/>
          <w:sz w:val="24"/>
        </w:rPr>
      </w:pPr>
      <w:r w:rsidRPr="00C06C70">
        <w:rPr>
          <w:rFonts w:ascii="Times New Roman"/>
          <w:sz w:val="24"/>
        </w:rPr>
        <w:t>Because course formats and learning activities vary, faculty members may include additional attendance requirements or procedures in individual course syllabi, particularly for laboratory, clinical, practicum, or competency-based experiences. Students are responsible for adhering to all course-specific attendance policies.</w:t>
      </w:r>
    </w:p>
    <w:p w14:paraId="343A27AA" w14:textId="77777777" w:rsidR="003D6631" w:rsidRDefault="003D6631" w:rsidP="00C06C70">
      <w:pPr>
        <w:ind w:firstLine="720"/>
        <w:rPr>
          <w:rFonts w:ascii="Times New Roman"/>
          <w:sz w:val="24"/>
        </w:rPr>
      </w:pPr>
    </w:p>
    <w:p w14:paraId="69F20C72" w14:textId="77777777" w:rsidR="00C06C70" w:rsidRPr="00C06C70" w:rsidRDefault="00C06C70" w:rsidP="003D6631">
      <w:pPr>
        <w:rPr>
          <w:rFonts w:ascii="Times New Roman"/>
          <w:b/>
          <w:bCs/>
          <w:sz w:val="24"/>
        </w:rPr>
      </w:pPr>
      <w:r w:rsidRPr="00C06C70">
        <w:rPr>
          <w:rFonts w:ascii="Times New Roman"/>
          <w:b/>
          <w:bCs/>
          <w:sz w:val="24"/>
        </w:rPr>
        <w:t>Professional Expectations</w:t>
      </w:r>
    </w:p>
    <w:p w14:paraId="05D473B8" w14:textId="77777777" w:rsidR="00C06C70" w:rsidRPr="00C06C70" w:rsidRDefault="00C06C70" w:rsidP="00C06C70">
      <w:pPr>
        <w:ind w:firstLine="720"/>
        <w:rPr>
          <w:rFonts w:ascii="Times New Roman"/>
          <w:sz w:val="24"/>
        </w:rPr>
      </w:pPr>
      <w:r w:rsidRPr="00C06C70">
        <w:rPr>
          <w:rFonts w:ascii="Times New Roman"/>
          <w:sz w:val="24"/>
        </w:rPr>
        <w:t>Regular attendance and punctuality are professional expectations consistent with clinical practice and ethical responsibilities in the field of Communication Disorders. Continued concerns regarding attendance or tardiness may result in intervention, remediation, or review by the faculty in accordance with program policies.</w:t>
      </w:r>
    </w:p>
    <w:p w14:paraId="75D54B69" w14:textId="77777777" w:rsidR="00D05C3F" w:rsidRDefault="00D05C3F" w:rsidP="00D05C3F">
      <w:pPr>
        <w:ind w:firstLine="720"/>
        <w:rPr>
          <w:rFonts w:ascii="Times New Roman"/>
          <w:sz w:val="24"/>
        </w:rPr>
      </w:pPr>
    </w:p>
    <w:p w14:paraId="12BAEF96" w14:textId="77777777" w:rsidR="00D05C3F" w:rsidRDefault="00D05C3F" w:rsidP="00D05C3F">
      <w:pPr>
        <w:ind w:firstLine="720"/>
        <w:rPr>
          <w:rFonts w:ascii="Times New Roman"/>
          <w:sz w:val="24"/>
        </w:rPr>
      </w:pPr>
      <w:r w:rsidRPr="00D742E1">
        <w:rPr>
          <w:rFonts w:ascii="Times New Roman"/>
          <w:sz w:val="24"/>
        </w:rPr>
        <w:t xml:space="preserve">Students enrolled in CD practicum experiences are obliged to adhere to the absentee and tardiness policies of the </w:t>
      </w:r>
      <w:r>
        <w:rPr>
          <w:rFonts w:ascii="Times New Roman"/>
          <w:sz w:val="24"/>
        </w:rPr>
        <w:t>ASTATE</w:t>
      </w:r>
      <w:r w:rsidRPr="00D742E1">
        <w:rPr>
          <w:rFonts w:ascii="Times New Roman"/>
          <w:sz w:val="24"/>
        </w:rPr>
        <w:t xml:space="preserve"> Speech and Hearing Center as detailed in the </w:t>
      </w:r>
      <w:r w:rsidRPr="00D742E1">
        <w:rPr>
          <w:rFonts w:ascii="Times New Roman"/>
          <w:b/>
          <w:bCs/>
          <w:i/>
          <w:iCs/>
          <w:sz w:val="24"/>
        </w:rPr>
        <w:t>Communication Disorders Clinical Handbook</w:t>
      </w:r>
      <w:r w:rsidRPr="00D742E1">
        <w:rPr>
          <w:rFonts w:ascii="Times New Roman"/>
          <w:sz w:val="24"/>
        </w:rPr>
        <w:t xml:space="preserve">.  Students completing external clinical assignments are expected to follow the policies of that service delivery setting regarding absences from duty.  </w:t>
      </w:r>
      <w:r>
        <w:rPr>
          <w:rFonts w:ascii="Times New Roman"/>
          <w:sz w:val="24"/>
        </w:rPr>
        <w:t>Any clinic absence without permission of supervisor and the ASTATE Speech and Hearing clinic director will result in an intervention referral.</w:t>
      </w:r>
    </w:p>
    <w:p w14:paraId="28860B76" w14:textId="77777777" w:rsidR="00D05C3F" w:rsidRPr="00D742E1" w:rsidRDefault="00D05C3F" w:rsidP="00D05C3F">
      <w:pPr>
        <w:ind w:firstLine="720"/>
        <w:rPr>
          <w:rFonts w:ascii="Times New Roman"/>
          <w:sz w:val="24"/>
        </w:rPr>
      </w:pPr>
    </w:p>
    <w:bookmarkEnd w:id="0"/>
    <w:p w14:paraId="397269A9" w14:textId="77777777" w:rsidR="004C58B3" w:rsidRPr="00D742E1" w:rsidRDefault="00F82D7B">
      <w:pPr>
        <w:pStyle w:val="Heading2"/>
      </w:pPr>
      <w:r w:rsidRPr="00D742E1">
        <w:t>VII</w:t>
      </w:r>
      <w:r w:rsidR="00606D01" w:rsidRPr="00D742E1">
        <w:t>. GRADUATE</w:t>
      </w:r>
      <w:r w:rsidR="001423C5" w:rsidRPr="00D742E1">
        <w:t xml:space="preserve"> ASSISTANTSHIPS</w:t>
      </w:r>
    </w:p>
    <w:p w14:paraId="754C5048" w14:textId="77777777" w:rsidR="004C58B3" w:rsidRPr="00D742E1" w:rsidRDefault="004C58B3">
      <w:pPr>
        <w:rPr>
          <w:rFonts w:ascii="Times New Roman"/>
          <w:b/>
          <w:bCs/>
          <w:sz w:val="24"/>
        </w:rPr>
      </w:pPr>
    </w:p>
    <w:p w14:paraId="0BB0DCD6" w14:textId="77777777" w:rsidR="004C58B3" w:rsidRPr="00D742E1" w:rsidRDefault="001423C5" w:rsidP="00A42B89">
      <w:pPr>
        <w:ind w:firstLine="720"/>
        <w:rPr>
          <w:rFonts w:ascii="Times New Roman"/>
          <w:sz w:val="24"/>
        </w:rPr>
      </w:pPr>
      <w:r w:rsidRPr="00D742E1">
        <w:rPr>
          <w:rFonts w:ascii="Times New Roman"/>
          <w:sz w:val="24"/>
        </w:rPr>
        <w:t xml:space="preserve">Students seeking financial assistance in the form of graduate assistantships (GA) must also comply with certain policies mandated by the </w:t>
      </w:r>
      <w:r w:rsidR="009D03F1">
        <w:rPr>
          <w:rFonts w:ascii="Times New Roman"/>
          <w:sz w:val="24"/>
        </w:rPr>
        <w:t>ASTATE</w:t>
      </w:r>
      <w:r w:rsidRPr="00D742E1">
        <w:rPr>
          <w:rFonts w:ascii="Times New Roman"/>
          <w:sz w:val="24"/>
        </w:rPr>
        <w:t xml:space="preserve"> Graduate School.  These policies are as follows:</w:t>
      </w:r>
    </w:p>
    <w:p w14:paraId="1B14A8D4" w14:textId="77777777" w:rsidR="004C58B3" w:rsidRPr="00D742E1" w:rsidRDefault="001423C5">
      <w:pPr>
        <w:numPr>
          <w:ilvl w:val="0"/>
          <w:numId w:val="1"/>
        </w:numPr>
        <w:tabs>
          <w:tab w:val="clear" w:pos="1440"/>
          <w:tab w:val="num" w:pos="-5040"/>
        </w:tabs>
        <w:ind w:left="720"/>
        <w:rPr>
          <w:rFonts w:ascii="Times New Roman"/>
          <w:sz w:val="24"/>
        </w:rPr>
      </w:pPr>
      <w:r w:rsidRPr="00D742E1">
        <w:rPr>
          <w:rFonts w:ascii="Times New Roman"/>
          <w:sz w:val="24"/>
        </w:rPr>
        <w:t>The GA must complete at least six hours of graduate work during regular semesters and three to six hours of graduate work in summer terms.</w:t>
      </w:r>
    </w:p>
    <w:p w14:paraId="029D9181" w14:textId="77777777" w:rsidR="004C58B3" w:rsidRPr="00D742E1" w:rsidRDefault="001423C5">
      <w:pPr>
        <w:numPr>
          <w:ilvl w:val="0"/>
          <w:numId w:val="1"/>
        </w:numPr>
        <w:tabs>
          <w:tab w:val="clear" w:pos="1440"/>
          <w:tab w:val="num" w:pos="-4320"/>
        </w:tabs>
        <w:ind w:left="720"/>
        <w:rPr>
          <w:rFonts w:ascii="Times New Roman"/>
          <w:sz w:val="24"/>
        </w:rPr>
      </w:pPr>
      <w:r w:rsidRPr="00D742E1">
        <w:rPr>
          <w:rFonts w:ascii="Times New Roman"/>
          <w:sz w:val="24"/>
        </w:rPr>
        <w:t>The GA must have a definite schedule of duties and responsibilities assigned by the chair of the department in which the assistantship is held.</w:t>
      </w:r>
    </w:p>
    <w:p w14:paraId="71E3B616" w14:textId="77777777" w:rsidR="004C58B3" w:rsidRPr="00D742E1" w:rsidRDefault="001423C5">
      <w:pPr>
        <w:numPr>
          <w:ilvl w:val="0"/>
          <w:numId w:val="1"/>
        </w:numPr>
        <w:tabs>
          <w:tab w:val="clear" w:pos="1440"/>
          <w:tab w:val="num" w:pos="-4320"/>
        </w:tabs>
        <w:ind w:left="720"/>
        <w:rPr>
          <w:rFonts w:ascii="Times New Roman"/>
          <w:sz w:val="24"/>
        </w:rPr>
      </w:pPr>
      <w:r w:rsidRPr="00D742E1">
        <w:rPr>
          <w:rFonts w:ascii="Times New Roman"/>
          <w:sz w:val="24"/>
        </w:rPr>
        <w:t xml:space="preserve">Graduate Assistants are not considered part of the </w:t>
      </w:r>
      <w:r w:rsidR="009D03F1">
        <w:rPr>
          <w:rFonts w:ascii="Times New Roman"/>
          <w:sz w:val="24"/>
        </w:rPr>
        <w:t>ASTATE</w:t>
      </w:r>
      <w:r w:rsidRPr="00D742E1">
        <w:rPr>
          <w:rFonts w:ascii="Times New Roman"/>
          <w:sz w:val="24"/>
        </w:rPr>
        <w:t xml:space="preserve"> faculty and are not entitled to faculty privileges.</w:t>
      </w:r>
    </w:p>
    <w:p w14:paraId="47CD5AFC" w14:textId="77777777" w:rsidR="004C58B3" w:rsidRPr="00D742E1" w:rsidRDefault="001423C5">
      <w:pPr>
        <w:numPr>
          <w:ilvl w:val="0"/>
          <w:numId w:val="1"/>
        </w:numPr>
        <w:tabs>
          <w:tab w:val="clear" w:pos="1440"/>
          <w:tab w:val="num" w:pos="-4320"/>
        </w:tabs>
        <w:ind w:left="720"/>
        <w:rPr>
          <w:rFonts w:ascii="Times New Roman"/>
          <w:sz w:val="24"/>
        </w:rPr>
      </w:pPr>
      <w:r w:rsidRPr="00D742E1">
        <w:rPr>
          <w:rFonts w:ascii="Times New Roman"/>
          <w:sz w:val="24"/>
        </w:rPr>
        <w:t xml:space="preserve">The assistantship is awarded </w:t>
      </w:r>
      <w:r w:rsidR="00EC232D" w:rsidRPr="00D742E1">
        <w:rPr>
          <w:rFonts w:ascii="Times New Roman"/>
          <w:sz w:val="24"/>
        </w:rPr>
        <w:t xml:space="preserve">for three full academic terms (fall, spring, and summer) without the necessity of reapplication. </w:t>
      </w:r>
    </w:p>
    <w:p w14:paraId="2C28632B" w14:textId="77777777" w:rsidR="004C58B3" w:rsidRPr="00D742E1" w:rsidRDefault="001423C5">
      <w:pPr>
        <w:numPr>
          <w:ilvl w:val="0"/>
          <w:numId w:val="1"/>
        </w:numPr>
        <w:tabs>
          <w:tab w:val="clear" w:pos="1440"/>
          <w:tab w:val="num" w:pos="-4320"/>
        </w:tabs>
        <w:ind w:left="720"/>
        <w:rPr>
          <w:rFonts w:ascii="Times New Roman"/>
          <w:sz w:val="24"/>
        </w:rPr>
      </w:pPr>
      <w:r w:rsidRPr="00D742E1">
        <w:rPr>
          <w:rFonts w:ascii="Times New Roman"/>
          <w:sz w:val="24"/>
        </w:rPr>
        <w:t xml:space="preserve">The appointee must maintain a grade point average of 3.00 or higher on all graduate work completed </w:t>
      </w:r>
      <w:proofErr w:type="gramStart"/>
      <w:r w:rsidRPr="00D742E1">
        <w:rPr>
          <w:rFonts w:ascii="Times New Roman"/>
          <w:sz w:val="24"/>
        </w:rPr>
        <w:t>in order to</w:t>
      </w:r>
      <w:proofErr w:type="gramEnd"/>
      <w:r w:rsidRPr="00D742E1">
        <w:rPr>
          <w:rFonts w:ascii="Times New Roman"/>
          <w:sz w:val="24"/>
        </w:rPr>
        <w:t xml:space="preserve"> remain eligible for the assistantship.</w:t>
      </w:r>
    </w:p>
    <w:p w14:paraId="2471387F" w14:textId="77777777" w:rsidR="004C58B3" w:rsidRPr="00D742E1" w:rsidRDefault="004C58B3" w:rsidP="00A42B89">
      <w:pPr>
        <w:pStyle w:val="Header"/>
        <w:tabs>
          <w:tab w:val="clear" w:pos="4320"/>
          <w:tab w:val="clear" w:pos="8640"/>
        </w:tabs>
        <w:rPr>
          <w:rFonts w:ascii="Times New Roman"/>
          <w:sz w:val="24"/>
        </w:rPr>
      </w:pPr>
    </w:p>
    <w:p w14:paraId="26912BBE" w14:textId="57C54DD6" w:rsidR="00743C01" w:rsidRDefault="001423C5" w:rsidP="00E266E9">
      <w:pPr>
        <w:ind w:firstLine="720"/>
        <w:rPr>
          <w:rFonts w:ascii="Times New Roman"/>
          <w:sz w:val="24"/>
        </w:rPr>
      </w:pPr>
      <w:r w:rsidRPr="00D742E1">
        <w:rPr>
          <w:rFonts w:ascii="Times New Roman"/>
          <w:sz w:val="24"/>
        </w:rPr>
        <w:t xml:space="preserve">Students wishing to apply for a graduate assistantship should </w:t>
      </w:r>
      <w:r w:rsidR="00A318AF" w:rsidRPr="00D742E1">
        <w:rPr>
          <w:rFonts w:ascii="Times New Roman"/>
          <w:sz w:val="24"/>
        </w:rPr>
        <w:t xml:space="preserve">complete an application available at the Graduate School website using the following link: </w:t>
      </w:r>
      <w:hyperlink r:id="rId20" w:history="1">
        <w:r w:rsidR="00E266E9" w:rsidRPr="001C23D2">
          <w:rPr>
            <w:rStyle w:val="Hyperlink"/>
            <w:rFonts w:ascii="Times New Roman"/>
            <w:sz w:val="24"/>
          </w:rPr>
          <w:t>https://www.astate.edu/academics/graduate-school/graduate-assistantships.html</w:t>
        </w:r>
      </w:hyperlink>
    </w:p>
    <w:p w14:paraId="2A47D611" w14:textId="77777777" w:rsidR="00743C01" w:rsidRDefault="00743C01" w:rsidP="00A42B89">
      <w:pPr>
        <w:ind w:firstLine="720"/>
        <w:rPr>
          <w:rFonts w:ascii="Times New Roman"/>
          <w:sz w:val="24"/>
        </w:rPr>
      </w:pPr>
    </w:p>
    <w:p w14:paraId="20EC0CF0" w14:textId="0C7ABFBD" w:rsidR="004C58B3" w:rsidRPr="00D742E1" w:rsidRDefault="001423C5" w:rsidP="00A42B89">
      <w:pPr>
        <w:ind w:firstLine="720"/>
        <w:rPr>
          <w:rFonts w:ascii="Times New Roman"/>
          <w:sz w:val="24"/>
        </w:rPr>
      </w:pPr>
      <w:r w:rsidRPr="00D742E1">
        <w:rPr>
          <w:rFonts w:ascii="Times New Roman"/>
          <w:sz w:val="24"/>
        </w:rPr>
        <w:t xml:space="preserve">The application must be placed on file </w:t>
      </w:r>
      <w:r w:rsidR="00A318AF" w:rsidRPr="00D742E1">
        <w:rPr>
          <w:rFonts w:ascii="Times New Roman"/>
          <w:sz w:val="24"/>
        </w:rPr>
        <w:t>in the Department of Communication Disorders Office.</w:t>
      </w:r>
      <w:r w:rsidRPr="00D742E1">
        <w:rPr>
          <w:rFonts w:ascii="Times New Roman"/>
          <w:sz w:val="24"/>
        </w:rPr>
        <w:t xml:space="preserve"> GA positions will be awarded on the strength of the student's GA application, the student’s graduate application materials, and the student’s work history. The </w:t>
      </w:r>
      <w:r w:rsidR="00A318AF" w:rsidRPr="00D742E1">
        <w:rPr>
          <w:rFonts w:ascii="Times New Roman"/>
          <w:sz w:val="24"/>
        </w:rPr>
        <w:t xml:space="preserve">chair of Communication Disorders </w:t>
      </w:r>
      <w:r w:rsidRPr="00D742E1">
        <w:rPr>
          <w:rFonts w:ascii="Times New Roman"/>
          <w:sz w:val="24"/>
        </w:rPr>
        <w:t xml:space="preserve">in consultation with the CD Admissions and Credits Committee will </w:t>
      </w:r>
      <w:r w:rsidRPr="00D742E1">
        <w:rPr>
          <w:rFonts w:ascii="Times New Roman"/>
          <w:sz w:val="24"/>
        </w:rPr>
        <w:lastRenderedPageBreak/>
        <w:t>make all decisions regarding the awarding of GA positions.</w:t>
      </w:r>
    </w:p>
    <w:p w14:paraId="1AB926F6" w14:textId="77777777" w:rsidR="004C58B3" w:rsidRPr="00D742E1" w:rsidRDefault="004C58B3" w:rsidP="00A42B89">
      <w:pPr>
        <w:rPr>
          <w:rFonts w:ascii="Times New Roman"/>
          <w:sz w:val="24"/>
        </w:rPr>
      </w:pPr>
    </w:p>
    <w:p w14:paraId="4C1861B1" w14:textId="5C1A6829" w:rsidR="004C58B3" w:rsidRPr="00D742E1" w:rsidRDefault="001423C5" w:rsidP="00A42B89">
      <w:pPr>
        <w:ind w:firstLine="720"/>
        <w:rPr>
          <w:rFonts w:ascii="Times New Roman"/>
          <w:sz w:val="24"/>
        </w:rPr>
      </w:pPr>
      <w:r w:rsidRPr="00D742E1">
        <w:rPr>
          <w:rFonts w:ascii="Times New Roman"/>
          <w:sz w:val="24"/>
        </w:rPr>
        <w:t>Because the CD graduate program is one</w:t>
      </w:r>
      <w:r w:rsidR="00743C01">
        <w:rPr>
          <w:rFonts w:ascii="Times New Roman"/>
          <w:sz w:val="24"/>
        </w:rPr>
        <w:t xml:space="preserve"> of a few programs that require</w:t>
      </w:r>
      <w:r w:rsidRPr="00D742E1">
        <w:rPr>
          <w:rFonts w:ascii="Times New Roman"/>
          <w:sz w:val="24"/>
        </w:rPr>
        <w:t xml:space="preserve"> students to be enrolled full-time, CD students are routinely offered GA positions within other programs, colleges, offices, and academic units around the campus. Those appointments must be channeled through the </w:t>
      </w:r>
      <w:r w:rsidR="00AC3C35" w:rsidRPr="00D742E1">
        <w:rPr>
          <w:rFonts w:ascii="Times New Roman"/>
          <w:sz w:val="24"/>
        </w:rPr>
        <w:t>Department of Communication Disorders</w:t>
      </w:r>
      <w:r w:rsidRPr="00D742E1">
        <w:rPr>
          <w:rFonts w:ascii="Times New Roman"/>
          <w:sz w:val="24"/>
        </w:rPr>
        <w:t xml:space="preserve"> office where the GA applications are maintained on file.</w:t>
      </w:r>
    </w:p>
    <w:p w14:paraId="5E68913A" w14:textId="77777777" w:rsidR="004C58B3" w:rsidRPr="00D742E1" w:rsidRDefault="004C58B3" w:rsidP="00A42B89">
      <w:pPr>
        <w:rPr>
          <w:rFonts w:ascii="Times New Roman"/>
          <w:sz w:val="24"/>
        </w:rPr>
      </w:pPr>
    </w:p>
    <w:p w14:paraId="6C98344F" w14:textId="371856C5" w:rsidR="004C58B3" w:rsidRPr="00D742E1" w:rsidRDefault="00B45F2F">
      <w:pPr>
        <w:pStyle w:val="Heading2"/>
      </w:pPr>
      <w:r w:rsidRPr="00D742E1">
        <w:t>VIII</w:t>
      </w:r>
      <w:r w:rsidR="004A0155" w:rsidRPr="00D742E1">
        <w:t>. INTENT</w:t>
      </w:r>
      <w:r w:rsidR="001423C5" w:rsidRPr="00D742E1">
        <w:t xml:space="preserve"> TO GRADUATE </w:t>
      </w:r>
    </w:p>
    <w:p w14:paraId="261BBD87" w14:textId="77777777" w:rsidR="004C58B3" w:rsidRPr="00D742E1" w:rsidRDefault="004C58B3">
      <w:pPr>
        <w:rPr>
          <w:rFonts w:ascii="Times New Roman"/>
          <w:sz w:val="24"/>
        </w:rPr>
      </w:pPr>
    </w:p>
    <w:p w14:paraId="11429D37" w14:textId="77777777" w:rsidR="004C58B3" w:rsidRPr="00D742E1" w:rsidRDefault="004C58B3">
      <w:pPr>
        <w:rPr>
          <w:rFonts w:ascii="Times New Roman"/>
          <w:sz w:val="24"/>
        </w:rPr>
        <w:sectPr w:rsidR="004C58B3" w:rsidRPr="00D742E1">
          <w:endnotePr>
            <w:numFmt w:val="decimal"/>
          </w:endnotePr>
          <w:type w:val="continuous"/>
          <w:pgSz w:w="12240" w:h="15840"/>
          <w:pgMar w:top="1440" w:right="1440" w:bottom="1440" w:left="1440" w:header="720" w:footer="1440" w:gutter="0"/>
          <w:paperSrc w:first="13143" w:other="13143"/>
          <w:cols w:space="720"/>
          <w:noEndnote/>
        </w:sectPr>
      </w:pPr>
    </w:p>
    <w:p w14:paraId="43961129" w14:textId="77777777" w:rsidR="004C58B3" w:rsidRPr="00D742E1" w:rsidRDefault="001423C5" w:rsidP="00A42B89">
      <w:pPr>
        <w:ind w:firstLine="720"/>
        <w:rPr>
          <w:rFonts w:ascii="Times New Roman"/>
          <w:sz w:val="24"/>
        </w:rPr>
      </w:pPr>
      <w:r w:rsidRPr="00D742E1">
        <w:rPr>
          <w:rFonts w:ascii="Times New Roman"/>
          <w:sz w:val="24"/>
        </w:rPr>
        <w:t>The Intent to Graduate Form must be submitted during the registration period for the academic term in which the student plans to graduate.</w:t>
      </w:r>
      <w:r w:rsidR="004C707D">
        <w:rPr>
          <w:rFonts w:ascii="Times New Roman"/>
          <w:sz w:val="24"/>
        </w:rPr>
        <w:t xml:space="preserve">  Intent forms are submitted via Self Service by selecting STUDENT&gt;STUDENT RECORDS.  The “Application to Graduate” can be found at the bottom of the list of possible actions.</w:t>
      </w:r>
      <w:r w:rsidRPr="00D742E1">
        <w:rPr>
          <w:rFonts w:ascii="Times New Roman"/>
          <w:sz w:val="24"/>
        </w:rPr>
        <w:t xml:space="preserve">  The student's name should be </w:t>
      </w:r>
      <w:r w:rsidR="004C707D">
        <w:rPr>
          <w:rFonts w:ascii="Times New Roman"/>
          <w:sz w:val="24"/>
        </w:rPr>
        <w:t>entered</w:t>
      </w:r>
      <w:r w:rsidRPr="00D742E1">
        <w:rPr>
          <w:rFonts w:ascii="Times New Roman"/>
          <w:sz w:val="24"/>
        </w:rPr>
        <w:t xml:space="preserve"> as the student wishes it to be listed on the diploma.  </w:t>
      </w:r>
    </w:p>
    <w:p w14:paraId="6F1D24FD" w14:textId="77777777" w:rsidR="004C58B3" w:rsidRPr="00D742E1" w:rsidRDefault="004C58B3">
      <w:pPr>
        <w:rPr>
          <w:rFonts w:ascii="Times New Roman"/>
          <w:sz w:val="24"/>
        </w:rPr>
      </w:pPr>
    </w:p>
    <w:p w14:paraId="4C20E89C" w14:textId="77777777" w:rsidR="004C58B3" w:rsidRPr="00D742E1" w:rsidRDefault="00B45F2F">
      <w:pPr>
        <w:pStyle w:val="Heading2"/>
      </w:pPr>
      <w:r w:rsidRPr="00D742E1">
        <w:t>I</w:t>
      </w:r>
      <w:r w:rsidR="001423C5" w:rsidRPr="00D742E1">
        <w:t>X</w:t>
      </w:r>
      <w:r w:rsidR="004A0155" w:rsidRPr="00D742E1">
        <w:t>. ACADEMIC</w:t>
      </w:r>
      <w:r w:rsidR="00B74E32" w:rsidRPr="00D742E1">
        <w:t xml:space="preserve"> AND </w:t>
      </w:r>
      <w:r w:rsidR="001423C5" w:rsidRPr="00D742E1">
        <w:t>CLINICAL REQUIREMENTS</w:t>
      </w:r>
    </w:p>
    <w:p w14:paraId="25887553" w14:textId="77777777" w:rsidR="00B45F2F" w:rsidRPr="00D742E1" w:rsidRDefault="00B45F2F" w:rsidP="00B45F2F">
      <w:pPr>
        <w:rPr>
          <w:rFonts w:ascii="Times New Roman"/>
        </w:rPr>
      </w:pPr>
    </w:p>
    <w:p w14:paraId="7F09C405" w14:textId="77777777" w:rsidR="00B45F2F" w:rsidRPr="00D742E1" w:rsidRDefault="00B45F2F" w:rsidP="00A42B89">
      <w:pPr>
        <w:ind w:firstLine="720"/>
        <w:rPr>
          <w:rFonts w:ascii="Times New Roman"/>
          <w:sz w:val="24"/>
        </w:rPr>
      </w:pPr>
      <w:r w:rsidRPr="00D742E1">
        <w:rPr>
          <w:rFonts w:ascii="Times New Roman"/>
          <w:sz w:val="24"/>
        </w:rPr>
        <w:t xml:space="preserve">As indicated on the MCD Program </w:t>
      </w:r>
      <w:proofErr w:type="spellStart"/>
      <w:r w:rsidRPr="00D742E1">
        <w:rPr>
          <w:rFonts w:ascii="Times New Roman"/>
          <w:sz w:val="24"/>
        </w:rPr>
        <w:t>Checksheet</w:t>
      </w:r>
      <w:proofErr w:type="spellEnd"/>
      <w:r w:rsidRPr="00D742E1">
        <w:rPr>
          <w:rFonts w:ascii="Times New Roman"/>
          <w:sz w:val="24"/>
        </w:rPr>
        <w:t xml:space="preserve"> (see Appendix A), students pursuing an MCD degree must complete </w:t>
      </w:r>
      <w:r w:rsidR="00465D38">
        <w:rPr>
          <w:rFonts w:ascii="Times New Roman"/>
          <w:sz w:val="24"/>
        </w:rPr>
        <w:t>51</w:t>
      </w:r>
      <w:r w:rsidRPr="00D742E1">
        <w:rPr>
          <w:rFonts w:ascii="Times New Roman"/>
          <w:sz w:val="24"/>
        </w:rPr>
        <w:t xml:space="preserve"> hours of credit at the graduate level.  Students with undergraduate degrees from universities other than </w:t>
      </w:r>
      <w:r w:rsidR="009D03F1">
        <w:rPr>
          <w:rFonts w:ascii="Times New Roman"/>
          <w:sz w:val="24"/>
        </w:rPr>
        <w:t>ASTATE</w:t>
      </w:r>
      <w:r w:rsidRPr="00D742E1">
        <w:rPr>
          <w:rFonts w:ascii="Times New Roman"/>
          <w:sz w:val="24"/>
        </w:rPr>
        <w:t xml:space="preserve"> or students with undergraduate degrees in other areas may require additional hours of prescribed electives to meet course deficiencies.  The CD Admissions and Credits Committee will make these decisions regarding the assessment of course deficiencies at the time of admission.</w:t>
      </w:r>
    </w:p>
    <w:p w14:paraId="34B1EFF9" w14:textId="77777777" w:rsidR="00B45F2F" w:rsidRPr="00D742E1" w:rsidRDefault="00B45F2F" w:rsidP="00A42B89">
      <w:pPr>
        <w:rPr>
          <w:rFonts w:ascii="Times New Roman"/>
          <w:sz w:val="24"/>
        </w:rPr>
      </w:pPr>
    </w:p>
    <w:p w14:paraId="294FFC8C" w14:textId="77777777" w:rsidR="00B45F2F" w:rsidRPr="00D742E1" w:rsidRDefault="00B45F2F" w:rsidP="00A42B89">
      <w:pPr>
        <w:ind w:firstLine="720"/>
        <w:rPr>
          <w:rFonts w:ascii="Times New Roman"/>
          <w:sz w:val="24"/>
        </w:rPr>
      </w:pPr>
      <w:r w:rsidRPr="00D742E1">
        <w:rPr>
          <w:rFonts w:ascii="Times New Roman"/>
          <w:sz w:val="24"/>
        </w:rPr>
        <w:t xml:space="preserve">All graduate students are expected to maintain a 3.00 grade point average </w:t>
      </w:r>
      <w:proofErr w:type="gramStart"/>
      <w:r w:rsidRPr="00D742E1">
        <w:rPr>
          <w:rFonts w:ascii="Times New Roman"/>
          <w:sz w:val="24"/>
        </w:rPr>
        <w:t>in order to</w:t>
      </w:r>
      <w:proofErr w:type="gramEnd"/>
      <w:r w:rsidRPr="00D742E1">
        <w:rPr>
          <w:rFonts w:ascii="Times New Roman"/>
          <w:sz w:val="24"/>
        </w:rPr>
        <w:t xml:space="preserve"> graduate from the CD Program.  Though a letter grade of “C” is considered to reflect inadequate academic performance, earning a “C” will not result in dismissal from the CD graduate program </w:t>
      </w:r>
      <w:proofErr w:type="gramStart"/>
      <w:r w:rsidRPr="00D742E1">
        <w:rPr>
          <w:rFonts w:ascii="Times New Roman"/>
          <w:sz w:val="24"/>
        </w:rPr>
        <w:t>as long as</w:t>
      </w:r>
      <w:proofErr w:type="gramEnd"/>
      <w:r w:rsidRPr="00D742E1">
        <w:rPr>
          <w:rFonts w:ascii="Times New Roman"/>
          <w:sz w:val="24"/>
        </w:rPr>
        <w:t xml:space="preserve"> the overall GPA remains at the 3.00 level or higher.  No grade below a “C” will be accepted for graduate credit.</w:t>
      </w:r>
    </w:p>
    <w:p w14:paraId="7C985F92" w14:textId="77777777" w:rsidR="00B45F2F" w:rsidRPr="00D742E1" w:rsidRDefault="00B45F2F" w:rsidP="00A42B89">
      <w:pPr>
        <w:rPr>
          <w:rFonts w:ascii="Times New Roman"/>
          <w:sz w:val="24"/>
        </w:rPr>
      </w:pPr>
    </w:p>
    <w:p w14:paraId="7C9766A3" w14:textId="77777777" w:rsidR="00B45F2F" w:rsidRPr="00D742E1" w:rsidRDefault="00B45F2F" w:rsidP="00A42B89">
      <w:pPr>
        <w:ind w:firstLine="720"/>
        <w:rPr>
          <w:rFonts w:ascii="Times New Roman"/>
        </w:rPr>
      </w:pPr>
      <w:r w:rsidRPr="00D742E1">
        <w:rPr>
          <w:rFonts w:ascii="Times New Roman"/>
          <w:sz w:val="24"/>
        </w:rPr>
        <w:t xml:space="preserve">Students may, with the permission of the instructor and the Dean of the College of Nursing and Health Professions, receive an incomplete (I) grade in a course.  The “I” grade must be removed during the next semester by completing the appropriate academic or practicum requirements in the next semester of enrollment.  Failure to remove the “I” will result in an “F” grade.  An “I” grade will be given for any clinical practice enrollment in which the student fails to accrue a minimum of 85% of the required clock hours.  </w:t>
      </w:r>
    </w:p>
    <w:p w14:paraId="57496C21" w14:textId="77777777" w:rsidR="004C58B3" w:rsidRPr="00D742E1" w:rsidRDefault="004C58B3">
      <w:pPr>
        <w:rPr>
          <w:rFonts w:ascii="Times New Roman"/>
        </w:rPr>
      </w:pPr>
    </w:p>
    <w:p w14:paraId="36C62400" w14:textId="60FED020" w:rsidR="004C58B3" w:rsidRPr="00D742E1" w:rsidRDefault="00DA228B" w:rsidP="00A42B89">
      <w:pPr>
        <w:rPr>
          <w:rFonts w:ascii="Times New Roman"/>
          <w:b/>
          <w:bCs/>
          <w:sz w:val="24"/>
        </w:rPr>
      </w:pPr>
      <w:r>
        <w:rPr>
          <w:rFonts w:ascii="Times New Roman"/>
          <w:b/>
          <w:bCs/>
          <w:sz w:val="24"/>
        </w:rPr>
        <w:t>Knowledge and Skills</w:t>
      </w:r>
      <w:r w:rsidR="001423C5" w:rsidRPr="00D742E1">
        <w:rPr>
          <w:rFonts w:ascii="Times New Roman"/>
          <w:b/>
          <w:bCs/>
          <w:sz w:val="24"/>
        </w:rPr>
        <w:t xml:space="preserve"> </w:t>
      </w:r>
      <w:r w:rsidR="001423C5" w:rsidRPr="004A0155">
        <w:rPr>
          <w:rFonts w:ascii="Times New Roman"/>
          <w:b/>
          <w:bCs/>
          <w:sz w:val="24"/>
        </w:rPr>
        <w:t>Requir</w:t>
      </w:r>
      <w:r w:rsidR="00D13347" w:rsidRPr="004A0155">
        <w:rPr>
          <w:rFonts w:ascii="Times New Roman"/>
          <w:b/>
          <w:bCs/>
          <w:sz w:val="24"/>
        </w:rPr>
        <w:t>ements</w:t>
      </w:r>
      <w:r w:rsidR="001423C5" w:rsidRPr="004A0155">
        <w:rPr>
          <w:rFonts w:ascii="Times New Roman"/>
          <w:b/>
          <w:bCs/>
          <w:sz w:val="24"/>
        </w:rPr>
        <w:t>:</w:t>
      </w:r>
    </w:p>
    <w:p w14:paraId="6A5FF10F" w14:textId="77777777" w:rsidR="004C58B3" w:rsidRPr="00D742E1" w:rsidRDefault="004C58B3">
      <w:pPr>
        <w:rPr>
          <w:rFonts w:ascii="Times New Roman"/>
          <w:sz w:val="24"/>
        </w:rPr>
      </w:pPr>
    </w:p>
    <w:p w14:paraId="7DAFBD36" w14:textId="77777777" w:rsidR="004C58B3" w:rsidRDefault="001423C5" w:rsidP="00A42B89">
      <w:pPr>
        <w:ind w:firstLine="720"/>
        <w:rPr>
          <w:rFonts w:ascii="Times New Roman"/>
          <w:sz w:val="24"/>
        </w:rPr>
      </w:pPr>
      <w:r w:rsidRPr="00D742E1">
        <w:rPr>
          <w:rFonts w:ascii="Times New Roman"/>
          <w:sz w:val="24"/>
        </w:rPr>
        <w:t xml:space="preserve">The following information addresses standards for ASHA certification that involve </w:t>
      </w:r>
      <w:r w:rsidR="009370D1" w:rsidRPr="00D742E1">
        <w:rPr>
          <w:rFonts w:ascii="Times New Roman"/>
          <w:sz w:val="24"/>
        </w:rPr>
        <w:t xml:space="preserve">academic and </w:t>
      </w:r>
      <w:r w:rsidRPr="00D742E1">
        <w:rPr>
          <w:rFonts w:ascii="Times New Roman"/>
          <w:sz w:val="24"/>
        </w:rPr>
        <w:t xml:space="preserve">practicum experiences obtained while enrolled in university training programs.  </w:t>
      </w:r>
      <w:r w:rsidR="009370D1" w:rsidRPr="00D742E1">
        <w:rPr>
          <w:rFonts w:ascii="Times New Roman"/>
          <w:sz w:val="24"/>
        </w:rPr>
        <w:t>These</w:t>
      </w:r>
      <w:r w:rsidRPr="00D742E1">
        <w:rPr>
          <w:rFonts w:ascii="Times New Roman"/>
          <w:sz w:val="24"/>
        </w:rPr>
        <w:t xml:space="preserve"> certification standards </w:t>
      </w:r>
      <w:r w:rsidR="008E0142">
        <w:rPr>
          <w:rFonts w:ascii="Times New Roman"/>
          <w:sz w:val="24"/>
        </w:rPr>
        <w:t>contain</w:t>
      </w:r>
      <w:r w:rsidRPr="00D742E1">
        <w:rPr>
          <w:rFonts w:ascii="Times New Roman"/>
          <w:sz w:val="24"/>
        </w:rPr>
        <w:t xml:space="preserve"> the knowledge and </w:t>
      </w:r>
      <w:r w:rsidR="008E0142" w:rsidRPr="00D742E1">
        <w:rPr>
          <w:rFonts w:ascii="Times New Roman"/>
          <w:sz w:val="24"/>
        </w:rPr>
        <w:t xml:space="preserve">skills </w:t>
      </w:r>
      <w:r w:rsidR="008E0142">
        <w:rPr>
          <w:rFonts w:ascii="Times New Roman"/>
          <w:sz w:val="24"/>
        </w:rPr>
        <w:t xml:space="preserve">required for ASHA certification.  </w:t>
      </w:r>
      <w:r w:rsidR="003A0F94" w:rsidRPr="00D742E1">
        <w:rPr>
          <w:rFonts w:ascii="Times New Roman"/>
          <w:sz w:val="24"/>
        </w:rPr>
        <w:t xml:space="preserve"> </w:t>
      </w:r>
      <w:r w:rsidR="009370D1" w:rsidRPr="00D742E1">
        <w:rPr>
          <w:rFonts w:ascii="Times New Roman"/>
          <w:sz w:val="24"/>
        </w:rPr>
        <w:t xml:space="preserve">Details of </w:t>
      </w:r>
      <w:r w:rsidR="008E0142">
        <w:rPr>
          <w:rFonts w:ascii="Times New Roman"/>
          <w:sz w:val="24"/>
        </w:rPr>
        <w:t xml:space="preserve">the ASHA standards </w:t>
      </w:r>
      <w:r w:rsidRPr="00D742E1">
        <w:rPr>
          <w:rFonts w:ascii="Times New Roman"/>
          <w:sz w:val="24"/>
        </w:rPr>
        <w:t xml:space="preserve">are </w:t>
      </w:r>
      <w:r w:rsidR="0057658F" w:rsidRPr="00D742E1">
        <w:rPr>
          <w:rFonts w:ascii="Times New Roman"/>
          <w:sz w:val="24"/>
        </w:rPr>
        <w:t xml:space="preserve">listed </w:t>
      </w:r>
      <w:r w:rsidR="00075FE1" w:rsidRPr="00D742E1">
        <w:rPr>
          <w:rFonts w:ascii="Times New Roman"/>
          <w:sz w:val="24"/>
        </w:rPr>
        <w:t xml:space="preserve">online </w:t>
      </w:r>
      <w:r w:rsidR="0057658F" w:rsidRPr="00D742E1">
        <w:rPr>
          <w:rFonts w:ascii="Times New Roman"/>
          <w:sz w:val="24"/>
        </w:rPr>
        <w:t xml:space="preserve">on the </w:t>
      </w:r>
      <w:r w:rsidRPr="00D742E1">
        <w:rPr>
          <w:rFonts w:ascii="Times New Roman"/>
          <w:sz w:val="24"/>
        </w:rPr>
        <w:t>ASHA</w:t>
      </w:r>
      <w:r w:rsidR="0057658F" w:rsidRPr="00D742E1">
        <w:rPr>
          <w:rFonts w:ascii="Times New Roman"/>
          <w:sz w:val="24"/>
        </w:rPr>
        <w:t xml:space="preserve"> website</w:t>
      </w:r>
      <w:r w:rsidR="00075FE1" w:rsidRPr="00D742E1">
        <w:rPr>
          <w:rFonts w:ascii="Times New Roman"/>
          <w:sz w:val="24"/>
        </w:rPr>
        <w:t xml:space="preserve"> at the following web address</w:t>
      </w:r>
      <w:r w:rsidR="00517F7C" w:rsidRPr="00D742E1">
        <w:rPr>
          <w:rFonts w:ascii="Times New Roman"/>
          <w:sz w:val="24"/>
        </w:rPr>
        <w:t>:</w:t>
      </w:r>
      <w:r w:rsidR="0027710E">
        <w:rPr>
          <w:rFonts w:ascii="Times New Roman"/>
          <w:sz w:val="24"/>
        </w:rPr>
        <w:t xml:space="preserve"> </w:t>
      </w:r>
      <w:r w:rsidR="00517F7C" w:rsidRPr="00D742E1">
        <w:rPr>
          <w:rFonts w:ascii="Times New Roman"/>
          <w:sz w:val="24"/>
        </w:rPr>
        <w:t xml:space="preserve"> </w:t>
      </w:r>
      <w:hyperlink r:id="rId21" w:history="1">
        <w:r w:rsidR="00465D38" w:rsidRPr="00E86177">
          <w:rPr>
            <w:rStyle w:val="Hyperlink"/>
            <w:rFonts w:ascii="Times New Roman"/>
            <w:sz w:val="24"/>
          </w:rPr>
          <w:t>https://www.asha.org/certification/2020-slp-certification-standards/</w:t>
        </w:r>
      </w:hyperlink>
    </w:p>
    <w:p w14:paraId="59FACEFB" w14:textId="77777777" w:rsidR="004C58B3" w:rsidRPr="00D742E1" w:rsidRDefault="004C58B3">
      <w:pPr>
        <w:rPr>
          <w:rFonts w:ascii="Times New Roman"/>
          <w:sz w:val="24"/>
        </w:rPr>
      </w:pPr>
    </w:p>
    <w:p w14:paraId="05E35186" w14:textId="77777777" w:rsidR="009B529F" w:rsidRPr="004A0155" w:rsidRDefault="00C545B8" w:rsidP="007A46DE">
      <w:pPr>
        <w:ind w:left="720"/>
        <w:rPr>
          <w:rFonts w:ascii="Times New Roman"/>
          <w:b/>
          <w:sz w:val="24"/>
        </w:rPr>
      </w:pPr>
      <w:r w:rsidRPr="004A0155">
        <w:rPr>
          <w:rFonts w:ascii="Times New Roman"/>
          <w:b/>
          <w:sz w:val="24"/>
        </w:rPr>
        <w:lastRenderedPageBreak/>
        <w:t xml:space="preserve">Standard I: </w:t>
      </w:r>
      <w:r w:rsidR="007A46DE" w:rsidRPr="004A0155">
        <w:rPr>
          <w:rFonts w:ascii="Times New Roman"/>
          <w:b/>
          <w:sz w:val="24"/>
        </w:rPr>
        <w:t xml:space="preserve">Degree: </w:t>
      </w:r>
    </w:p>
    <w:p w14:paraId="7CBB2917" w14:textId="77777777" w:rsidR="004C58B3" w:rsidRPr="007A46DE" w:rsidRDefault="007A46DE" w:rsidP="007A46DE">
      <w:pPr>
        <w:ind w:left="720"/>
        <w:rPr>
          <w:rFonts w:ascii="Times New Roman"/>
          <w:sz w:val="24"/>
        </w:rPr>
      </w:pPr>
      <w:r w:rsidRPr="007A46DE">
        <w:rPr>
          <w:rFonts w:ascii="Times New Roman"/>
          <w:sz w:val="24"/>
        </w:rPr>
        <w:t xml:space="preserve">The applicant for certification must have a master’s, </w:t>
      </w:r>
      <w:r w:rsidR="00606D01" w:rsidRPr="007A46DE">
        <w:rPr>
          <w:rFonts w:ascii="Times New Roman"/>
          <w:sz w:val="24"/>
        </w:rPr>
        <w:t>doctoral</w:t>
      </w:r>
      <w:r w:rsidRPr="007A46DE">
        <w:rPr>
          <w:rFonts w:ascii="Times New Roman"/>
          <w:sz w:val="24"/>
        </w:rPr>
        <w:t xml:space="preserve"> or other recognized </w:t>
      </w:r>
      <w:r w:rsidR="00606D01" w:rsidRPr="007A46DE">
        <w:rPr>
          <w:rFonts w:ascii="Times New Roman"/>
          <w:sz w:val="24"/>
        </w:rPr>
        <w:t>post baccalaureate</w:t>
      </w:r>
      <w:r w:rsidRPr="007A46DE">
        <w:rPr>
          <w:rFonts w:ascii="Times New Roman"/>
          <w:sz w:val="24"/>
        </w:rPr>
        <w:t xml:space="preserve"> degree.</w:t>
      </w:r>
    </w:p>
    <w:p w14:paraId="33244607" w14:textId="77777777" w:rsidR="00C545B8" w:rsidRPr="00D742E1" w:rsidRDefault="00C545B8" w:rsidP="00C545B8">
      <w:pPr>
        <w:ind w:left="720"/>
        <w:rPr>
          <w:rFonts w:ascii="Times New Roman"/>
          <w:sz w:val="24"/>
        </w:rPr>
      </w:pPr>
    </w:p>
    <w:p w14:paraId="119F38F6" w14:textId="77777777" w:rsidR="009B529F" w:rsidRPr="004A0155" w:rsidRDefault="00C545B8" w:rsidP="007A46DE">
      <w:pPr>
        <w:ind w:left="720"/>
        <w:rPr>
          <w:rFonts w:ascii="Times New Roman"/>
          <w:b/>
          <w:sz w:val="24"/>
        </w:rPr>
      </w:pPr>
      <w:r w:rsidRPr="004A0155">
        <w:rPr>
          <w:rFonts w:ascii="Times New Roman"/>
          <w:b/>
          <w:sz w:val="24"/>
        </w:rPr>
        <w:t xml:space="preserve">Standard II: </w:t>
      </w:r>
      <w:r w:rsidR="007A46DE" w:rsidRPr="004A0155">
        <w:rPr>
          <w:rFonts w:ascii="Times New Roman"/>
          <w:b/>
          <w:sz w:val="24"/>
        </w:rPr>
        <w:t xml:space="preserve">Education Program: </w:t>
      </w:r>
    </w:p>
    <w:p w14:paraId="2458F49C" w14:textId="77777777" w:rsidR="00465D38" w:rsidRDefault="007A46DE" w:rsidP="007A46DE">
      <w:pPr>
        <w:ind w:left="720"/>
        <w:rPr>
          <w:rFonts w:ascii="Times New Roman"/>
          <w:sz w:val="24"/>
        </w:rPr>
      </w:pPr>
      <w:r w:rsidRPr="007A46DE">
        <w:rPr>
          <w:rFonts w:ascii="Times New Roman"/>
          <w:sz w:val="24"/>
        </w:rPr>
        <w:t>All graduate course work and graduate clinical</w:t>
      </w:r>
      <w:r w:rsidR="009B529F">
        <w:rPr>
          <w:rFonts w:ascii="Times New Roman"/>
          <w:sz w:val="24"/>
        </w:rPr>
        <w:t xml:space="preserve"> </w:t>
      </w:r>
      <w:r w:rsidRPr="007A46DE">
        <w:rPr>
          <w:rFonts w:ascii="Times New Roman"/>
          <w:sz w:val="24"/>
        </w:rPr>
        <w:t>experience required in speech-language pathology</w:t>
      </w:r>
      <w:r>
        <w:rPr>
          <w:rFonts w:ascii="Times New Roman"/>
          <w:sz w:val="24"/>
        </w:rPr>
        <w:t xml:space="preserve"> </w:t>
      </w:r>
      <w:r w:rsidRPr="007A46DE">
        <w:rPr>
          <w:rFonts w:ascii="Times New Roman"/>
          <w:sz w:val="24"/>
        </w:rPr>
        <w:t>must have been initiated and completed in a</w:t>
      </w:r>
      <w:r>
        <w:rPr>
          <w:rFonts w:ascii="Times New Roman"/>
          <w:sz w:val="24"/>
        </w:rPr>
        <w:t xml:space="preserve"> </w:t>
      </w:r>
      <w:r w:rsidR="00465D38">
        <w:rPr>
          <w:rFonts w:ascii="Times New Roman"/>
          <w:sz w:val="24"/>
        </w:rPr>
        <w:t>CAA-accredited program or in a program with CAA candidacy status.</w:t>
      </w:r>
    </w:p>
    <w:p w14:paraId="03ACC3D7" w14:textId="77777777" w:rsidR="00C545B8" w:rsidRPr="00D742E1" w:rsidRDefault="00465D38" w:rsidP="007A46DE">
      <w:pPr>
        <w:ind w:left="720"/>
        <w:rPr>
          <w:rFonts w:ascii="Times New Roman"/>
          <w:sz w:val="24"/>
        </w:rPr>
      </w:pPr>
      <w:r w:rsidRPr="00D742E1">
        <w:rPr>
          <w:rFonts w:ascii="Times New Roman"/>
          <w:sz w:val="24"/>
        </w:rPr>
        <w:t xml:space="preserve"> </w:t>
      </w:r>
    </w:p>
    <w:p w14:paraId="15E1C74E" w14:textId="77777777" w:rsidR="009B529F" w:rsidRPr="004A0155" w:rsidRDefault="00C545B8" w:rsidP="007A46DE">
      <w:pPr>
        <w:ind w:left="720"/>
        <w:rPr>
          <w:rFonts w:ascii="Times New Roman"/>
          <w:b/>
          <w:sz w:val="24"/>
        </w:rPr>
      </w:pPr>
      <w:r w:rsidRPr="004A0155">
        <w:rPr>
          <w:rFonts w:ascii="Times New Roman"/>
          <w:b/>
          <w:sz w:val="24"/>
        </w:rPr>
        <w:t>Standard III</w:t>
      </w:r>
      <w:r w:rsidR="004A0155" w:rsidRPr="004A0155">
        <w:rPr>
          <w:rFonts w:ascii="Times New Roman"/>
          <w:b/>
          <w:sz w:val="24"/>
        </w:rPr>
        <w:t xml:space="preserve">:  </w:t>
      </w:r>
      <w:r w:rsidR="007A46DE" w:rsidRPr="004A0155">
        <w:rPr>
          <w:rFonts w:ascii="Times New Roman"/>
          <w:b/>
          <w:sz w:val="24"/>
        </w:rPr>
        <w:t xml:space="preserve">Program of Study: </w:t>
      </w:r>
    </w:p>
    <w:p w14:paraId="11A7B7A8" w14:textId="77777777" w:rsidR="007A46DE" w:rsidRDefault="007A46DE" w:rsidP="007A46DE">
      <w:pPr>
        <w:ind w:left="720"/>
        <w:rPr>
          <w:rFonts w:ascii="Times New Roman"/>
          <w:sz w:val="24"/>
        </w:rPr>
      </w:pPr>
      <w:r w:rsidRPr="007A46DE">
        <w:rPr>
          <w:rFonts w:ascii="Times New Roman"/>
          <w:sz w:val="24"/>
        </w:rPr>
        <w:t>The applicant for certification must have completed</w:t>
      </w:r>
      <w:r>
        <w:rPr>
          <w:rFonts w:ascii="Times New Roman"/>
          <w:sz w:val="24"/>
        </w:rPr>
        <w:t xml:space="preserve"> </w:t>
      </w:r>
      <w:r w:rsidRPr="007A46DE">
        <w:rPr>
          <w:rFonts w:ascii="Times New Roman"/>
          <w:sz w:val="24"/>
        </w:rPr>
        <w:t>a program of study (a minimum of 36 semester</w:t>
      </w:r>
      <w:r w:rsidR="009B529F">
        <w:rPr>
          <w:rFonts w:ascii="Times New Roman"/>
          <w:sz w:val="24"/>
        </w:rPr>
        <w:t xml:space="preserve"> </w:t>
      </w:r>
      <w:r w:rsidRPr="007A46DE">
        <w:rPr>
          <w:rFonts w:ascii="Times New Roman"/>
          <w:sz w:val="24"/>
        </w:rPr>
        <w:t>credit hours at the graduate level) that includes</w:t>
      </w:r>
      <w:r>
        <w:rPr>
          <w:rFonts w:ascii="Times New Roman"/>
          <w:sz w:val="24"/>
        </w:rPr>
        <w:t xml:space="preserve"> </w:t>
      </w:r>
      <w:r w:rsidRPr="007A46DE">
        <w:rPr>
          <w:rFonts w:ascii="Times New Roman"/>
          <w:sz w:val="24"/>
        </w:rPr>
        <w:t>academic coursework and supervised clinical</w:t>
      </w:r>
      <w:r>
        <w:rPr>
          <w:rFonts w:ascii="Times New Roman"/>
          <w:sz w:val="24"/>
        </w:rPr>
        <w:t xml:space="preserve"> </w:t>
      </w:r>
      <w:r w:rsidRPr="007A46DE">
        <w:rPr>
          <w:rFonts w:ascii="Times New Roman"/>
          <w:sz w:val="24"/>
        </w:rPr>
        <w:t>experience sufficient in depth and breadth to</w:t>
      </w:r>
      <w:r>
        <w:rPr>
          <w:rFonts w:ascii="Times New Roman"/>
          <w:sz w:val="24"/>
        </w:rPr>
        <w:t xml:space="preserve"> </w:t>
      </w:r>
      <w:r w:rsidRPr="007A46DE">
        <w:rPr>
          <w:rFonts w:ascii="Times New Roman"/>
          <w:sz w:val="24"/>
        </w:rPr>
        <w:t>achieve the specified knowledge and skills</w:t>
      </w:r>
      <w:r>
        <w:rPr>
          <w:rFonts w:ascii="Times New Roman"/>
          <w:sz w:val="24"/>
        </w:rPr>
        <w:t xml:space="preserve"> </w:t>
      </w:r>
      <w:r w:rsidRPr="007A46DE">
        <w:rPr>
          <w:rFonts w:ascii="Times New Roman"/>
          <w:sz w:val="24"/>
        </w:rPr>
        <w:t>outcomes stipulated in Standards IV-A through IV-G</w:t>
      </w:r>
      <w:r>
        <w:rPr>
          <w:rFonts w:ascii="Times New Roman"/>
          <w:sz w:val="24"/>
        </w:rPr>
        <w:t xml:space="preserve"> </w:t>
      </w:r>
      <w:r w:rsidRPr="007A46DE">
        <w:rPr>
          <w:rFonts w:ascii="Times New Roman"/>
          <w:sz w:val="24"/>
        </w:rPr>
        <w:t>and Standards V-A through V-C.</w:t>
      </w:r>
    </w:p>
    <w:p w14:paraId="6A3D63F9" w14:textId="77777777" w:rsidR="004A0155" w:rsidRPr="007A46DE" w:rsidRDefault="004A0155" w:rsidP="007A46DE">
      <w:pPr>
        <w:ind w:left="720"/>
        <w:rPr>
          <w:rFonts w:ascii="Times New Roman"/>
          <w:sz w:val="24"/>
        </w:rPr>
      </w:pPr>
    </w:p>
    <w:p w14:paraId="50312D49" w14:textId="77777777" w:rsidR="007A46DE" w:rsidRPr="004A0155" w:rsidRDefault="007A46DE" w:rsidP="00C545B8">
      <w:pPr>
        <w:ind w:left="720"/>
        <w:rPr>
          <w:rFonts w:ascii="Times New Roman"/>
          <w:b/>
          <w:sz w:val="24"/>
        </w:rPr>
      </w:pPr>
      <w:bookmarkStart w:id="1" w:name="_Hlk185248206"/>
      <w:r w:rsidRPr="004A0155">
        <w:rPr>
          <w:rFonts w:ascii="Times New Roman"/>
          <w:b/>
          <w:sz w:val="24"/>
        </w:rPr>
        <w:t>Standar</w:t>
      </w:r>
      <w:r w:rsidR="0097093A" w:rsidRPr="004A0155">
        <w:rPr>
          <w:rFonts w:ascii="Times New Roman"/>
          <w:b/>
          <w:sz w:val="24"/>
        </w:rPr>
        <w:t xml:space="preserve">d </w:t>
      </w:r>
      <w:r w:rsidRPr="004A0155">
        <w:rPr>
          <w:rFonts w:ascii="Times New Roman"/>
          <w:b/>
          <w:sz w:val="24"/>
        </w:rPr>
        <w:t>IV: Knowledge Outcomes</w:t>
      </w:r>
    </w:p>
    <w:p w14:paraId="09A31D98" w14:textId="77777777" w:rsidR="007A46DE" w:rsidRDefault="007A46DE" w:rsidP="00C545B8">
      <w:pPr>
        <w:ind w:left="720"/>
        <w:rPr>
          <w:rFonts w:ascii="Times New Roman"/>
          <w:sz w:val="24"/>
        </w:rPr>
      </w:pPr>
    </w:p>
    <w:p w14:paraId="51B2FC0D" w14:textId="4EFBD3D8" w:rsidR="007A46DE" w:rsidRDefault="007A46DE" w:rsidP="007A46DE">
      <w:pPr>
        <w:ind w:left="720"/>
        <w:rPr>
          <w:rFonts w:ascii="Times New Roman"/>
          <w:sz w:val="24"/>
        </w:rPr>
      </w:pPr>
      <w:r w:rsidRPr="008E284B">
        <w:rPr>
          <w:rFonts w:ascii="Times New Roman"/>
          <w:b/>
          <w:sz w:val="24"/>
        </w:rPr>
        <w:t>Standar</w:t>
      </w:r>
      <w:r w:rsidR="0097093A" w:rsidRPr="008E284B">
        <w:rPr>
          <w:rFonts w:ascii="Times New Roman"/>
          <w:b/>
          <w:sz w:val="24"/>
        </w:rPr>
        <w:t xml:space="preserve">d </w:t>
      </w:r>
      <w:r w:rsidRPr="008E284B">
        <w:rPr>
          <w:rFonts w:ascii="Times New Roman"/>
          <w:b/>
          <w:sz w:val="24"/>
        </w:rPr>
        <w:t>IV-A</w:t>
      </w:r>
      <w:r w:rsidRPr="007A46DE">
        <w:rPr>
          <w:rFonts w:ascii="Times New Roman"/>
          <w:sz w:val="24"/>
        </w:rPr>
        <w:t>: The applicant must have demonstrated</w:t>
      </w:r>
      <w:r>
        <w:rPr>
          <w:rFonts w:ascii="Times New Roman"/>
          <w:sz w:val="24"/>
        </w:rPr>
        <w:t xml:space="preserve"> </w:t>
      </w:r>
      <w:r w:rsidRPr="007A46DE">
        <w:rPr>
          <w:rFonts w:ascii="Times New Roman"/>
          <w:sz w:val="24"/>
        </w:rPr>
        <w:t xml:space="preserve">knowledge of </w:t>
      </w:r>
      <w:r w:rsidR="00DB4E7A">
        <w:rPr>
          <w:rFonts w:ascii="Times New Roman"/>
          <w:sz w:val="24"/>
        </w:rPr>
        <w:t xml:space="preserve">statistics as </w:t>
      </w:r>
      <w:proofErr w:type="gramStart"/>
      <w:r w:rsidR="00DB4E7A">
        <w:rPr>
          <w:rFonts w:ascii="Times New Roman"/>
          <w:sz w:val="24"/>
        </w:rPr>
        <w:t>sell</w:t>
      </w:r>
      <w:proofErr w:type="gramEnd"/>
      <w:r w:rsidR="00DB4E7A">
        <w:rPr>
          <w:rFonts w:ascii="Times New Roman"/>
          <w:sz w:val="24"/>
        </w:rPr>
        <w:t xml:space="preserve"> as </w:t>
      </w:r>
      <w:r w:rsidRPr="007A46DE">
        <w:rPr>
          <w:rFonts w:ascii="Times New Roman"/>
          <w:sz w:val="24"/>
        </w:rPr>
        <w:t xml:space="preserve">the biological, physical, and </w:t>
      </w:r>
      <w:r w:rsidR="0075721E" w:rsidRPr="007A46DE">
        <w:rPr>
          <w:rFonts w:ascii="Times New Roman"/>
          <w:sz w:val="24"/>
        </w:rPr>
        <w:t>social</w:t>
      </w:r>
      <w:r w:rsidRPr="007A46DE">
        <w:rPr>
          <w:rFonts w:ascii="Times New Roman"/>
          <w:sz w:val="24"/>
        </w:rPr>
        <w:t>/behavioral</w:t>
      </w:r>
      <w:r>
        <w:rPr>
          <w:rFonts w:ascii="Times New Roman"/>
          <w:sz w:val="24"/>
        </w:rPr>
        <w:t xml:space="preserve"> </w:t>
      </w:r>
      <w:r w:rsidRPr="007A46DE">
        <w:rPr>
          <w:rFonts w:ascii="Times New Roman"/>
          <w:sz w:val="24"/>
        </w:rPr>
        <w:t>sciences.</w:t>
      </w:r>
    </w:p>
    <w:p w14:paraId="5A7C6287" w14:textId="77777777" w:rsidR="007A46DE" w:rsidRDefault="007A46DE" w:rsidP="007A46DE">
      <w:pPr>
        <w:ind w:left="720"/>
        <w:rPr>
          <w:rFonts w:ascii="Times New Roman"/>
          <w:sz w:val="24"/>
        </w:rPr>
      </w:pPr>
    </w:p>
    <w:p w14:paraId="70DCACC8" w14:textId="77777777" w:rsidR="007A46DE" w:rsidRPr="007A46DE" w:rsidRDefault="007A46DE" w:rsidP="007A46DE">
      <w:pPr>
        <w:ind w:left="720"/>
        <w:rPr>
          <w:rFonts w:ascii="Times New Roman"/>
          <w:sz w:val="24"/>
        </w:rPr>
      </w:pPr>
      <w:r w:rsidRPr="008E284B">
        <w:rPr>
          <w:rFonts w:ascii="Times New Roman"/>
          <w:b/>
          <w:sz w:val="24"/>
        </w:rPr>
        <w:t>St</w:t>
      </w:r>
      <w:r w:rsidR="0097093A" w:rsidRPr="008E284B">
        <w:rPr>
          <w:rFonts w:ascii="Times New Roman"/>
          <w:b/>
          <w:sz w:val="24"/>
        </w:rPr>
        <w:t xml:space="preserve">andard </w:t>
      </w:r>
      <w:r w:rsidRPr="008E284B">
        <w:rPr>
          <w:rFonts w:ascii="Times New Roman"/>
          <w:b/>
          <w:sz w:val="24"/>
        </w:rPr>
        <w:t>IV-B</w:t>
      </w:r>
      <w:r w:rsidRPr="007A46DE">
        <w:rPr>
          <w:rFonts w:ascii="Times New Roman"/>
          <w:sz w:val="24"/>
        </w:rPr>
        <w:t>: The applicant must have demonstrated</w:t>
      </w:r>
      <w:r>
        <w:rPr>
          <w:rFonts w:ascii="Times New Roman"/>
          <w:sz w:val="24"/>
        </w:rPr>
        <w:t xml:space="preserve"> </w:t>
      </w:r>
      <w:r w:rsidRPr="007A46DE">
        <w:rPr>
          <w:rFonts w:ascii="Times New Roman"/>
          <w:sz w:val="24"/>
        </w:rPr>
        <w:t>knowledge of basic human communication and</w:t>
      </w:r>
      <w:r>
        <w:rPr>
          <w:rFonts w:ascii="Times New Roman"/>
          <w:sz w:val="24"/>
        </w:rPr>
        <w:t xml:space="preserve"> </w:t>
      </w:r>
      <w:r w:rsidRPr="007A46DE">
        <w:rPr>
          <w:rFonts w:ascii="Times New Roman"/>
          <w:sz w:val="24"/>
        </w:rPr>
        <w:t>swallowing processes, including the appropriate</w:t>
      </w:r>
      <w:r>
        <w:rPr>
          <w:rFonts w:ascii="Times New Roman"/>
          <w:sz w:val="24"/>
        </w:rPr>
        <w:t xml:space="preserve"> </w:t>
      </w:r>
      <w:r w:rsidRPr="007A46DE">
        <w:rPr>
          <w:rFonts w:ascii="Times New Roman"/>
          <w:sz w:val="24"/>
        </w:rPr>
        <w:t>biological, neurological, acoustic, psychological,</w:t>
      </w:r>
      <w:r>
        <w:rPr>
          <w:rFonts w:ascii="Times New Roman"/>
          <w:sz w:val="24"/>
        </w:rPr>
        <w:t xml:space="preserve"> </w:t>
      </w:r>
      <w:r w:rsidRPr="007A46DE">
        <w:rPr>
          <w:rFonts w:ascii="Times New Roman"/>
          <w:sz w:val="24"/>
        </w:rPr>
        <w:t>developmental, and linguistic and cultural bases.</w:t>
      </w:r>
    </w:p>
    <w:p w14:paraId="5CDD6965" w14:textId="5925259E" w:rsidR="007A46DE" w:rsidRDefault="007A46DE" w:rsidP="007A46DE">
      <w:pPr>
        <w:ind w:left="720"/>
        <w:rPr>
          <w:rFonts w:ascii="Times New Roman"/>
          <w:sz w:val="24"/>
        </w:rPr>
      </w:pPr>
      <w:r w:rsidRPr="007A46DE">
        <w:rPr>
          <w:rFonts w:ascii="Times New Roman"/>
          <w:sz w:val="24"/>
        </w:rPr>
        <w:t>The applicant must have demonstrated the ability</w:t>
      </w:r>
      <w:r>
        <w:rPr>
          <w:rFonts w:ascii="Times New Roman"/>
          <w:sz w:val="24"/>
        </w:rPr>
        <w:t xml:space="preserve"> </w:t>
      </w:r>
      <w:r w:rsidRPr="007A46DE">
        <w:rPr>
          <w:rFonts w:ascii="Times New Roman"/>
          <w:sz w:val="24"/>
        </w:rPr>
        <w:t xml:space="preserve">to integrate information pertaining to </w:t>
      </w:r>
      <w:r w:rsidR="00DB4E7A">
        <w:rPr>
          <w:rFonts w:ascii="Times New Roman"/>
          <w:sz w:val="24"/>
        </w:rPr>
        <w:t>typical and atypical</w:t>
      </w:r>
      <w:r w:rsidRPr="007A46DE">
        <w:rPr>
          <w:rFonts w:ascii="Times New Roman"/>
          <w:sz w:val="24"/>
        </w:rPr>
        <w:t xml:space="preserve"> human development across the life span.</w:t>
      </w:r>
    </w:p>
    <w:p w14:paraId="35212188" w14:textId="77777777" w:rsidR="007A46DE" w:rsidRDefault="007A46DE" w:rsidP="007A46DE">
      <w:pPr>
        <w:ind w:left="720"/>
        <w:rPr>
          <w:rFonts w:ascii="Times New Roman"/>
          <w:sz w:val="24"/>
        </w:rPr>
      </w:pPr>
    </w:p>
    <w:p w14:paraId="53103014" w14:textId="77777777" w:rsidR="0097093A" w:rsidRPr="0097093A" w:rsidRDefault="0097093A" w:rsidP="0097093A">
      <w:pPr>
        <w:ind w:left="720"/>
        <w:rPr>
          <w:rFonts w:ascii="Times New Roman"/>
          <w:sz w:val="24"/>
        </w:rPr>
      </w:pPr>
      <w:r w:rsidRPr="008E284B">
        <w:rPr>
          <w:rFonts w:ascii="Times New Roman"/>
          <w:b/>
          <w:sz w:val="24"/>
        </w:rPr>
        <w:t>Standard IV-C</w:t>
      </w:r>
      <w:r w:rsidRPr="0097093A">
        <w:rPr>
          <w:rFonts w:ascii="Times New Roman"/>
          <w:sz w:val="24"/>
        </w:rPr>
        <w:t>: The applicant must have demonstrated</w:t>
      </w:r>
      <w:r>
        <w:rPr>
          <w:rFonts w:ascii="Times New Roman"/>
          <w:sz w:val="24"/>
        </w:rPr>
        <w:t xml:space="preserve"> </w:t>
      </w:r>
      <w:r w:rsidRPr="0097093A">
        <w:rPr>
          <w:rFonts w:ascii="Times New Roman"/>
          <w:sz w:val="24"/>
        </w:rPr>
        <w:t>knowledge of communication and swallowing</w:t>
      </w:r>
      <w:r>
        <w:rPr>
          <w:rFonts w:ascii="Times New Roman"/>
          <w:sz w:val="24"/>
        </w:rPr>
        <w:t xml:space="preserve"> </w:t>
      </w:r>
      <w:r w:rsidRPr="0097093A">
        <w:rPr>
          <w:rFonts w:ascii="Times New Roman"/>
          <w:sz w:val="24"/>
        </w:rPr>
        <w:t>disorders and differences, including the</w:t>
      </w:r>
      <w:r>
        <w:rPr>
          <w:rFonts w:ascii="Times New Roman"/>
          <w:sz w:val="24"/>
        </w:rPr>
        <w:t xml:space="preserve"> </w:t>
      </w:r>
      <w:r w:rsidRPr="0097093A">
        <w:rPr>
          <w:rFonts w:ascii="Times New Roman"/>
          <w:sz w:val="24"/>
        </w:rPr>
        <w:t xml:space="preserve">appropriate etiologies, </w:t>
      </w:r>
      <w:r>
        <w:rPr>
          <w:rFonts w:ascii="Times New Roman"/>
          <w:sz w:val="24"/>
        </w:rPr>
        <w:t>c</w:t>
      </w:r>
      <w:r w:rsidRPr="0097093A">
        <w:rPr>
          <w:rFonts w:ascii="Times New Roman"/>
          <w:sz w:val="24"/>
        </w:rPr>
        <w:t>haracteristics,</w:t>
      </w:r>
      <w:r>
        <w:rPr>
          <w:rFonts w:ascii="Times New Roman"/>
          <w:sz w:val="24"/>
        </w:rPr>
        <w:t xml:space="preserve"> </w:t>
      </w:r>
      <w:r w:rsidRPr="0097093A">
        <w:rPr>
          <w:rFonts w:ascii="Times New Roman"/>
          <w:sz w:val="24"/>
        </w:rPr>
        <w:t>anatomical/physiological, acoustic, psychological,</w:t>
      </w:r>
      <w:r>
        <w:rPr>
          <w:rFonts w:ascii="Times New Roman"/>
          <w:sz w:val="24"/>
        </w:rPr>
        <w:t xml:space="preserve"> </w:t>
      </w:r>
      <w:r w:rsidRPr="0097093A">
        <w:rPr>
          <w:rFonts w:ascii="Times New Roman"/>
          <w:sz w:val="24"/>
        </w:rPr>
        <w:t>developmental, and linguistic and cultural</w:t>
      </w:r>
      <w:r>
        <w:rPr>
          <w:rFonts w:ascii="Times New Roman"/>
          <w:sz w:val="24"/>
        </w:rPr>
        <w:t xml:space="preserve"> </w:t>
      </w:r>
      <w:r w:rsidRPr="0097093A">
        <w:rPr>
          <w:rFonts w:ascii="Times New Roman"/>
          <w:sz w:val="24"/>
        </w:rPr>
        <w:t>correlates in the following areas:</w:t>
      </w:r>
    </w:p>
    <w:p w14:paraId="2F1148A8" w14:textId="77777777" w:rsidR="00465D38" w:rsidRDefault="0097093A" w:rsidP="0097093A">
      <w:pPr>
        <w:ind w:left="720"/>
        <w:rPr>
          <w:rFonts w:ascii="Times New Roman"/>
          <w:sz w:val="24"/>
        </w:rPr>
      </w:pPr>
      <w:r w:rsidRPr="0097093A">
        <w:rPr>
          <w:rFonts w:ascii="Times New Roman"/>
          <w:sz w:val="24"/>
        </w:rPr>
        <w:t xml:space="preserve">• </w:t>
      </w:r>
      <w:r w:rsidR="00465D38" w:rsidRPr="00465D38">
        <w:rPr>
          <w:rFonts w:ascii="Times New Roman"/>
          <w:sz w:val="24"/>
        </w:rPr>
        <w:t>Speech sound production, to encompass articulation, motor planning and execution, phonology, and accent modification</w:t>
      </w:r>
    </w:p>
    <w:p w14:paraId="451D2342" w14:textId="77777777" w:rsidR="0097093A" w:rsidRPr="0097093A" w:rsidRDefault="0097093A" w:rsidP="0097093A">
      <w:pPr>
        <w:ind w:left="720"/>
        <w:rPr>
          <w:rFonts w:ascii="Times New Roman"/>
          <w:sz w:val="24"/>
        </w:rPr>
      </w:pPr>
      <w:r w:rsidRPr="0097093A">
        <w:rPr>
          <w:rFonts w:ascii="Times New Roman"/>
          <w:sz w:val="24"/>
        </w:rPr>
        <w:t xml:space="preserve">• </w:t>
      </w:r>
      <w:r w:rsidR="00D767DA" w:rsidRPr="0097093A">
        <w:rPr>
          <w:rFonts w:ascii="Times New Roman"/>
          <w:sz w:val="24"/>
        </w:rPr>
        <w:t>Fluency</w:t>
      </w:r>
      <w:r w:rsidR="00465D38">
        <w:rPr>
          <w:rFonts w:ascii="Times New Roman"/>
          <w:sz w:val="24"/>
        </w:rPr>
        <w:t xml:space="preserve"> and fluency disorders</w:t>
      </w:r>
    </w:p>
    <w:p w14:paraId="09DE66BC" w14:textId="77777777" w:rsidR="0097093A" w:rsidRPr="0097093A" w:rsidRDefault="0097093A" w:rsidP="0097093A">
      <w:pPr>
        <w:ind w:left="720"/>
        <w:rPr>
          <w:rFonts w:ascii="Times New Roman"/>
          <w:sz w:val="24"/>
        </w:rPr>
      </w:pPr>
      <w:r w:rsidRPr="0097093A">
        <w:rPr>
          <w:rFonts w:ascii="Times New Roman"/>
          <w:sz w:val="24"/>
        </w:rPr>
        <w:t xml:space="preserve">• </w:t>
      </w:r>
      <w:r w:rsidR="00D767DA" w:rsidRPr="0097093A">
        <w:rPr>
          <w:rFonts w:ascii="Times New Roman"/>
          <w:sz w:val="24"/>
        </w:rPr>
        <w:t>Voice</w:t>
      </w:r>
      <w:r w:rsidRPr="0097093A">
        <w:rPr>
          <w:rFonts w:ascii="Times New Roman"/>
          <w:sz w:val="24"/>
        </w:rPr>
        <w:t xml:space="preserve"> and resonance, including respiration and</w:t>
      </w:r>
      <w:r>
        <w:rPr>
          <w:rFonts w:ascii="Times New Roman"/>
          <w:sz w:val="24"/>
        </w:rPr>
        <w:t xml:space="preserve"> </w:t>
      </w:r>
      <w:r w:rsidRPr="0097093A">
        <w:rPr>
          <w:rFonts w:ascii="Times New Roman"/>
          <w:sz w:val="24"/>
        </w:rPr>
        <w:t>phonation</w:t>
      </w:r>
    </w:p>
    <w:p w14:paraId="3417DFE9" w14:textId="77777777" w:rsidR="0097093A" w:rsidRDefault="0097093A" w:rsidP="0097093A">
      <w:pPr>
        <w:ind w:left="720"/>
        <w:rPr>
          <w:rFonts w:ascii="Times New Roman"/>
          <w:sz w:val="24"/>
        </w:rPr>
      </w:pPr>
      <w:r w:rsidRPr="0097093A">
        <w:rPr>
          <w:rFonts w:ascii="Times New Roman"/>
          <w:sz w:val="24"/>
        </w:rPr>
        <w:t xml:space="preserve">• </w:t>
      </w:r>
      <w:r w:rsidR="00D767DA" w:rsidRPr="0097093A">
        <w:rPr>
          <w:rFonts w:ascii="Times New Roman"/>
          <w:sz w:val="24"/>
        </w:rPr>
        <w:t>Receptive</w:t>
      </w:r>
      <w:r w:rsidRPr="0097093A">
        <w:rPr>
          <w:rFonts w:ascii="Times New Roman"/>
          <w:sz w:val="24"/>
        </w:rPr>
        <w:t xml:space="preserve"> and expressive language (phonology,</w:t>
      </w:r>
      <w:r>
        <w:rPr>
          <w:rFonts w:ascii="Times New Roman"/>
          <w:sz w:val="24"/>
        </w:rPr>
        <w:t xml:space="preserve"> </w:t>
      </w:r>
      <w:r w:rsidRPr="0097093A">
        <w:rPr>
          <w:rFonts w:ascii="Times New Roman"/>
          <w:sz w:val="24"/>
        </w:rPr>
        <w:t>morphology, syntax, semantics, pragmatics</w:t>
      </w:r>
      <w:r w:rsidR="00465D38">
        <w:rPr>
          <w:rFonts w:ascii="Times New Roman"/>
          <w:sz w:val="24"/>
        </w:rPr>
        <w:t xml:space="preserve"> (language use and social aspects of communication)</w:t>
      </w:r>
      <w:r w:rsidRPr="0097093A">
        <w:rPr>
          <w:rFonts w:ascii="Times New Roman"/>
          <w:sz w:val="24"/>
        </w:rPr>
        <w:t>,</w:t>
      </w:r>
      <w:r>
        <w:rPr>
          <w:rFonts w:ascii="Times New Roman"/>
          <w:sz w:val="24"/>
        </w:rPr>
        <w:t xml:space="preserve"> </w:t>
      </w:r>
      <w:r w:rsidRPr="0097093A">
        <w:rPr>
          <w:rFonts w:ascii="Times New Roman"/>
          <w:sz w:val="24"/>
        </w:rPr>
        <w:t>prelinguistic communication, paralinguistic</w:t>
      </w:r>
      <w:r>
        <w:rPr>
          <w:rFonts w:ascii="Times New Roman"/>
          <w:sz w:val="24"/>
        </w:rPr>
        <w:t xml:space="preserve"> </w:t>
      </w:r>
      <w:r w:rsidRPr="0097093A">
        <w:rPr>
          <w:rFonts w:ascii="Times New Roman"/>
          <w:sz w:val="24"/>
        </w:rPr>
        <w:t xml:space="preserve">communication </w:t>
      </w:r>
      <w:r w:rsidR="00465D38">
        <w:rPr>
          <w:rFonts w:ascii="Times New Roman"/>
          <w:sz w:val="24"/>
        </w:rPr>
        <w:t xml:space="preserve">(e.g., gestures, signs, body language), and literacy </w:t>
      </w:r>
      <w:r w:rsidRPr="0097093A">
        <w:rPr>
          <w:rFonts w:ascii="Times New Roman"/>
          <w:sz w:val="24"/>
        </w:rPr>
        <w:t>in speaking, listening, reading,</w:t>
      </w:r>
      <w:r>
        <w:rPr>
          <w:rFonts w:ascii="Times New Roman"/>
          <w:sz w:val="24"/>
        </w:rPr>
        <w:t xml:space="preserve"> </w:t>
      </w:r>
      <w:r w:rsidRPr="0097093A">
        <w:rPr>
          <w:rFonts w:ascii="Times New Roman"/>
          <w:sz w:val="24"/>
        </w:rPr>
        <w:t>and writing</w:t>
      </w:r>
      <w:r>
        <w:rPr>
          <w:rFonts w:ascii="Times New Roman"/>
          <w:sz w:val="24"/>
        </w:rPr>
        <w:t xml:space="preserve"> </w:t>
      </w:r>
    </w:p>
    <w:p w14:paraId="12F5CE88" w14:textId="77777777" w:rsidR="0097093A" w:rsidRPr="0097093A" w:rsidRDefault="0097093A" w:rsidP="0097093A">
      <w:pPr>
        <w:ind w:left="720"/>
        <w:rPr>
          <w:rFonts w:ascii="Times New Roman"/>
          <w:sz w:val="24"/>
        </w:rPr>
      </w:pPr>
      <w:r w:rsidRPr="0097093A">
        <w:rPr>
          <w:rFonts w:ascii="Times New Roman"/>
          <w:sz w:val="24"/>
        </w:rPr>
        <w:t xml:space="preserve">• </w:t>
      </w:r>
      <w:r w:rsidR="00D767DA" w:rsidRPr="0097093A">
        <w:rPr>
          <w:rFonts w:ascii="Times New Roman"/>
          <w:sz w:val="24"/>
        </w:rPr>
        <w:t>Hearing</w:t>
      </w:r>
      <w:r w:rsidRPr="0097093A">
        <w:rPr>
          <w:rFonts w:ascii="Times New Roman"/>
          <w:sz w:val="24"/>
        </w:rPr>
        <w:t>, including the impact on speech and</w:t>
      </w:r>
      <w:r>
        <w:rPr>
          <w:rFonts w:ascii="Times New Roman"/>
          <w:sz w:val="24"/>
        </w:rPr>
        <w:t xml:space="preserve"> </w:t>
      </w:r>
      <w:r w:rsidRPr="0097093A">
        <w:rPr>
          <w:rFonts w:ascii="Times New Roman"/>
          <w:sz w:val="24"/>
        </w:rPr>
        <w:t>language</w:t>
      </w:r>
    </w:p>
    <w:p w14:paraId="7B00E58F" w14:textId="77777777" w:rsidR="0097093A" w:rsidRPr="0097093A" w:rsidRDefault="0097093A" w:rsidP="0097093A">
      <w:pPr>
        <w:ind w:left="720"/>
        <w:rPr>
          <w:rFonts w:ascii="Times New Roman"/>
          <w:sz w:val="24"/>
        </w:rPr>
      </w:pPr>
      <w:r w:rsidRPr="0097093A">
        <w:rPr>
          <w:rFonts w:ascii="Times New Roman"/>
          <w:sz w:val="24"/>
        </w:rPr>
        <w:t xml:space="preserve">• </w:t>
      </w:r>
      <w:r w:rsidR="00465D38" w:rsidRPr="00465D38">
        <w:rPr>
          <w:rFonts w:ascii="Times New Roman"/>
          <w:sz w:val="24"/>
        </w:rPr>
        <w:t>Swallowing/feeding, including (a) structure and function of orofacial myology and (b) oral, pharyngeal, laryngeal, pulmonary, esophageal, gastrointestinal, and related functions across the life span</w:t>
      </w:r>
    </w:p>
    <w:p w14:paraId="6C739AF4" w14:textId="77777777" w:rsidR="0097093A" w:rsidRPr="0097093A" w:rsidRDefault="0097093A" w:rsidP="00465D38">
      <w:pPr>
        <w:ind w:left="720"/>
        <w:rPr>
          <w:rFonts w:ascii="Times New Roman"/>
          <w:sz w:val="24"/>
        </w:rPr>
      </w:pPr>
      <w:r w:rsidRPr="0097093A">
        <w:rPr>
          <w:rFonts w:ascii="Times New Roman"/>
          <w:sz w:val="24"/>
        </w:rPr>
        <w:t xml:space="preserve">• </w:t>
      </w:r>
      <w:r w:rsidR="00465D38" w:rsidRPr="00465D38">
        <w:rPr>
          <w:rFonts w:ascii="Times New Roman"/>
          <w:sz w:val="24"/>
        </w:rPr>
        <w:t>Cognitive aspects of communication, including attention, memory, sequencing, problem solving, and executive functioning</w:t>
      </w:r>
    </w:p>
    <w:p w14:paraId="2A0C7429" w14:textId="77777777" w:rsidR="00465D38" w:rsidRDefault="0097093A" w:rsidP="0097093A">
      <w:pPr>
        <w:ind w:left="720"/>
        <w:rPr>
          <w:rFonts w:ascii="Times New Roman"/>
          <w:sz w:val="24"/>
        </w:rPr>
      </w:pPr>
      <w:r w:rsidRPr="0097093A">
        <w:rPr>
          <w:rFonts w:ascii="Times New Roman"/>
          <w:sz w:val="24"/>
        </w:rPr>
        <w:t xml:space="preserve">• </w:t>
      </w:r>
      <w:r w:rsidR="00465D38" w:rsidRPr="00465D38">
        <w:rPr>
          <w:rFonts w:ascii="Times New Roman"/>
          <w:sz w:val="24"/>
        </w:rPr>
        <w:t xml:space="preserve">Social aspects of communication, including challenging behavior, ineffective social </w:t>
      </w:r>
      <w:r w:rsidR="00465D38" w:rsidRPr="00465D38">
        <w:rPr>
          <w:rFonts w:ascii="Times New Roman"/>
          <w:sz w:val="24"/>
        </w:rPr>
        <w:lastRenderedPageBreak/>
        <w:t>skills, and lack of communication opportunities</w:t>
      </w:r>
    </w:p>
    <w:p w14:paraId="3AD10390" w14:textId="77777777" w:rsidR="007A46DE" w:rsidRDefault="0097093A" w:rsidP="0097093A">
      <w:pPr>
        <w:ind w:left="720"/>
        <w:rPr>
          <w:rFonts w:ascii="Times New Roman"/>
          <w:sz w:val="24"/>
        </w:rPr>
      </w:pPr>
      <w:r w:rsidRPr="0097093A">
        <w:rPr>
          <w:rFonts w:ascii="Times New Roman"/>
          <w:sz w:val="24"/>
        </w:rPr>
        <w:t xml:space="preserve">• </w:t>
      </w:r>
      <w:r w:rsidR="00465D38" w:rsidRPr="00465D38">
        <w:rPr>
          <w:rFonts w:ascii="Times New Roman"/>
          <w:sz w:val="24"/>
        </w:rPr>
        <w:t>Augmentative and alternative communication modalities</w:t>
      </w:r>
    </w:p>
    <w:p w14:paraId="7F828DC4" w14:textId="77777777" w:rsidR="0097093A" w:rsidRDefault="0097093A" w:rsidP="0097093A">
      <w:pPr>
        <w:ind w:left="720"/>
        <w:rPr>
          <w:rFonts w:ascii="Times New Roman"/>
          <w:sz w:val="24"/>
        </w:rPr>
      </w:pPr>
    </w:p>
    <w:p w14:paraId="4E858BF7" w14:textId="77777777" w:rsidR="0097093A" w:rsidRDefault="0097093A" w:rsidP="00C545B8">
      <w:pPr>
        <w:ind w:left="720"/>
        <w:rPr>
          <w:rFonts w:ascii="Times New Roman"/>
          <w:sz w:val="24"/>
        </w:rPr>
      </w:pPr>
      <w:r w:rsidRPr="008E284B">
        <w:rPr>
          <w:rFonts w:ascii="Times New Roman"/>
          <w:b/>
          <w:sz w:val="24"/>
        </w:rPr>
        <w:t>Standard IV-D</w:t>
      </w:r>
      <w:r w:rsidRPr="0097093A">
        <w:rPr>
          <w:rFonts w:ascii="Times New Roman"/>
          <w:sz w:val="24"/>
        </w:rPr>
        <w:t>: For each of the areas specified in</w:t>
      </w:r>
      <w:r>
        <w:rPr>
          <w:rFonts w:ascii="Times New Roman"/>
          <w:sz w:val="24"/>
        </w:rPr>
        <w:t xml:space="preserve"> </w:t>
      </w:r>
      <w:r w:rsidRPr="0097093A">
        <w:rPr>
          <w:rFonts w:ascii="Times New Roman"/>
          <w:sz w:val="24"/>
        </w:rPr>
        <w:t>Standard VI-C, the applicant must have</w:t>
      </w:r>
      <w:r w:rsidR="008B01A3">
        <w:rPr>
          <w:rFonts w:ascii="Times New Roman"/>
          <w:sz w:val="24"/>
        </w:rPr>
        <w:t xml:space="preserve"> </w:t>
      </w:r>
      <w:r w:rsidRPr="0097093A">
        <w:rPr>
          <w:rFonts w:ascii="Times New Roman"/>
          <w:sz w:val="24"/>
        </w:rPr>
        <w:t>demonstrated current knowledge of the principles</w:t>
      </w:r>
      <w:r>
        <w:rPr>
          <w:rFonts w:ascii="Times New Roman"/>
          <w:sz w:val="24"/>
        </w:rPr>
        <w:t xml:space="preserve"> </w:t>
      </w:r>
      <w:r w:rsidRPr="0097093A">
        <w:rPr>
          <w:rFonts w:ascii="Times New Roman"/>
          <w:sz w:val="24"/>
        </w:rPr>
        <w:t>and methods of prevention, assessment, and</w:t>
      </w:r>
      <w:r>
        <w:rPr>
          <w:rFonts w:ascii="Times New Roman"/>
          <w:sz w:val="24"/>
        </w:rPr>
        <w:t xml:space="preserve"> </w:t>
      </w:r>
      <w:r w:rsidRPr="0097093A">
        <w:rPr>
          <w:rFonts w:ascii="Times New Roman"/>
          <w:sz w:val="24"/>
        </w:rPr>
        <w:t>intervention for people with communication and</w:t>
      </w:r>
      <w:r>
        <w:rPr>
          <w:rFonts w:ascii="Times New Roman"/>
          <w:sz w:val="24"/>
        </w:rPr>
        <w:t xml:space="preserve"> </w:t>
      </w:r>
      <w:r w:rsidRPr="0097093A">
        <w:rPr>
          <w:rFonts w:ascii="Times New Roman"/>
          <w:sz w:val="24"/>
        </w:rPr>
        <w:t>swallowing disorders, including consideration of</w:t>
      </w:r>
      <w:r>
        <w:rPr>
          <w:rFonts w:ascii="Times New Roman"/>
          <w:sz w:val="24"/>
        </w:rPr>
        <w:t xml:space="preserve"> </w:t>
      </w:r>
      <w:r w:rsidRPr="0097093A">
        <w:rPr>
          <w:rFonts w:ascii="Times New Roman"/>
          <w:sz w:val="24"/>
        </w:rPr>
        <w:t>anatomical/physiological, psychological,</w:t>
      </w:r>
      <w:r>
        <w:rPr>
          <w:rFonts w:ascii="Times New Roman"/>
          <w:sz w:val="24"/>
        </w:rPr>
        <w:t xml:space="preserve"> </w:t>
      </w:r>
      <w:r w:rsidRPr="0097093A">
        <w:rPr>
          <w:rFonts w:ascii="Times New Roman"/>
          <w:sz w:val="24"/>
        </w:rPr>
        <w:t>developmental, and linguistic and cultural</w:t>
      </w:r>
      <w:r>
        <w:rPr>
          <w:rFonts w:ascii="Times New Roman"/>
          <w:sz w:val="24"/>
        </w:rPr>
        <w:t xml:space="preserve"> </w:t>
      </w:r>
      <w:r w:rsidRPr="0097093A">
        <w:rPr>
          <w:rFonts w:ascii="Times New Roman"/>
          <w:sz w:val="24"/>
        </w:rPr>
        <w:t>correlates.</w:t>
      </w:r>
    </w:p>
    <w:p w14:paraId="745774FE" w14:textId="77777777" w:rsidR="0097093A" w:rsidRDefault="0097093A" w:rsidP="00C545B8">
      <w:pPr>
        <w:ind w:left="720"/>
        <w:rPr>
          <w:rFonts w:ascii="Times New Roman"/>
          <w:sz w:val="24"/>
        </w:rPr>
      </w:pPr>
    </w:p>
    <w:p w14:paraId="5A30348D" w14:textId="77777777" w:rsidR="0097093A" w:rsidRDefault="0097093A" w:rsidP="0097093A">
      <w:pPr>
        <w:ind w:left="720"/>
        <w:rPr>
          <w:rFonts w:ascii="Times New Roman"/>
          <w:sz w:val="24"/>
        </w:rPr>
      </w:pPr>
      <w:r w:rsidRPr="008E284B">
        <w:rPr>
          <w:rFonts w:ascii="Times New Roman"/>
          <w:b/>
          <w:sz w:val="24"/>
        </w:rPr>
        <w:t>Standard IV-E</w:t>
      </w:r>
      <w:r w:rsidRPr="0097093A">
        <w:rPr>
          <w:rFonts w:ascii="Times New Roman"/>
          <w:sz w:val="24"/>
        </w:rPr>
        <w:t>: The applicant must have demonstrated</w:t>
      </w:r>
      <w:r>
        <w:rPr>
          <w:rFonts w:ascii="Times New Roman"/>
          <w:sz w:val="24"/>
        </w:rPr>
        <w:t xml:space="preserve"> </w:t>
      </w:r>
      <w:r w:rsidRPr="0097093A">
        <w:rPr>
          <w:rFonts w:ascii="Times New Roman"/>
          <w:sz w:val="24"/>
        </w:rPr>
        <w:t>knowledge of standards of ethical conduct.</w:t>
      </w:r>
    </w:p>
    <w:p w14:paraId="065CDDDE" w14:textId="77777777" w:rsidR="008E0142" w:rsidRDefault="008E0142" w:rsidP="0097093A">
      <w:pPr>
        <w:ind w:left="720"/>
        <w:rPr>
          <w:rFonts w:ascii="Times New Roman"/>
          <w:sz w:val="24"/>
        </w:rPr>
      </w:pPr>
    </w:p>
    <w:p w14:paraId="33B83C8E" w14:textId="77777777" w:rsidR="008E0142" w:rsidRDefault="008E0142" w:rsidP="0097093A">
      <w:pPr>
        <w:ind w:left="720"/>
        <w:rPr>
          <w:rFonts w:ascii="Times New Roman"/>
          <w:sz w:val="24"/>
        </w:rPr>
      </w:pPr>
      <w:r w:rsidRPr="008E0142">
        <w:rPr>
          <w:rFonts w:ascii="Times New Roman"/>
          <w:b/>
          <w:sz w:val="24"/>
        </w:rPr>
        <w:t>Standard IV-F</w:t>
      </w:r>
      <w:r>
        <w:rPr>
          <w:rFonts w:ascii="Times New Roman"/>
          <w:sz w:val="24"/>
        </w:rPr>
        <w:t>:  The applicant must have demonstrated knowledge of processes used in research and of the integration of research principles into evidence-based clinical decisions.</w:t>
      </w:r>
    </w:p>
    <w:p w14:paraId="3DF7E230" w14:textId="77777777" w:rsidR="0097093A" w:rsidRDefault="0097093A" w:rsidP="0097093A">
      <w:pPr>
        <w:ind w:left="720"/>
        <w:rPr>
          <w:rFonts w:ascii="Times New Roman"/>
          <w:sz w:val="24"/>
        </w:rPr>
      </w:pPr>
    </w:p>
    <w:p w14:paraId="69AD13AB" w14:textId="77777777" w:rsidR="008E0142" w:rsidRDefault="008E0142" w:rsidP="0097093A">
      <w:pPr>
        <w:ind w:left="720"/>
        <w:rPr>
          <w:rFonts w:ascii="Times New Roman"/>
          <w:sz w:val="24"/>
        </w:rPr>
      </w:pPr>
      <w:r w:rsidRPr="008E0142">
        <w:rPr>
          <w:rFonts w:ascii="Times New Roman"/>
          <w:b/>
          <w:sz w:val="24"/>
        </w:rPr>
        <w:t>Standard IV-G</w:t>
      </w:r>
      <w:r>
        <w:rPr>
          <w:rFonts w:ascii="Times New Roman"/>
          <w:sz w:val="24"/>
        </w:rPr>
        <w:t>:  The applicant must have demonstrated knowledge of contemporary professional issues.</w:t>
      </w:r>
    </w:p>
    <w:p w14:paraId="2FD864DC" w14:textId="77777777" w:rsidR="008E0142" w:rsidRDefault="008E0142" w:rsidP="0097093A">
      <w:pPr>
        <w:ind w:left="720"/>
        <w:rPr>
          <w:rFonts w:ascii="Times New Roman"/>
          <w:sz w:val="24"/>
        </w:rPr>
      </w:pPr>
    </w:p>
    <w:p w14:paraId="1BA20851" w14:textId="77777777" w:rsidR="008E0142" w:rsidRDefault="008E0142" w:rsidP="0097093A">
      <w:pPr>
        <w:ind w:left="720"/>
        <w:rPr>
          <w:rFonts w:ascii="Times New Roman"/>
          <w:sz w:val="24"/>
        </w:rPr>
      </w:pPr>
      <w:r w:rsidRPr="008E0142">
        <w:rPr>
          <w:rFonts w:ascii="Times New Roman"/>
          <w:b/>
          <w:sz w:val="24"/>
        </w:rPr>
        <w:t>Standard IV-H</w:t>
      </w:r>
      <w:r>
        <w:rPr>
          <w:rFonts w:ascii="Times New Roman"/>
          <w:sz w:val="24"/>
        </w:rPr>
        <w:t xml:space="preserve">:  </w:t>
      </w:r>
      <w:r w:rsidRPr="008E0142">
        <w:rPr>
          <w:rFonts w:ascii="Times New Roman"/>
          <w:sz w:val="24"/>
        </w:rPr>
        <w:t>The applicant must have demonstrated knowledge of entry level and advanced certifications, licensure, and other relevant professional credentials, as well as local, state, and national regulations and policies relevant to professional practice.</w:t>
      </w:r>
    </w:p>
    <w:p w14:paraId="3225CE57" w14:textId="77777777" w:rsidR="008E0142" w:rsidRDefault="008E0142" w:rsidP="0097093A">
      <w:pPr>
        <w:ind w:left="720"/>
        <w:rPr>
          <w:rFonts w:ascii="Times New Roman"/>
          <w:sz w:val="24"/>
        </w:rPr>
      </w:pPr>
    </w:p>
    <w:p w14:paraId="6F699AF2" w14:textId="77777777" w:rsidR="0097093A" w:rsidRPr="004A0155" w:rsidRDefault="0097093A" w:rsidP="0097093A">
      <w:pPr>
        <w:ind w:left="720"/>
        <w:rPr>
          <w:rFonts w:ascii="Times New Roman"/>
          <w:b/>
          <w:sz w:val="24"/>
        </w:rPr>
      </w:pPr>
      <w:r w:rsidRPr="004A0155">
        <w:rPr>
          <w:rFonts w:ascii="Times New Roman"/>
          <w:b/>
          <w:sz w:val="24"/>
        </w:rPr>
        <w:t>Standard V: Skills Outcomes</w:t>
      </w:r>
    </w:p>
    <w:p w14:paraId="416A30B9" w14:textId="77777777" w:rsidR="0097093A" w:rsidRDefault="0097093A" w:rsidP="0097093A">
      <w:pPr>
        <w:ind w:left="720"/>
        <w:rPr>
          <w:rFonts w:ascii="Times New Roman"/>
          <w:sz w:val="24"/>
        </w:rPr>
      </w:pPr>
    </w:p>
    <w:p w14:paraId="21DBF7F5" w14:textId="77777777" w:rsidR="0097093A" w:rsidRDefault="0097093A" w:rsidP="0097093A">
      <w:pPr>
        <w:ind w:left="720"/>
        <w:rPr>
          <w:rFonts w:ascii="Times New Roman"/>
          <w:sz w:val="24"/>
        </w:rPr>
      </w:pPr>
      <w:r w:rsidRPr="008E284B">
        <w:rPr>
          <w:rFonts w:ascii="Times New Roman"/>
          <w:b/>
          <w:sz w:val="24"/>
        </w:rPr>
        <w:t>Standard V-A:</w:t>
      </w:r>
      <w:r w:rsidRPr="0097093A">
        <w:rPr>
          <w:rFonts w:ascii="Times New Roman"/>
          <w:sz w:val="24"/>
        </w:rPr>
        <w:t xml:space="preserve"> The applicant must have demonstrated</w:t>
      </w:r>
      <w:r>
        <w:rPr>
          <w:rFonts w:ascii="Times New Roman"/>
          <w:sz w:val="24"/>
        </w:rPr>
        <w:t xml:space="preserve"> </w:t>
      </w:r>
      <w:r w:rsidRPr="0097093A">
        <w:rPr>
          <w:rFonts w:ascii="Times New Roman"/>
          <w:sz w:val="24"/>
        </w:rPr>
        <w:t>skills in oral and written or other forms of</w:t>
      </w:r>
      <w:r>
        <w:rPr>
          <w:rFonts w:ascii="Times New Roman"/>
          <w:sz w:val="24"/>
        </w:rPr>
        <w:t xml:space="preserve"> </w:t>
      </w:r>
      <w:r w:rsidRPr="0097093A">
        <w:rPr>
          <w:rFonts w:ascii="Times New Roman"/>
          <w:sz w:val="24"/>
        </w:rPr>
        <w:t>communication sufficient for entry into</w:t>
      </w:r>
      <w:r>
        <w:rPr>
          <w:rFonts w:ascii="Times New Roman"/>
          <w:sz w:val="24"/>
        </w:rPr>
        <w:t xml:space="preserve"> </w:t>
      </w:r>
      <w:r w:rsidRPr="0097093A">
        <w:rPr>
          <w:rFonts w:ascii="Times New Roman"/>
          <w:sz w:val="24"/>
        </w:rPr>
        <w:t>professional practice.</w:t>
      </w:r>
    </w:p>
    <w:p w14:paraId="0EC4482D" w14:textId="77777777" w:rsidR="0097093A" w:rsidRDefault="0097093A" w:rsidP="0097093A">
      <w:pPr>
        <w:ind w:left="720"/>
        <w:rPr>
          <w:rFonts w:ascii="Times New Roman"/>
          <w:sz w:val="24"/>
        </w:rPr>
      </w:pPr>
    </w:p>
    <w:p w14:paraId="1B11957B" w14:textId="77777777" w:rsidR="0097093A" w:rsidRPr="0097093A" w:rsidRDefault="0097093A" w:rsidP="0097093A">
      <w:pPr>
        <w:ind w:left="720"/>
        <w:rPr>
          <w:rFonts w:ascii="Times New Roman"/>
          <w:sz w:val="24"/>
        </w:rPr>
      </w:pPr>
      <w:r w:rsidRPr="008E284B">
        <w:rPr>
          <w:rFonts w:ascii="Times New Roman"/>
          <w:b/>
          <w:sz w:val="24"/>
        </w:rPr>
        <w:t>Standard V-B</w:t>
      </w:r>
      <w:r w:rsidRPr="0097093A">
        <w:rPr>
          <w:rFonts w:ascii="Times New Roman"/>
          <w:sz w:val="24"/>
        </w:rPr>
        <w:t>: The applicant for certification must have</w:t>
      </w:r>
      <w:r>
        <w:rPr>
          <w:rFonts w:ascii="Times New Roman"/>
          <w:sz w:val="24"/>
        </w:rPr>
        <w:t xml:space="preserve"> </w:t>
      </w:r>
      <w:r w:rsidRPr="0097093A">
        <w:rPr>
          <w:rFonts w:ascii="Times New Roman"/>
          <w:sz w:val="24"/>
        </w:rPr>
        <w:t>completed a program of study that included</w:t>
      </w:r>
      <w:r>
        <w:rPr>
          <w:rFonts w:ascii="Times New Roman"/>
          <w:sz w:val="24"/>
        </w:rPr>
        <w:t xml:space="preserve"> </w:t>
      </w:r>
      <w:r w:rsidRPr="0097093A">
        <w:rPr>
          <w:rFonts w:ascii="Times New Roman"/>
          <w:sz w:val="24"/>
        </w:rPr>
        <w:t>experiences sufficient in breadth and depth to</w:t>
      </w:r>
      <w:r>
        <w:rPr>
          <w:rFonts w:ascii="Times New Roman"/>
          <w:sz w:val="24"/>
        </w:rPr>
        <w:t xml:space="preserve"> </w:t>
      </w:r>
      <w:r w:rsidRPr="0097093A">
        <w:rPr>
          <w:rFonts w:ascii="Times New Roman"/>
          <w:sz w:val="24"/>
        </w:rPr>
        <w:t>achieve the following skills outcomes:</w:t>
      </w:r>
    </w:p>
    <w:p w14:paraId="0CA04CD4" w14:textId="77777777" w:rsidR="0097093A" w:rsidRPr="0097093A" w:rsidRDefault="0097093A" w:rsidP="0097093A">
      <w:pPr>
        <w:ind w:left="720"/>
        <w:rPr>
          <w:rFonts w:ascii="Times New Roman"/>
          <w:sz w:val="24"/>
        </w:rPr>
      </w:pPr>
      <w:r w:rsidRPr="0097093A">
        <w:rPr>
          <w:rFonts w:ascii="Times New Roman"/>
          <w:sz w:val="24"/>
        </w:rPr>
        <w:t>1. Evaluation</w:t>
      </w:r>
    </w:p>
    <w:p w14:paraId="7CB01CE1"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a. Conduct screening and prevention</w:t>
      </w:r>
      <w:r>
        <w:rPr>
          <w:rFonts w:ascii="Times New Roman"/>
          <w:sz w:val="24"/>
        </w:rPr>
        <w:t xml:space="preserve"> </w:t>
      </w:r>
      <w:r w:rsidRPr="0097093A">
        <w:rPr>
          <w:rFonts w:ascii="Times New Roman"/>
          <w:sz w:val="24"/>
        </w:rPr>
        <w:t>procedures</w:t>
      </w:r>
      <w:r w:rsidR="00465D38">
        <w:rPr>
          <w:rFonts w:ascii="Times New Roman"/>
          <w:sz w:val="24"/>
        </w:rPr>
        <w:t xml:space="preserve">, </w:t>
      </w:r>
      <w:r w:rsidRPr="0097093A">
        <w:rPr>
          <w:rFonts w:ascii="Times New Roman"/>
          <w:sz w:val="24"/>
        </w:rPr>
        <w:t>including prevention</w:t>
      </w:r>
      <w:r>
        <w:rPr>
          <w:rFonts w:ascii="Times New Roman"/>
          <w:sz w:val="24"/>
        </w:rPr>
        <w:t xml:space="preserve"> </w:t>
      </w:r>
      <w:r w:rsidRPr="0097093A">
        <w:rPr>
          <w:rFonts w:ascii="Times New Roman"/>
          <w:sz w:val="24"/>
        </w:rPr>
        <w:t>activities.</w:t>
      </w:r>
    </w:p>
    <w:p w14:paraId="0B50E8F7"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b. Collect case history information and</w:t>
      </w:r>
      <w:r>
        <w:rPr>
          <w:rFonts w:ascii="Times New Roman"/>
          <w:sz w:val="24"/>
        </w:rPr>
        <w:t xml:space="preserve"> </w:t>
      </w:r>
      <w:r w:rsidRPr="0097093A">
        <w:rPr>
          <w:rFonts w:ascii="Times New Roman"/>
          <w:sz w:val="24"/>
        </w:rPr>
        <w:t>integrate information from</w:t>
      </w:r>
      <w:r>
        <w:rPr>
          <w:rFonts w:ascii="Times New Roman"/>
          <w:sz w:val="24"/>
        </w:rPr>
        <w:t xml:space="preserve"> </w:t>
      </w:r>
      <w:r w:rsidRPr="0097093A">
        <w:rPr>
          <w:rFonts w:ascii="Times New Roman"/>
          <w:sz w:val="24"/>
        </w:rPr>
        <w:t xml:space="preserve">clients/patients, </w:t>
      </w:r>
      <w:r>
        <w:rPr>
          <w:rFonts w:ascii="Times New Roman"/>
          <w:sz w:val="24"/>
        </w:rPr>
        <w:tab/>
      </w:r>
      <w:r w:rsidRPr="0097093A">
        <w:rPr>
          <w:rFonts w:ascii="Times New Roman"/>
          <w:sz w:val="24"/>
        </w:rPr>
        <w:t>family, caregivers,</w:t>
      </w:r>
      <w:r>
        <w:rPr>
          <w:rFonts w:ascii="Times New Roman"/>
          <w:sz w:val="24"/>
        </w:rPr>
        <w:t xml:space="preserve"> </w:t>
      </w:r>
      <w:r w:rsidRPr="0097093A">
        <w:rPr>
          <w:rFonts w:ascii="Times New Roman"/>
          <w:sz w:val="24"/>
        </w:rPr>
        <w:t>teachers, and relevant others, including</w:t>
      </w:r>
      <w:r>
        <w:rPr>
          <w:rFonts w:ascii="Times New Roman"/>
          <w:sz w:val="24"/>
        </w:rPr>
        <w:t xml:space="preserve"> </w:t>
      </w:r>
      <w:r w:rsidRPr="0097093A">
        <w:rPr>
          <w:rFonts w:ascii="Times New Roman"/>
          <w:sz w:val="24"/>
        </w:rPr>
        <w:t>other professionals.</w:t>
      </w:r>
    </w:p>
    <w:p w14:paraId="3A05FDB5"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c. Select and administer appropriate</w:t>
      </w:r>
      <w:r>
        <w:rPr>
          <w:rFonts w:ascii="Times New Roman"/>
          <w:sz w:val="24"/>
        </w:rPr>
        <w:t xml:space="preserve"> </w:t>
      </w:r>
      <w:r w:rsidRPr="0097093A">
        <w:rPr>
          <w:rFonts w:ascii="Times New Roman"/>
          <w:sz w:val="24"/>
        </w:rPr>
        <w:t>evaluation procedures, such as behavioral</w:t>
      </w:r>
      <w:r>
        <w:rPr>
          <w:rFonts w:ascii="Times New Roman"/>
          <w:sz w:val="24"/>
        </w:rPr>
        <w:tab/>
      </w:r>
      <w:r w:rsidRPr="0097093A">
        <w:rPr>
          <w:rFonts w:ascii="Times New Roman"/>
          <w:sz w:val="24"/>
        </w:rPr>
        <w:t>observations, non-standardized and</w:t>
      </w:r>
      <w:r>
        <w:rPr>
          <w:rFonts w:ascii="Times New Roman"/>
          <w:sz w:val="24"/>
        </w:rPr>
        <w:t xml:space="preserve"> </w:t>
      </w:r>
      <w:r w:rsidRPr="0097093A">
        <w:rPr>
          <w:rFonts w:ascii="Times New Roman"/>
          <w:sz w:val="24"/>
        </w:rPr>
        <w:t>standardized tests, and instrumental</w:t>
      </w:r>
      <w:r>
        <w:rPr>
          <w:rFonts w:ascii="Times New Roman"/>
          <w:sz w:val="24"/>
        </w:rPr>
        <w:t xml:space="preserve"> </w:t>
      </w:r>
      <w:r>
        <w:rPr>
          <w:rFonts w:ascii="Times New Roman"/>
          <w:sz w:val="24"/>
        </w:rPr>
        <w:tab/>
      </w:r>
      <w:r w:rsidRPr="0097093A">
        <w:rPr>
          <w:rFonts w:ascii="Times New Roman"/>
          <w:sz w:val="24"/>
        </w:rPr>
        <w:t>procedures.</w:t>
      </w:r>
    </w:p>
    <w:p w14:paraId="12E2E884"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d. Adapt evaluation procedures to meet</w:t>
      </w:r>
      <w:r>
        <w:rPr>
          <w:rFonts w:ascii="Times New Roman"/>
          <w:sz w:val="24"/>
        </w:rPr>
        <w:t xml:space="preserve"> </w:t>
      </w:r>
      <w:r w:rsidRPr="0097093A">
        <w:rPr>
          <w:rFonts w:ascii="Times New Roman"/>
          <w:sz w:val="24"/>
        </w:rPr>
        <w:t>client/patient needs.</w:t>
      </w:r>
    </w:p>
    <w:p w14:paraId="25FEC8AD"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e. Interpret, integrate, and synthesize all</w:t>
      </w:r>
      <w:r>
        <w:rPr>
          <w:rFonts w:ascii="Times New Roman"/>
          <w:sz w:val="24"/>
        </w:rPr>
        <w:t xml:space="preserve"> </w:t>
      </w:r>
      <w:r w:rsidRPr="0097093A">
        <w:rPr>
          <w:rFonts w:ascii="Times New Roman"/>
          <w:sz w:val="24"/>
        </w:rPr>
        <w:t>information to develop diagnoses and</w:t>
      </w:r>
      <w:r>
        <w:rPr>
          <w:rFonts w:ascii="Times New Roman"/>
          <w:sz w:val="24"/>
        </w:rPr>
        <w:t xml:space="preserve"> </w:t>
      </w:r>
      <w:r>
        <w:rPr>
          <w:rFonts w:ascii="Times New Roman"/>
          <w:sz w:val="24"/>
        </w:rPr>
        <w:tab/>
      </w:r>
      <w:r w:rsidRPr="0097093A">
        <w:rPr>
          <w:rFonts w:ascii="Times New Roman"/>
          <w:sz w:val="24"/>
        </w:rPr>
        <w:t>make appropriate recommendations for</w:t>
      </w:r>
      <w:r>
        <w:rPr>
          <w:rFonts w:ascii="Times New Roman"/>
          <w:sz w:val="24"/>
        </w:rPr>
        <w:t xml:space="preserve"> </w:t>
      </w:r>
      <w:r w:rsidRPr="0097093A">
        <w:rPr>
          <w:rFonts w:ascii="Times New Roman"/>
          <w:sz w:val="24"/>
        </w:rPr>
        <w:t>intervention.</w:t>
      </w:r>
    </w:p>
    <w:p w14:paraId="3A655B95" w14:textId="77777777" w:rsidR="0097093A" w:rsidRDefault="0097093A" w:rsidP="0097093A">
      <w:pPr>
        <w:ind w:left="720"/>
        <w:rPr>
          <w:rFonts w:ascii="Times New Roman"/>
          <w:sz w:val="24"/>
        </w:rPr>
      </w:pPr>
      <w:r>
        <w:rPr>
          <w:rFonts w:ascii="Times New Roman"/>
          <w:sz w:val="24"/>
        </w:rPr>
        <w:tab/>
      </w:r>
      <w:r w:rsidRPr="0097093A">
        <w:rPr>
          <w:rFonts w:ascii="Times New Roman"/>
          <w:sz w:val="24"/>
        </w:rPr>
        <w:t>f. Complete administrative and reporting</w:t>
      </w:r>
      <w:r>
        <w:rPr>
          <w:rFonts w:ascii="Times New Roman"/>
          <w:sz w:val="24"/>
        </w:rPr>
        <w:t xml:space="preserve"> </w:t>
      </w:r>
      <w:r w:rsidRPr="0097093A">
        <w:rPr>
          <w:rFonts w:ascii="Times New Roman"/>
          <w:sz w:val="24"/>
        </w:rPr>
        <w:t xml:space="preserve">functions necessary to </w:t>
      </w:r>
      <w:r w:rsidR="00465D38" w:rsidRPr="0097093A">
        <w:rPr>
          <w:rFonts w:ascii="Times New Roman"/>
          <w:sz w:val="24"/>
        </w:rPr>
        <w:t xml:space="preserve">support </w:t>
      </w:r>
      <w:r w:rsidR="00465D38">
        <w:rPr>
          <w:rFonts w:ascii="Times New Roman"/>
          <w:sz w:val="24"/>
        </w:rPr>
        <w:tab/>
        <w:t>e</w:t>
      </w:r>
      <w:r w:rsidRPr="0097093A">
        <w:rPr>
          <w:rFonts w:ascii="Times New Roman"/>
          <w:sz w:val="24"/>
        </w:rPr>
        <w:t>valuation.</w:t>
      </w:r>
    </w:p>
    <w:p w14:paraId="5D772896"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g. Refer clients/patients for appropriate</w:t>
      </w:r>
      <w:r>
        <w:rPr>
          <w:rFonts w:ascii="Times New Roman"/>
          <w:sz w:val="24"/>
        </w:rPr>
        <w:t xml:space="preserve"> </w:t>
      </w:r>
      <w:r w:rsidRPr="0097093A">
        <w:rPr>
          <w:rFonts w:ascii="Times New Roman"/>
          <w:sz w:val="24"/>
        </w:rPr>
        <w:t>services.</w:t>
      </w:r>
    </w:p>
    <w:p w14:paraId="3F5CEAF1" w14:textId="77777777" w:rsidR="0097093A" w:rsidRPr="0097093A" w:rsidRDefault="0097093A" w:rsidP="0097093A">
      <w:pPr>
        <w:ind w:left="720"/>
        <w:rPr>
          <w:rFonts w:ascii="Times New Roman"/>
          <w:sz w:val="24"/>
        </w:rPr>
      </w:pPr>
      <w:r w:rsidRPr="0097093A">
        <w:rPr>
          <w:rFonts w:ascii="Times New Roman"/>
          <w:sz w:val="24"/>
        </w:rPr>
        <w:t>2. Intervention</w:t>
      </w:r>
    </w:p>
    <w:p w14:paraId="6AAE0154"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a. Develop setting-appropriate intervention</w:t>
      </w:r>
      <w:r>
        <w:rPr>
          <w:rFonts w:ascii="Times New Roman"/>
          <w:sz w:val="24"/>
        </w:rPr>
        <w:t xml:space="preserve"> </w:t>
      </w:r>
      <w:r w:rsidRPr="0097093A">
        <w:rPr>
          <w:rFonts w:ascii="Times New Roman"/>
          <w:sz w:val="24"/>
        </w:rPr>
        <w:t>plans with measurable and achievable</w:t>
      </w:r>
    </w:p>
    <w:p w14:paraId="3075F54B" w14:textId="77777777" w:rsidR="0097093A" w:rsidRPr="0097093A" w:rsidRDefault="0097093A" w:rsidP="0097093A">
      <w:pPr>
        <w:ind w:left="720"/>
        <w:rPr>
          <w:rFonts w:ascii="Times New Roman"/>
          <w:sz w:val="24"/>
        </w:rPr>
      </w:pPr>
      <w:r>
        <w:rPr>
          <w:rFonts w:ascii="Times New Roman"/>
          <w:sz w:val="24"/>
        </w:rPr>
        <w:lastRenderedPageBreak/>
        <w:tab/>
      </w:r>
      <w:r w:rsidRPr="0097093A">
        <w:rPr>
          <w:rFonts w:ascii="Times New Roman"/>
          <w:sz w:val="24"/>
        </w:rPr>
        <w:t>goals that meet clients’/patients’ needs.</w:t>
      </w:r>
      <w:r>
        <w:rPr>
          <w:rFonts w:ascii="Times New Roman"/>
          <w:sz w:val="24"/>
        </w:rPr>
        <w:t xml:space="preserve"> </w:t>
      </w:r>
      <w:r w:rsidRPr="0097093A">
        <w:rPr>
          <w:rFonts w:ascii="Times New Roman"/>
          <w:sz w:val="24"/>
        </w:rPr>
        <w:t>Collaborate with clients/patients and</w:t>
      </w:r>
    </w:p>
    <w:p w14:paraId="385008CD"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relevant others in the planning process.</w:t>
      </w:r>
    </w:p>
    <w:p w14:paraId="716E700B"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b</w:t>
      </w:r>
      <w:r w:rsidR="00465D38">
        <w:rPr>
          <w:rFonts w:ascii="Times New Roman"/>
          <w:sz w:val="24"/>
        </w:rPr>
        <w:t xml:space="preserve">. Implement intervention plans that </w:t>
      </w:r>
      <w:r w:rsidRPr="0097093A">
        <w:rPr>
          <w:rFonts w:ascii="Times New Roman"/>
          <w:sz w:val="24"/>
        </w:rPr>
        <w:t>involve</w:t>
      </w:r>
      <w:r w:rsidR="004A0155">
        <w:rPr>
          <w:rFonts w:ascii="Times New Roman"/>
          <w:sz w:val="24"/>
        </w:rPr>
        <w:t xml:space="preserve"> </w:t>
      </w:r>
      <w:r w:rsidRPr="0097093A">
        <w:rPr>
          <w:rFonts w:ascii="Times New Roman"/>
          <w:sz w:val="24"/>
        </w:rPr>
        <w:t xml:space="preserve">clients/patients and relevant others in </w:t>
      </w:r>
      <w:r w:rsidR="00465D38">
        <w:rPr>
          <w:rFonts w:ascii="Times New Roman"/>
          <w:sz w:val="24"/>
        </w:rPr>
        <w:tab/>
      </w:r>
      <w:r w:rsidRPr="0097093A">
        <w:rPr>
          <w:rFonts w:ascii="Times New Roman"/>
          <w:sz w:val="24"/>
        </w:rPr>
        <w:t>the</w:t>
      </w:r>
      <w:r w:rsidR="00465D38">
        <w:rPr>
          <w:rFonts w:ascii="Times New Roman"/>
          <w:sz w:val="24"/>
        </w:rPr>
        <w:t xml:space="preserve"> </w:t>
      </w:r>
      <w:r w:rsidRPr="0097093A">
        <w:rPr>
          <w:rFonts w:ascii="Times New Roman"/>
          <w:sz w:val="24"/>
        </w:rPr>
        <w:t>intervention process.</w:t>
      </w:r>
    </w:p>
    <w:p w14:paraId="34CD5274"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c. Select or develop and use appropriate</w:t>
      </w:r>
      <w:r>
        <w:rPr>
          <w:rFonts w:ascii="Times New Roman"/>
          <w:sz w:val="24"/>
        </w:rPr>
        <w:t xml:space="preserve"> </w:t>
      </w:r>
      <w:r w:rsidRPr="0097093A">
        <w:rPr>
          <w:rFonts w:ascii="Times New Roman"/>
          <w:sz w:val="24"/>
        </w:rPr>
        <w:t>materials and instrumentation for</w:t>
      </w:r>
      <w:r>
        <w:rPr>
          <w:rFonts w:ascii="Times New Roman"/>
          <w:sz w:val="24"/>
        </w:rPr>
        <w:t xml:space="preserve"> </w:t>
      </w:r>
      <w:r>
        <w:rPr>
          <w:rFonts w:ascii="Times New Roman"/>
          <w:sz w:val="24"/>
        </w:rPr>
        <w:tab/>
      </w:r>
      <w:r w:rsidRPr="0097093A">
        <w:rPr>
          <w:rFonts w:ascii="Times New Roman"/>
          <w:sz w:val="24"/>
        </w:rPr>
        <w:t>prevention and intervention.</w:t>
      </w:r>
    </w:p>
    <w:p w14:paraId="43E0FABE"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d. Measure and evaluate clients’/patients’</w:t>
      </w:r>
      <w:r>
        <w:rPr>
          <w:rFonts w:ascii="Times New Roman"/>
          <w:sz w:val="24"/>
        </w:rPr>
        <w:t xml:space="preserve"> </w:t>
      </w:r>
      <w:r w:rsidRPr="0097093A">
        <w:rPr>
          <w:rFonts w:ascii="Times New Roman"/>
          <w:sz w:val="24"/>
        </w:rPr>
        <w:t>performance and progress.</w:t>
      </w:r>
    </w:p>
    <w:p w14:paraId="29001342"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e. Modify intervention plans, strategies,</w:t>
      </w:r>
      <w:r>
        <w:rPr>
          <w:rFonts w:ascii="Times New Roman"/>
          <w:sz w:val="24"/>
        </w:rPr>
        <w:t xml:space="preserve"> </w:t>
      </w:r>
      <w:r w:rsidRPr="0097093A">
        <w:rPr>
          <w:rFonts w:ascii="Times New Roman"/>
          <w:sz w:val="24"/>
        </w:rPr>
        <w:t>materials, or instrumentation as</w:t>
      </w:r>
      <w:r>
        <w:rPr>
          <w:rFonts w:ascii="Times New Roman"/>
          <w:sz w:val="24"/>
        </w:rPr>
        <w:t xml:space="preserve"> </w:t>
      </w:r>
      <w:r>
        <w:rPr>
          <w:rFonts w:ascii="Times New Roman"/>
          <w:sz w:val="24"/>
        </w:rPr>
        <w:tab/>
      </w:r>
      <w:r w:rsidRPr="0097093A">
        <w:rPr>
          <w:rFonts w:ascii="Times New Roman"/>
          <w:sz w:val="24"/>
        </w:rPr>
        <w:t>appropriate to meet the needs of</w:t>
      </w:r>
      <w:r>
        <w:rPr>
          <w:rFonts w:ascii="Times New Roman"/>
          <w:sz w:val="24"/>
        </w:rPr>
        <w:t xml:space="preserve"> </w:t>
      </w:r>
      <w:r w:rsidRPr="0097093A">
        <w:rPr>
          <w:rFonts w:ascii="Times New Roman"/>
          <w:sz w:val="24"/>
        </w:rPr>
        <w:t>clients/patients.</w:t>
      </w:r>
    </w:p>
    <w:p w14:paraId="02EF825A"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f. Complete administrative and reporting</w:t>
      </w:r>
      <w:r>
        <w:rPr>
          <w:rFonts w:ascii="Times New Roman"/>
          <w:sz w:val="24"/>
        </w:rPr>
        <w:t xml:space="preserve"> </w:t>
      </w:r>
      <w:r w:rsidRPr="0097093A">
        <w:rPr>
          <w:rFonts w:ascii="Times New Roman"/>
          <w:sz w:val="24"/>
        </w:rPr>
        <w:t>functions necessary to support</w:t>
      </w:r>
    </w:p>
    <w:p w14:paraId="39687317"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intervention.</w:t>
      </w:r>
    </w:p>
    <w:p w14:paraId="7713FC44"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g. Identify and refer clients/patients for</w:t>
      </w:r>
      <w:r>
        <w:rPr>
          <w:rFonts w:ascii="Times New Roman"/>
          <w:sz w:val="24"/>
        </w:rPr>
        <w:t xml:space="preserve"> </w:t>
      </w:r>
      <w:r w:rsidRPr="0097093A">
        <w:rPr>
          <w:rFonts w:ascii="Times New Roman"/>
          <w:sz w:val="24"/>
        </w:rPr>
        <w:t>services as appropriate.</w:t>
      </w:r>
    </w:p>
    <w:p w14:paraId="54C1B569" w14:textId="77777777" w:rsidR="00465D38" w:rsidRDefault="00465D38" w:rsidP="0097093A">
      <w:pPr>
        <w:ind w:left="720"/>
        <w:rPr>
          <w:rFonts w:ascii="Times New Roman"/>
          <w:sz w:val="24"/>
        </w:rPr>
      </w:pPr>
    </w:p>
    <w:p w14:paraId="26596EF6" w14:textId="77777777" w:rsidR="0097093A" w:rsidRPr="0097093A" w:rsidRDefault="0097093A" w:rsidP="0097093A">
      <w:pPr>
        <w:ind w:left="720"/>
        <w:rPr>
          <w:rFonts w:ascii="Times New Roman"/>
          <w:sz w:val="24"/>
        </w:rPr>
      </w:pPr>
      <w:r w:rsidRPr="0097093A">
        <w:rPr>
          <w:rFonts w:ascii="Times New Roman"/>
          <w:sz w:val="24"/>
        </w:rPr>
        <w:t>3. Interaction and Personal Qualities</w:t>
      </w:r>
    </w:p>
    <w:p w14:paraId="5002A9D5"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a. Communicate effectively, recognizing the</w:t>
      </w:r>
      <w:r>
        <w:rPr>
          <w:rFonts w:ascii="Times New Roman"/>
          <w:sz w:val="24"/>
        </w:rPr>
        <w:t xml:space="preserve"> </w:t>
      </w:r>
      <w:r w:rsidRPr="0097093A">
        <w:rPr>
          <w:rFonts w:ascii="Times New Roman"/>
          <w:sz w:val="24"/>
        </w:rPr>
        <w:t>needs, values, preferred mode of</w:t>
      </w:r>
    </w:p>
    <w:p w14:paraId="113A41C0"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communication, and cultural/linguistic</w:t>
      </w:r>
      <w:r>
        <w:rPr>
          <w:rFonts w:ascii="Times New Roman"/>
          <w:sz w:val="24"/>
        </w:rPr>
        <w:t xml:space="preserve"> </w:t>
      </w:r>
      <w:r w:rsidRPr="0097093A">
        <w:rPr>
          <w:rFonts w:ascii="Times New Roman"/>
          <w:sz w:val="24"/>
        </w:rPr>
        <w:t>background of the client/patient, family,</w:t>
      </w:r>
    </w:p>
    <w:p w14:paraId="02F90F69" w14:textId="77777777" w:rsidR="0097093A" w:rsidRPr="0097093A" w:rsidRDefault="0097093A" w:rsidP="0097093A">
      <w:pPr>
        <w:ind w:left="720"/>
        <w:rPr>
          <w:rFonts w:ascii="Times New Roman"/>
          <w:sz w:val="24"/>
        </w:rPr>
      </w:pPr>
      <w:r>
        <w:rPr>
          <w:rFonts w:ascii="Times New Roman"/>
          <w:sz w:val="24"/>
        </w:rPr>
        <w:tab/>
      </w:r>
      <w:r w:rsidRPr="0097093A">
        <w:rPr>
          <w:rFonts w:ascii="Times New Roman"/>
          <w:sz w:val="24"/>
        </w:rPr>
        <w:t>caregivers, and relevant others.</w:t>
      </w:r>
    </w:p>
    <w:p w14:paraId="27D0EC83" w14:textId="77777777" w:rsidR="00465D38" w:rsidRDefault="0097093A" w:rsidP="0097093A">
      <w:pPr>
        <w:ind w:left="720"/>
        <w:rPr>
          <w:rFonts w:ascii="Times New Roman"/>
          <w:sz w:val="24"/>
        </w:rPr>
      </w:pPr>
      <w:r>
        <w:rPr>
          <w:rFonts w:ascii="Times New Roman"/>
          <w:sz w:val="24"/>
        </w:rPr>
        <w:tab/>
      </w:r>
      <w:r w:rsidRPr="0097093A">
        <w:rPr>
          <w:rFonts w:ascii="Times New Roman"/>
          <w:sz w:val="24"/>
        </w:rPr>
        <w:t>b.</w:t>
      </w:r>
      <w:r w:rsidR="00465D38" w:rsidRPr="00465D38">
        <w:t xml:space="preserve"> </w:t>
      </w:r>
      <w:r w:rsidR="00465D38" w:rsidRPr="00465D38">
        <w:rPr>
          <w:rFonts w:ascii="Times New Roman"/>
          <w:sz w:val="24"/>
        </w:rPr>
        <w:t xml:space="preserve">Manage the care of individuals receiving services to ensure an </w:t>
      </w:r>
      <w:r w:rsidR="00465D38">
        <w:rPr>
          <w:rFonts w:ascii="Times New Roman"/>
          <w:sz w:val="24"/>
        </w:rPr>
        <w:tab/>
        <w:t>i</w:t>
      </w:r>
      <w:r w:rsidR="00465D38" w:rsidRPr="00465D38">
        <w:rPr>
          <w:rFonts w:ascii="Times New Roman"/>
          <w:sz w:val="24"/>
        </w:rPr>
        <w:t>nterprofessional, team-based collaborative practice.</w:t>
      </w:r>
      <w:r>
        <w:rPr>
          <w:rFonts w:ascii="Times New Roman"/>
          <w:sz w:val="24"/>
        </w:rPr>
        <w:tab/>
      </w:r>
    </w:p>
    <w:p w14:paraId="150E2E5E" w14:textId="77777777" w:rsidR="0097093A" w:rsidRPr="0097093A" w:rsidRDefault="00465D38" w:rsidP="0097093A">
      <w:pPr>
        <w:ind w:left="720"/>
        <w:rPr>
          <w:rFonts w:ascii="Times New Roman"/>
          <w:sz w:val="24"/>
        </w:rPr>
      </w:pPr>
      <w:r>
        <w:rPr>
          <w:rFonts w:ascii="Times New Roman"/>
          <w:sz w:val="24"/>
        </w:rPr>
        <w:tab/>
      </w:r>
      <w:r w:rsidR="0097093A" w:rsidRPr="0097093A">
        <w:rPr>
          <w:rFonts w:ascii="Times New Roman"/>
          <w:sz w:val="24"/>
        </w:rPr>
        <w:t>c. Provide counseling regarding</w:t>
      </w:r>
      <w:r w:rsidR="0097093A">
        <w:rPr>
          <w:rFonts w:ascii="Times New Roman"/>
          <w:sz w:val="24"/>
        </w:rPr>
        <w:t xml:space="preserve"> </w:t>
      </w:r>
      <w:r w:rsidR="0097093A" w:rsidRPr="0097093A">
        <w:rPr>
          <w:rFonts w:ascii="Times New Roman"/>
          <w:sz w:val="24"/>
        </w:rPr>
        <w:t>communication and swallowing disorders</w:t>
      </w:r>
      <w:r w:rsidR="0097093A">
        <w:rPr>
          <w:rFonts w:ascii="Times New Roman"/>
          <w:sz w:val="24"/>
        </w:rPr>
        <w:t xml:space="preserve"> </w:t>
      </w:r>
      <w:r w:rsidR="0097093A" w:rsidRPr="0097093A">
        <w:rPr>
          <w:rFonts w:ascii="Times New Roman"/>
          <w:sz w:val="24"/>
        </w:rPr>
        <w:t xml:space="preserve">to </w:t>
      </w:r>
      <w:r w:rsidR="0097093A">
        <w:rPr>
          <w:rFonts w:ascii="Times New Roman"/>
          <w:sz w:val="24"/>
        </w:rPr>
        <w:tab/>
      </w:r>
      <w:r w:rsidR="0097093A" w:rsidRPr="0097093A">
        <w:rPr>
          <w:rFonts w:ascii="Times New Roman"/>
          <w:sz w:val="24"/>
        </w:rPr>
        <w:t>clients/patients, family, caregivers, and</w:t>
      </w:r>
      <w:r w:rsidR="0097093A">
        <w:rPr>
          <w:rFonts w:ascii="Times New Roman"/>
          <w:sz w:val="24"/>
        </w:rPr>
        <w:t xml:space="preserve"> </w:t>
      </w:r>
      <w:r w:rsidR="0097093A" w:rsidRPr="0097093A">
        <w:rPr>
          <w:rFonts w:ascii="Times New Roman"/>
          <w:sz w:val="24"/>
        </w:rPr>
        <w:t>relevant others.</w:t>
      </w:r>
    </w:p>
    <w:p w14:paraId="5C158F48" w14:textId="77777777" w:rsidR="0097093A" w:rsidRDefault="0097093A" w:rsidP="0097093A">
      <w:pPr>
        <w:ind w:left="720"/>
        <w:rPr>
          <w:rFonts w:ascii="Times New Roman"/>
          <w:sz w:val="24"/>
        </w:rPr>
      </w:pPr>
      <w:r>
        <w:rPr>
          <w:rFonts w:ascii="Times New Roman"/>
          <w:sz w:val="24"/>
        </w:rPr>
        <w:tab/>
      </w:r>
      <w:r w:rsidRPr="0097093A">
        <w:rPr>
          <w:rFonts w:ascii="Times New Roman"/>
          <w:sz w:val="24"/>
        </w:rPr>
        <w:t xml:space="preserve">d. Adhere to the ASHA </w:t>
      </w:r>
      <w:r w:rsidRPr="00465D38">
        <w:rPr>
          <w:rFonts w:ascii="Times New Roman"/>
          <w:i/>
          <w:sz w:val="24"/>
        </w:rPr>
        <w:t>Code of Ethics</w:t>
      </w:r>
      <w:r w:rsidRPr="0097093A">
        <w:rPr>
          <w:rFonts w:ascii="Times New Roman"/>
          <w:sz w:val="24"/>
        </w:rPr>
        <w:t xml:space="preserve"> and</w:t>
      </w:r>
      <w:r>
        <w:rPr>
          <w:rFonts w:ascii="Times New Roman"/>
          <w:sz w:val="24"/>
        </w:rPr>
        <w:t xml:space="preserve"> </w:t>
      </w:r>
      <w:r w:rsidRPr="0097093A">
        <w:rPr>
          <w:rFonts w:ascii="Times New Roman"/>
          <w:sz w:val="24"/>
        </w:rPr>
        <w:t>behave professionally.</w:t>
      </w:r>
    </w:p>
    <w:p w14:paraId="4226B3C5" w14:textId="77777777" w:rsidR="0097093A" w:rsidRDefault="0097093A" w:rsidP="0097093A">
      <w:pPr>
        <w:ind w:left="720"/>
        <w:rPr>
          <w:rFonts w:ascii="Times New Roman"/>
          <w:sz w:val="24"/>
        </w:rPr>
      </w:pPr>
    </w:p>
    <w:p w14:paraId="61CB54A5" w14:textId="77777777" w:rsidR="0097093A" w:rsidRDefault="0097093A" w:rsidP="0097093A">
      <w:pPr>
        <w:ind w:left="720"/>
        <w:rPr>
          <w:rFonts w:ascii="Times New Roman"/>
          <w:sz w:val="24"/>
        </w:rPr>
      </w:pPr>
      <w:r w:rsidRPr="008E284B">
        <w:rPr>
          <w:rFonts w:ascii="Times New Roman"/>
          <w:b/>
          <w:sz w:val="24"/>
        </w:rPr>
        <w:t>St</w:t>
      </w:r>
      <w:r w:rsidR="009B529F" w:rsidRPr="008E284B">
        <w:rPr>
          <w:rFonts w:ascii="Times New Roman"/>
          <w:b/>
          <w:sz w:val="24"/>
        </w:rPr>
        <w:t>andard</w:t>
      </w:r>
      <w:r w:rsidRPr="008E284B">
        <w:rPr>
          <w:rFonts w:ascii="Times New Roman"/>
          <w:b/>
          <w:sz w:val="24"/>
        </w:rPr>
        <w:t xml:space="preserve"> V-C</w:t>
      </w:r>
      <w:r w:rsidRPr="0097093A">
        <w:rPr>
          <w:rFonts w:ascii="Times New Roman"/>
          <w:sz w:val="24"/>
        </w:rPr>
        <w:t>: The applicant for certification in speech</w:t>
      </w:r>
      <w:r>
        <w:rPr>
          <w:rFonts w:ascii="Times New Roman"/>
          <w:sz w:val="24"/>
        </w:rPr>
        <w:t>-</w:t>
      </w:r>
      <w:r w:rsidRPr="0097093A">
        <w:rPr>
          <w:rFonts w:ascii="Times New Roman"/>
          <w:sz w:val="24"/>
        </w:rPr>
        <w:t>language</w:t>
      </w:r>
      <w:r>
        <w:rPr>
          <w:rFonts w:ascii="Times New Roman"/>
          <w:sz w:val="24"/>
        </w:rPr>
        <w:t xml:space="preserve"> </w:t>
      </w:r>
      <w:r w:rsidRPr="0097093A">
        <w:rPr>
          <w:rFonts w:ascii="Times New Roman"/>
          <w:sz w:val="24"/>
        </w:rPr>
        <w:t>pathology must complete a minimum of</w:t>
      </w:r>
      <w:r>
        <w:rPr>
          <w:rFonts w:ascii="Times New Roman"/>
          <w:sz w:val="24"/>
        </w:rPr>
        <w:t xml:space="preserve"> </w:t>
      </w:r>
      <w:r w:rsidRPr="0097093A">
        <w:rPr>
          <w:rFonts w:ascii="Times New Roman"/>
          <w:sz w:val="24"/>
        </w:rPr>
        <w:t>400 clock hours of supervised clinical experience in</w:t>
      </w:r>
      <w:r>
        <w:rPr>
          <w:rFonts w:ascii="Times New Roman"/>
          <w:sz w:val="24"/>
        </w:rPr>
        <w:t xml:space="preserve"> </w:t>
      </w:r>
      <w:r w:rsidRPr="0097093A">
        <w:rPr>
          <w:rFonts w:ascii="Times New Roman"/>
          <w:sz w:val="24"/>
        </w:rPr>
        <w:t>the practice of speech-language pathology. Twenty</w:t>
      </w:r>
      <w:r>
        <w:rPr>
          <w:rFonts w:ascii="Times New Roman"/>
          <w:sz w:val="24"/>
        </w:rPr>
        <w:t>-</w:t>
      </w:r>
      <w:r w:rsidRPr="0097093A">
        <w:rPr>
          <w:rFonts w:ascii="Times New Roman"/>
          <w:sz w:val="24"/>
        </w:rPr>
        <w:t>five</w:t>
      </w:r>
      <w:r>
        <w:rPr>
          <w:rFonts w:ascii="Times New Roman"/>
          <w:sz w:val="24"/>
        </w:rPr>
        <w:t xml:space="preserve"> </w:t>
      </w:r>
      <w:r w:rsidRPr="0097093A">
        <w:rPr>
          <w:rFonts w:ascii="Times New Roman"/>
          <w:sz w:val="24"/>
        </w:rPr>
        <w:t xml:space="preserve">hours must be spent </w:t>
      </w:r>
      <w:proofErr w:type="gramStart"/>
      <w:r w:rsidRPr="0097093A">
        <w:rPr>
          <w:rFonts w:ascii="Times New Roman"/>
          <w:sz w:val="24"/>
        </w:rPr>
        <w:t>in</w:t>
      </w:r>
      <w:proofErr w:type="gramEnd"/>
      <w:r w:rsidRPr="0097093A">
        <w:rPr>
          <w:rFonts w:ascii="Times New Roman"/>
          <w:sz w:val="24"/>
        </w:rPr>
        <w:t xml:space="preserve"> </w:t>
      </w:r>
      <w:r w:rsidR="00AD64FB">
        <w:rPr>
          <w:rFonts w:ascii="Times New Roman"/>
          <w:sz w:val="24"/>
        </w:rPr>
        <w:t xml:space="preserve">guided </w:t>
      </w:r>
      <w:r w:rsidRPr="0097093A">
        <w:rPr>
          <w:rFonts w:ascii="Times New Roman"/>
          <w:sz w:val="24"/>
        </w:rPr>
        <w:t>clinical observation,</w:t>
      </w:r>
      <w:r>
        <w:rPr>
          <w:rFonts w:ascii="Times New Roman"/>
          <w:sz w:val="24"/>
        </w:rPr>
        <w:t xml:space="preserve"> </w:t>
      </w:r>
      <w:r w:rsidRPr="0097093A">
        <w:rPr>
          <w:rFonts w:ascii="Times New Roman"/>
          <w:sz w:val="24"/>
        </w:rPr>
        <w:t xml:space="preserve">and 375 hours must be spent </w:t>
      </w:r>
      <w:proofErr w:type="gramStart"/>
      <w:r w:rsidRPr="0097093A">
        <w:rPr>
          <w:rFonts w:ascii="Times New Roman"/>
          <w:sz w:val="24"/>
        </w:rPr>
        <w:t>in</w:t>
      </w:r>
      <w:proofErr w:type="gramEnd"/>
      <w:r w:rsidRPr="0097093A">
        <w:rPr>
          <w:rFonts w:ascii="Times New Roman"/>
          <w:sz w:val="24"/>
        </w:rPr>
        <w:t xml:space="preserve"> direct</w:t>
      </w:r>
      <w:r>
        <w:rPr>
          <w:rFonts w:ascii="Times New Roman"/>
          <w:sz w:val="24"/>
        </w:rPr>
        <w:t xml:space="preserve"> </w:t>
      </w:r>
      <w:r w:rsidRPr="0097093A">
        <w:rPr>
          <w:rFonts w:ascii="Times New Roman"/>
          <w:sz w:val="24"/>
        </w:rPr>
        <w:t>client/patient contact.</w:t>
      </w:r>
    </w:p>
    <w:p w14:paraId="507B341A" w14:textId="77777777" w:rsidR="0097093A" w:rsidRDefault="0097093A" w:rsidP="0097093A">
      <w:pPr>
        <w:ind w:left="720"/>
        <w:rPr>
          <w:rFonts w:ascii="Times New Roman"/>
          <w:sz w:val="24"/>
        </w:rPr>
      </w:pPr>
    </w:p>
    <w:bookmarkEnd w:id="1"/>
    <w:p w14:paraId="3B2C78FE" w14:textId="4F45F049" w:rsidR="00AE5AFD" w:rsidRDefault="002B35A3">
      <w:pPr>
        <w:pStyle w:val="Heading2"/>
      </w:pPr>
      <w:r w:rsidRPr="00D742E1">
        <w:t>X</w:t>
      </w:r>
      <w:r w:rsidR="001423C5" w:rsidRPr="00D742E1">
        <w:t xml:space="preserve">.  </w:t>
      </w:r>
      <w:r w:rsidR="00AE5AFD">
        <w:t>Academic and Clinical Intervention Policy</w:t>
      </w:r>
    </w:p>
    <w:p w14:paraId="0C959651"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The Student Intervention process provides formal documentation and remediation when a student’s academic, clinical, professional, or ethical performance does not meet program standards.</w:t>
      </w:r>
    </w:p>
    <w:p w14:paraId="613AB048"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A faculty member or clinical supervisor may initiate an intervention at their discretion when concerns arise, including but not limited to:</w:t>
      </w:r>
    </w:p>
    <w:p w14:paraId="2389AD66"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Academic performance below established standards</w:t>
      </w:r>
    </w:p>
    <w:p w14:paraId="73CDE377"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Failure to meet clinical competencies</w:t>
      </w:r>
    </w:p>
    <w:p w14:paraId="3C9C3C06"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Unexcused or excessive absences</w:t>
      </w:r>
    </w:p>
    <w:p w14:paraId="50B78C51"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Absence from clinic without prior authorization</w:t>
      </w:r>
    </w:p>
    <w:p w14:paraId="2C8EECF9"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Professional misconduct or ethical violations</w:t>
      </w:r>
    </w:p>
    <w:p w14:paraId="0225D55E" w14:textId="77777777" w:rsidR="00AE5AFD" w:rsidRPr="00AE5AFD" w:rsidRDefault="00AE5AFD">
      <w:pPr>
        <w:widowControl/>
        <w:numPr>
          <w:ilvl w:val="0"/>
          <w:numId w:val="25"/>
        </w:numPr>
        <w:autoSpaceDE/>
        <w:autoSpaceDN/>
        <w:adjustRightInd/>
        <w:rPr>
          <w:rFonts w:ascii="Times New Roman" w:eastAsia="Times New Roman"/>
          <w:sz w:val="24"/>
        </w:rPr>
      </w:pPr>
      <w:r w:rsidRPr="00AE5AFD">
        <w:rPr>
          <w:rFonts w:ascii="Times New Roman" w:eastAsia="Times New Roman"/>
          <w:sz w:val="24"/>
        </w:rPr>
        <w:t>Behavior inconsistent with program or university expectations</w:t>
      </w:r>
    </w:p>
    <w:p w14:paraId="7526FF41"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The faculty member or supervisor will:</w:t>
      </w:r>
    </w:p>
    <w:p w14:paraId="741B6441" w14:textId="77777777" w:rsidR="00AE5AFD" w:rsidRPr="00AE5AFD" w:rsidRDefault="00AE5AFD">
      <w:pPr>
        <w:widowControl/>
        <w:numPr>
          <w:ilvl w:val="0"/>
          <w:numId w:val="26"/>
        </w:numPr>
        <w:autoSpaceDE/>
        <w:autoSpaceDN/>
        <w:adjustRightInd/>
        <w:rPr>
          <w:rFonts w:ascii="Times New Roman" w:eastAsia="Times New Roman"/>
          <w:sz w:val="24"/>
        </w:rPr>
      </w:pPr>
      <w:r w:rsidRPr="00AE5AFD">
        <w:rPr>
          <w:rFonts w:ascii="Times New Roman" w:eastAsia="Times New Roman"/>
          <w:sz w:val="24"/>
        </w:rPr>
        <w:t>Complete the Student Intervention Form specifying the concern(s)</w:t>
      </w:r>
    </w:p>
    <w:p w14:paraId="59E2042D" w14:textId="77777777" w:rsidR="00AE5AFD" w:rsidRPr="00AE5AFD" w:rsidRDefault="00AE5AFD">
      <w:pPr>
        <w:widowControl/>
        <w:numPr>
          <w:ilvl w:val="0"/>
          <w:numId w:val="26"/>
        </w:numPr>
        <w:autoSpaceDE/>
        <w:autoSpaceDN/>
        <w:adjustRightInd/>
        <w:rPr>
          <w:rFonts w:ascii="Times New Roman" w:eastAsia="Times New Roman"/>
          <w:sz w:val="24"/>
        </w:rPr>
      </w:pPr>
      <w:r w:rsidRPr="00AE5AFD">
        <w:rPr>
          <w:rFonts w:ascii="Times New Roman" w:eastAsia="Times New Roman"/>
          <w:sz w:val="24"/>
        </w:rPr>
        <w:t>Assign required remediation activities and a completion deadline</w:t>
      </w:r>
    </w:p>
    <w:p w14:paraId="4EC72836" w14:textId="77777777" w:rsidR="00AE5AFD" w:rsidRPr="00AE5AFD" w:rsidRDefault="00AE5AFD">
      <w:pPr>
        <w:widowControl/>
        <w:numPr>
          <w:ilvl w:val="0"/>
          <w:numId w:val="26"/>
        </w:numPr>
        <w:autoSpaceDE/>
        <w:autoSpaceDN/>
        <w:adjustRightInd/>
        <w:rPr>
          <w:rFonts w:ascii="Times New Roman" w:eastAsia="Times New Roman"/>
          <w:sz w:val="24"/>
        </w:rPr>
      </w:pPr>
      <w:r w:rsidRPr="00AE5AFD">
        <w:rPr>
          <w:rFonts w:ascii="Times New Roman" w:eastAsia="Times New Roman"/>
          <w:sz w:val="24"/>
        </w:rPr>
        <w:t>Review the plan with the student</w:t>
      </w:r>
    </w:p>
    <w:p w14:paraId="495E6EBE" w14:textId="05087D04" w:rsidR="00AE5AFD" w:rsidRPr="00AE5AFD" w:rsidRDefault="00296620" w:rsidP="00AE5AFD">
      <w:pPr>
        <w:widowControl/>
        <w:autoSpaceDE/>
        <w:autoSpaceDN/>
        <w:adjustRightInd/>
        <w:spacing w:before="100" w:beforeAutospacing="1" w:after="100" w:afterAutospacing="1"/>
        <w:rPr>
          <w:rFonts w:ascii="Times New Roman" w:eastAsia="Times New Roman"/>
          <w:sz w:val="24"/>
        </w:rPr>
      </w:pPr>
      <w:r>
        <w:rPr>
          <w:rFonts w:ascii="Times New Roman" w:eastAsia="Times New Roman"/>
          <w:sz w:val="24"/>
        </w:rPr>
        <w:lastRenderedPageBreak/>
        <w:t>The s</w:t>
      </w:r>
      <w:r w:rsidR="00AE5AFD" w:rsidRPr="00AE5AFD">
        <w:rPr>
          <w:rFonts w:ascii="Times New Roman" w:eastAsia="Times New Roman"/>
          <w:sz w:val="24"/>
        </w:rPr>
        <w:t>tudent signature indicates receipt and understanding of the requirements, not agreement.</w:t>
      </w:r>
    </w:p>
    <w:p w14:paraId="7EA3245E"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The student must complete all assigned interventions by the stated deadline and demonstrate satisfactory performance. Failure to do so may result in academic or disciplinary consequences.</w:t>
      </w:r>
    </w:p>
    <w:p w14:paraId="369B3C87" w14:textId="2CAF1360"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If the student demonstrates the expected level of performance, no further action may be required.</w:t>
      </w:r>
    </w:p>
    <w:p w14:paraId="7C6DD291"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b/>
          <w:bCs/>
          <w:sz w:val="24"/>
        </w:rPr>
        <w:t>Failure to Complete or Unsatisfactory Performance:</w:t>
      </w:r>
      <w:r w:rsidRPr="00AE5AFD">
        <w:rPr>
          <w:rFonts w:ascii="Times New Roman" w:eastAsia="Times New Roman"/>
          <w:sz w:val="24"/>
        </w:rPr>
        <w:br/>
        <w:t>Failure to complete the intervention, failure to meet competency expectations, or additional violations may result in one or more of the following, consistent with course, clinic, department, and university policies:</w:t>
      </w:r>
    </w:p>
    <w:p w14:paraId="1C34087A" w14:textId="77777777" w:rsidR="00AE5AFD" w:rsidRPr="00AE5AFD" w:rsidRDefault="00AE5AFD">
      <w:pPr>
        <w:widowControl/>
        <w:numPr>
          <w:ilvl w:val="0"/>
          <w:numId w:val="27"/>
        </w:numPr>
        <w:autoSpaceDE/>
        <w:autoSpaceDN/>
        <w:adjustRightInd/>
        <w:rPr>
          <w:rFonts w:ascii="Times New Roman" w:eastAsia="Times New Roman"/>
          <w:sz w:val="24"/>
        </w:rPr>
      </w:pPr>
      <w:r w:rsidRPr="00AE5AFD">
        <w:rPr>
          <w:rFonts w:ascii="Times New Roman" w:eastAsia="Times New Roman"/>
          <w:sz w:val="24"/>
        </w:rPr>
        <w:t>Grade reduction or course failure</w:t>
      </w:r>
    </w:p>
    <w:p w14:paraId="1335F748" w14:textId="77777777" w:rsidR="00AE5AFD" w:rsidRPr="00AE5AFD" w:rsidRDefault="00AE5AFD">
      <w:pPr>
        <w:widowControl/>
        <w:numPr>
          <w:ilvl w:val="0"/>
          <w:numId w:val="27"/>
        </w:numPr>
        <w:autoSpaceDE/>
        <w:autoSpaceDN/>
        <w:adjustRightInd/>
        <w:rPr>
          <w:rFonts w:ascii="Times New Roman" w:eastAsia="Times New Roman"/>
          <w:sz w:val="24"/>
        </w:rPr>
      </w:pPr>
      <w:r w:rsidRPr="00AE5AFD">
        <w:rPr>
          <w:rFonts w:ascii="Times New Roman" w:eastAsia="Times New Roman"/>
          <w:sz w:val="24"/>
        </w:rPr>
        <w:t>Removal from clinical assignment</w:t>
      </w:r>
    </w:p>
    <w:p w14:paraId="185C3929" w14:textId="77777777" w:rsidR="00AE5AFD" w:rsidRPr="00AE5AFD" w:rsidRDefault="00AE5AFD">
      <w:pPr>
        <w:widowControl/>
        <w:numPr>
          <w:ilvl w:val="0"/>
          <w:numId w:val="27"/>
        </w:numPr>
        <w:autoSpaceDE/>
        <w:autoSpaceDN/>
        <w:adjustRightInd/>
        <w:rPr>
          <w:rFonts w:ascii="Times New Roman" w:eastAsia="Times New Roman"/>
          <w:sz w:val="24"/>
        </w:rPr>
      </w:pPr>
      <w:r w:rsidRPr="00AE5AFD">
        <w:rPr>
          <w:rFonts w:ascii="Times New Roman" w:eastAsia="Times New Roman"/>
          <w:sz w:val="24"/>
        </w:rPr>
        <w:t>Probation, suspension, or dismissal from the program</w:t>
      </w:r>
    </w:p>
    <w:p w14:paraId="25098F9F" w14:textId="77777777" w:rsidR="00AE5AFD" w:rsidRPr="00AE5AFD" w:rsidRDefault="00AE5AFD">
      <w:pPr>
        <w:widowControl/>
        <w:numPr>
          <w:ilvl w:val="0"/>
          <w:numId w:val="27"/>
        </w:numPr>
        <w:autoSpaceDE/>
        <w:autoSpaceDN/>
        <w:adjustRightInd/>
        <w:rPr>
          <w:rFonts w:ascii="Times New Roman" w:eastAsia="Times New Roman"/>
          <w:sz w:val="24"/>
        </w:rPr>
      </w:pPr>
      <w:r w:rsidRPr="00AE5AFD">
        <w:rPr>
          <w:rFonts w:ascii="Times New Roman" w:eastAsia="Times New Roman"/>
          <w:sz w:val="24"/>
        </w:rPr>
        <w:t>Referral for additional disciplinary review</w:t>
      </w:r>
    </w:p>
    <w:p w14:paraId="7AD7834D"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Serious violations may result in immediate action independent of the intervention process.</w:t>
      </w:r>
    </w:p>
    <w:p w14:paraId="620D9C9D" w14:textId="77777777" w:rsidR="00AE5AFD" w:rsidRPr="00AE5AFD" w:rsidRDefault="00AE5AFD" w:rsidP="00AE5AFD">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The original signed form will be placed in the student’s advising file, and a copy will be provided to the student. Documentation may be reviewed by program faculty and administrators when determining academic standing, progression, or eligibility for continuation in the program.</w:t>
      </w:r>
    </w:p>
    <w:p w14:paraId="67E92F0A" w14:textId="1C8EFEE3" w:rsidR="00296620" w:rsidRDefault="00AE5AFD" w:rsidP="00296620">
      <w:pPr>
        <w:widowControl/>
        <w:autoSpaceDE/>
        <w:autoSpaceDN/>
        <w:adjustRightInd/>
        <w:spacing w:before="100" w:beforeAutospacing="1" w:after="100" w:afterAutospacing="1"/>
        <w:rPr>
          <w:rFonts w:ascii="Times New Roman" w:eastAsia="Times New Roman"/>
          <w:sz w:val="24"/>
        </w:rPr>
      </w:pPr>
      <w:r w:rsidRPr="00AE5AFD">
        <w:rPr>
          <w:rFonts w:ascii="Times New Roman" w:eastAsia="Times New Roman"/>
          <w:sz w:val="24"/>
        </w:rPr>
        <w:t>Use of the intervention process does not limit the department’s authority to take additional or alternative action as permitted by university policy.</w:t>
      </w:r>
    </w:p>
    <w:p w14:paraId="6E71866E" w14:textId="7FE2058A" w:rsidR="00296620" w:rsidRDefault="00296620" w:rsidP="00296620">
      <w:pPr>
        <w:widowControl/>
        <w:autoSpaceDE/>
        <w:autoSpaceDN/>
        <w:adjustRightInd/>
        <w:spacing w:before="100" w:beforeAutospacing="1" w:after="100" w:afterAutospacing="1"/>
        <w:rPr>
          <w:rFonts w:ascii="Times New Roman" w:eastAsia="Times New Roman"/>
          <w:sz w:val="24"/>
        </w:rPr>
      </w:pPr>
    </w:p>
    <w:p w14:paraId="75512F02" w14:textId="77777777" w:rsidR="00637EC8" w:rsidRDefault="00637EC8" w:rsidP="00296620">
      <w:pPr>
        <w:widowControl/>
        <w:autoSpaceDE/>
        <w:autoSpaceDN/>
        <w:adjustRightInd/>
        <w:spacing w:before="100" w:beforeAutospacing="1" w:after="100" w:afterAutospacing="1"/>
        <w:rPr>
          <w:rFonts w:ascii="Times New Roman" w:eastAsia="Times New Roman"/>
          <w:sz w:val="24"/>
        </w:rPr>
      </w:pPr>
    </w:p>
    <w:p w14:paraId="58D228A5"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4A01243F"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1277178F"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1FBF26EA"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79892725"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79383E07"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77B2F54F"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0731981E"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2AE5BFEB"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66CE22F5"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1FC5AC82" w14:textId="77777777" w:rsidR="00B659EB" w:rsidRDefault="00B659EB" w:rsidP="00296620">
      <w:pPr>
        <w:widowControl/>
        <w:autoSpaceDE/>
        <w:autoSpaceDN/>
        <w:adjustRightInd/>
        <w:spacing w:before="100" w:beforeAutospacing="1" w:after="100" w:afterAutospacing="1"/>
        <w:rPr>
          <w:rFonts w:ascii="Times New Roman" w:eastAsia="Times New Roman"/>
          <w:sz w:val="24"/>
        </w:rPr>
      </w:pPr>
    </w:p>
    <w:p w14:paraId="01AA8E15" w14:textId="77777777" w:rsidR="00637EC8" w:rsidRDefault="00637EC8" w:rsidP="00296620">
      <w:pPr>
        <w:widowControl/>
        <w:autoSpaceDE/>
        <w:autoSpaceDN/>
        <w:adjustRightInd/>
        <w:spacing w:before="100" w:beforeAutospacing="1" w:after="100" w:afterAutospacing="1"/>
        <w:rPr>
          <w:rFonts w:ascii="Times New Roman" w:eastAsia="Times New Roman"/>
          <w:sz w:val="24"/>
        </w:rPr>
      </w:pPr>
    </w:p>
    <w:p w14:paraId="342DA3F6" w14:textId="77777777" w:rsidR="00E60B2A" w:rsidRPr="00E60B2A" w:rsidRDefault="00E60B2A" w:rsidP="00E60B2A">
      <w:pPr>
        <w:adjustRightInd/>
        <w:spacing w:before="64" w:line="321" w:lineRule="auto"/>
        <w:ind w:left="3533" w:right="1584" w:hanging="1527"/>
        <w:rPr>
          <w:rFonts w:ascii="Arial" w:eastAsia="Arial" w:hAnsi="Arial" w:cs="Arial"/>
          <w:b/>
          <w:sz w:val="19"/>
          <w:szCs w:val="22"/>
        </w:rPr>
      </w:pPr>
      <w:r w:rsidRPr="00E60B2A">
        <w:rPr>
          <w:rFonts w:ascii="Arial" w:eastAsia="Arial" w:hAnsi="Arial" w:cs="Arial"/>
          <w:b/>
          <w:color w:val="181818"/>
          <w:sz w:val="19"/>
          <w:szCs w:val="22"/>
        </w:rPr>
        <w:lastRenderedPageBreak/>
        <w:t>A-State</w:t>
      </w:r>
      <w:r w:rsidRPr="00E60B2A">
        <w:rPr>
          <w:rFonts w:ascii="Arial" w:eastAsia="Arial" w:hAnsi="Arial" w:cs="Arial"/>
          <w:b/>
          <w:color w:val="181818"/>
          <w:spacing w:val="-5"/>
          <w:sz w:val="19"/>
          <w:szCs w:val="22"/>
        </w:rPr>
        <w:t xml:space="preserve"> </w:t>
      </w:r>
      <w:r w:rsidRPr="00E60B2A">
        <w:rPr>
          <w:rFonts w:ascii="Arial" w:eastAsia="Arial" w:hAnsi="Arial" w:cs="Arial"/>
          <w:b/>
          <w:color w:val="181818"/>
          <w:sz w:val="19"/>
          <w:szCs w:val="22"/>
        </w:rPr>
        <w:t>Jonesboro Department of</w:t>
      </w:r>
      <w:r w:rsidRPr="00E60B2A">
        <w:rPr>
          <w:rFonts w:ascii="Arial" w:eastAsia="Arial" w:hAnsi="Arial" w:cs="Arial"/>
          <w:b/>
          <w:color w:val="181818"/>
          <w:spacing w:val="-11"/>
          <w:sz w:val="19"/>
          <w:szCs w:val="22"/>
        </w:rPr>
        <w:t xml:space="preserve"> </w:t>
      </w:r>
      <w:r w:rsidRPr="00E60B2A">
        <w:rPr>
          <w:rFonts w:ascii="Arial" w:eastAsia="Arial" w:hAnsi="Arial" w:cs="Arial"/>
          <w:b/>
          <w:color w:val="181818"/>
          <w:sz w:val="19"/>
          <w:szCs w:val="22"/>
        </w:rPr>
        <w:t>Communication Disorders Student Intervention Form</w:t>
      </w:r>
    </w:p>
    <w:p w14:paraId="55F7E48A" w14:textId="77777777" w:rsidR="00E60B2A" w:rsidRPr="00E60B2A" w:rsidRDefault="00E60B2A" w:rsidP="00E60B2A">
      <w:pPr>
        <w:adjustRightInd/>
        <w:rPr>
          <w:rFonts w:ascii="Arial" w:eastAsia="Arial" w:hAnsi="Arial" w:cs="Arial"/>
          <w:sz w:val="22"/>
          <w:szCs w:val="22"/>
        </w:rPr>
      </w:pPr>
    </w:p>
    <w:p w14:paraId="2207699C" w14:textId="77777777" w:rsidR="00E60B2A" w:rsidRPr="00E60B2A" w:rsidRDefault="00E60B2A" w:rsidP="00E60B2A">
      <w:pPr>
        <w:adjustRightInd/>
        <w:rPr>
          <w:rFonts w:ascii="Arial" w:eastAsia="Arial" w:hAnsi="Arial" w:cs="Arial"/>
          <w:sz w:val="22"/>
          <w:szCs w:val="22"/>
        </w:rPr>
      </w:pPr>
      <w:r w:rsidRPr="00E60B2A">
        <w:rPr>
          <w:rFonts w:ascii="Arial" w:eastAsia="Arial" w:hAnsi="Arial" w:cs="Arial"/>
          <w:sz w:val="22"/>
          <w:szCs w:val="22"/>
        </w:rPr>
        <w:t>Student Name: _______________________________ Semester/Year: __________________</w:t>
      </w:r>
    </w:p>
    <w:p w14:paraId="116B5998" w14:textId="77777777" w:rsidR="00E60B2A" w:rsidRPr="00E60B2A" w:rsidRDefault="00E60B2A" w:rsidP="00E60B2A">
      <w:pPr>
        <w:adjustRightInd/>
        <w:rPr>
          <w:rFonts w:ascii="Arial" w:eastAsia="Arial" w:hAnsi="Arial" w:cs="Arial"/>
          <w:sz w:val="22"/>
          <w:szCs w:val="22"/>
        </w:rPr>
      </w:pPr>
    </w:p>
    <w:p w14:paraId="5E58E07A" w14:textId="77777777" w:rsidR="00E60B2A" w:rsidRPr="00E60B2A" w:rsidRDefault="00E60B2A" w:rsidP="00E60B2A">
      <w:pPr>
        <w:adjustRightInd/>
        <w:rPr>
          <w:rFonts w:ascii="Arial" w:eastAsia="Arial" w:hAnsi="Arial" w:cs="Arial"/>
          <w:sz w:val="22"/>
          <w:szCs w:val="22"/>
        </w:rPr>
      </w:pPr>
      <w:r w:rsidRPr="00E60B2A">
        <w:rPr>
          <w:rFonts w:ascii="Arial" w:eastAsia="Arial" w:hAnsi="Arial" w:cs="Arial"/>
          <w:sz w:val="22"/>
          <w:szCs w:val="22"/>
        </w:rPr>
        <w:t>Course: _____________________________________ Instructor: _______________________</w:t>
      </w:r>
    </w:p>
    <w:p w14:paraId="12A8945F" w14:textId="77777777" w:rsidR="00E60B2A" w:rsidRPr="00E60B2A" w:rsidRDefault="00E60B2A" w:rsidP="00E60B2A">
      <w:pPr>
        <w:adjustRightInd/>
        <w:rPr>
          <w:rFonts w:ascii="Arial" w:eastAsia="Arial" w:hAnsi="Arial" w:cs="Arial"/>
          <w:sz w:val="22"/>
          <w:szCs w:val="22"/>
        </w:rPr>
      </w:pPr>
    </w:p>
    <w:p w14:paraId="6850B123" w14:textId="77777777" w:rsidR="00E60B2A" w:rsidRPr="00E60B2A" w:rsidRDefault="00E60B2A" w:rsidP="00E60B2A">
      <w:pPr>
        <w:adjustRightInd/>
        <w:rPr>
          <w:rFonts w:ascii="Arial" w:eastAsia="Arial" w:hAnsi="Arial" w:cs="Arial"/>
          <w:i/>
          <w:iCs/>
          <w:szCs w:val="20"/>
        </w:rPr>
      </w:pPr>
      <w:r w:rsidRPr="00E60B2A">
        <w:rPr>
          <w:rFonts w:ascii="Arial" w:eastAsia="Arial" w:hAnsi="Arial" w:cs="Arial"/>
          <w:szCs w:val="20"/>
        </w:rPr>
        <w:t xml:space="preserve">This student is completing an intervention plan for the following reasons(s): </w:t>
      </w:r>
      <w:r w:rsidRPr="00E60B2A">
        <w:rPr>
          <w:rFonts w:ascii="Arial" w:eastAsia="Arial" w:hAnsi="Arial" w:cs="Arial"/>
          <w:i/>
          <w:iCs/>
          <w:szCs w:val="20"/>
        </w:rPr>
        <w:t>Check all that apply</w:t>
      </w:r>
    </w:p>
    <w:p w14:paraId="7AA8877E" w14:textId="77777777" w:rsidR="00E60B2A" w:rsidRPr="00E60B2A" w:rsidRDefault="00E60B2A" w:rsidP="00E60B2A">
      <w:pPr>
        <w:adjustRightInd/>
        <w:rPr>
          <w:rFonts w:ascii="Arial" w:eastAsia="Arial" w:hAnsi="Arial" w:cs="Arial"/>
          <w:i/>
          <w:iCs/>
          <w:szCs w:val="20"/>
        </w:rPr>
      </w:pPr>
    </w:p>
    <w:p w14:paraId="2E62EFAD"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Student scored below 75% on formative assessment</w:t>
      </w:r>
    </w:p>
    <w:p w14:paraId="24917FEA" w14:textId="77777777" w:rsidR="00E60B2A" w:rsidRPr="00E60B2A" w:rsidRDefault="00E60B2A" w:rsidP="00E60B2A">
      <w:pPr>
        <w:adjustRightInd/>
        <w:rPr>
          <w:rFonts w:ascii="Arial" w:eastAsia="Arial" w:hAnsi="Arial" w:cs="Arial"/>
          <w:szCs w:val="20"/>
        </w:rPr>
      </w:pPr>
    </w:p>
    <w:p w14:paraId="7CE4F318"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Student scored below 75% on class assignment</w:t>
      </w:r>
    </w:p>
    <w:p w14:paraId="764EDDAC" w14:textId="77777777" w:rsidR="00E60B2A" w:rsidRPr="00E60B2A" w:rsidRDefault="00E60B2A" w:rsidP="00E60B2A">
      <w:pPr>
        <w:adjustRightInd/>
        <w:rPr>
          <w:rFonts w:ascii="Arial" w:eastAsia="Arial" w:hAnsi="Arial" w:cs="Arial"/>
          <w:szCs w:val="20"/>
        </w:rPr>
      </w:pPr>
    </w:p>
    <w:p w14:paraId="4A9AF65C"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Student did not meet clinical expectations</w:t>
      </w:r>
    </w:p>
    <w:p w14:paraId="35EA1066" w14:textId="77777777" w:rsidR="00E60B2A" w:rsidRPr="00E60B2A" w:rsidRDefault="00E60B2A" w:rsidP="00E60B2A">
      <w:pPr>
        <w:adjustRightInd/>
        <w:rPr>
          <w:rFonts w:ascii="Arial" w:eastAsia="Arial" w:hAnsi="Arial" w:cs="Arial"/>
          <w:szCs w:val="20"/>
        </w:rPr>
      </w:pPr>
    </w:p>
    <w:p w14:paraId="6F83DEE3"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Absent from class</w:t>
      </w:r>
    </w:p>
    <w:p w14:paraId="310A8F65" w14:textId="77777777" w:rsidR="00E60B2A" w:rsidRPr="00E60B2A" w:rsidRDefault="00E60B2A" w:rsidP="00E60B2A">
      <w:pPr>
        <w:adjustRightInd/>
        <w:rPr>
          <w:rFonts w:ascii="Arial" w:eastAsia="Arial" w:hAnsi="Arial" w:cs="Arial"/>
          <w:szCs w:val="20"/>
        </w:rPr>
      </w:pPr>
    </w:p>
    <w:p w14:paraId="7D2BE2F0"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Absent from clinic without permission from supervisor or clinic director</w:t>
      </w:r>
    </w:p>
    <w:p w14:paraId="17AE1BCF" w14:textId="77777777" w:rsidR="00E60B2A" w:rsidRPr="00E60B2A" w:rsidRDefault="00E60B2A" w:rsidP="00E60B2A">
      <w:pPr>
        <w:adjustRightInd/>
        <w:rPr>
          <w:rFonts w:ascii="Arial" w:eastAsia="Arial" w:hAnsi="Arial" w:cs="Arial"/>
          <w:szCs w:val="20"/>
        </w:rPr>
      </w:pPr>
    </w:p>
    <w:p w14:paraId="0D6D892D"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w:t>
      </w:r>
      <w:r w:rsidRPr="00E60B2A">
        <w:rPr>
          <w:rFonts w:ascii="Arial" w:eastAsia="Arial" w:hAnsi="Arial" w:cs="Arial"/>
          <w:szCs w:val="20"/>
        </w:rPr>
        <w:tab/>
        <w:t>Ethical violation(s)</w:t>
      </w:r>
    </w:p>
    <w:p w14:paraId="3E3446EF" w14:textId="77777777" w:rsidR="00E60B2A" w:rsidRPr="00E60B2A" w:rsidRDefault="00E60B2A" w:rsidP="00E60B2A">
      <w:pPr>
        <w:adjustRightInd/>
        <w:rPr>
          <w:rFonts w:ascii="Arial" w:eastAsia="Arial" w:hAnsi="Arial" w:cs="Arial"/>
          <w:szCs w:val="20"/>
        </w:rPr>
      </w:pPr>
    </w:p>
    <w:p w14:paraId="76921284" w14:textId="77777777" w:rsidR="00E60B2A" w:rsidRPr="00E60B2A" w:rsidRDefault="00E60B2A" w:rsidP="00E60B2A">
      <w:pPr>
        <w:adjustRightInd/>
        <w:rPr>
          <w:rFonts w:ascii="Arial" w:eastAsia="Arial" w:hAnsi="Arial" w:cs="Arial"/>
          <w:i/>
          <w:iCs/>
          <w:szCs w:val="20"/>
        </w:rPr>
      </w:pPr>
      <w:r w:rsidRPr="00E60B2A">
        <w:rPr>
          <w:rFonts w:ascii="Arial" w:eastAsia="Arial" w:hAnsi="Arial" w:cs="Arial"/>
          <w:szCs w:val="20"/>
        </w:rPr>
        <w:t xml:space="preserve">The following plan of action will be employed: </w:t>
      </w:r>
      <w:r w:rsidRPr="00E60B2A">
        <w:rPr>
          <w:rFonts w:ascii="Arial" w:eastAsia="Arial" w:hAnsi="Arial" w:cs="Arial"/>
          <w:i/>
          <w:iCs/>
          <w:szCs w:val="20"/>
        </w:rPr>
        <w:t>Check all that apply and indicate date intervention(s) should be completed by. Use back for notes, communication logs, and re-test data if needed.</w:t>
      </w:r>
    </w:p>
    <w:p w14:paraId="5CDD4E08" w14:textId="77777777" w:rsidR="00E60B2A" w:rsidRPr="00E60B2A" w:rsidRDefault="00E60B2A" w:rsidP="00E60B2A">
      <w:pPr>
        <w:adjustRightInd/>
        <w:rPr>
          <w:rFonts w:ascii="Arial" w:eastAsia="Arial" w:hAnsi="Arial" w:cs="Arial"/>
          <w:szCs w:val="20"/>
        </w:rPr>
      </w:pPr>
    </w:p>
    <w:p w14:paraId="31078151"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w:t>
      </w:r>
      <w:r w:rsidRPr="00E60B2A">
        <w:rPr>
          <w:rFonts w:ascii="Arial" w:eastAsia="Arial" w:hAnsi="Arial" w:cs="Arial"/>
          <w:szCs w:val="20"/>
        </w:rPr>
        <w:tab/>
        <w:t>Oral Exam</w:t>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t>Date: ____________</w:t>
      </w:r>
    </w:p>
    <w:p w14:paraId="07F8D64C" w14:textId="77777777" w:rsidR="00E60B2A" w:rsidRPr="00E60B2A" w:rsidRDefault="00E60B2A" w:rsidP="00E60B2A">
      <w:pPr>
        <w:adjustRightInd/>
        <w:rPr>
          <w:rFonts w:ascii="Arial" w:eastAsia="Arial" w:hAnsi="Arial" w:cs="Arial"/>
          <w:szCs w:val="20"/>
        </w:rPr>
      </w:pPr>
    </w:p>
    <w:p w14:paraId="7041DB3A"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w:t>
      </w:r>
      <w:r w:rsidRPr="00E60B2A">
        <w:rPr>
          <w:rFonts w:ascii="Arial" w:eastAsia="Arial" w:hAnsi="Arial" w:cs="Arial"/>
          <w:szCs w:val="20"/>
        </w:rPr>
        <w:tab/>
        <w:t>Write a paper</w:t>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t>Date: ____________</w:t>
      </w:r>
    </w:p>
    <w:p w14:paraId="29843410" w14:textId="77777777" w:rsidR="00E60B2A" w:rsidRPr="00E60B2A" w:rsidRDefault="00E60B2A" w:rsidP="00E60B2A">
      <w:pPr>
        <w:adjustRightInd/>
        <w:rPr>
          <w:rFonts w:ascii="Arial" w:eastAsia="Arial" w:hAnsi="Arial" w:cs="Arial"/>
          <w:szCs w:val="20"/>
        </w:rPr>
      </w:pPr>
    </w:p>
    <w:p w14:paraId="4FCE042E"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w:t>
      </w:r>
      <w:r w:rsidRPr="00E60B2A">
        <w:rPr>
          <w:rFonts w:ascii="Arial" w:eastAsia="Arial" w:hAnsi="Arial" w:cs="Arial"/>
          <w:szCs w:val="20"/>
        </w:rPr>
        <w:tab/>
        <w:t>Oral Presentation</w:t>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r>
      <w:r w:rsidRPr="00E60B2A">
        <w:rPr>
          <w:rFonts w:ascii="Arial" w:eastAsia="Arial" w:hAnsi="Arial" w:cs="Arial"/>
          <w:szCs w:val="20"/>
        </w:rPr>
        <w:tab/>
        <w:t>Date: ____________</w:t>
      </w:r>
    </w:p>
    <w:p w14:paraId="2D8345A8" w14:textId="77777777" w:rsidR="00E60B2A" w:rsidRPr="00E60B2A" w:rsidRDefault="00E60B2A" w:rsidP="00E60B2A">
      <w:pPr>
        <w:adjustRightInd/>
        <w:rPr>
          <w:rFonts w:ascii="Arial" w:eastAsia="Arial" w:hAnsi="Arial" w:cs="Arial"/>
          <w:szCs w:val="20"/>
        </w:rPr>
      </w:pPr>
    </w:p>
    <w:p w14:paraId="20141BEB"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w:t>
      </w:r>
      <w:r w:rsidRPr="00E60B2A">
        <w:rPr>
          <w:rFonts w:ascii="Arial" w:eastAsia="Arial" w:hAnsi="Arial" w:cs="Arial"/>
          <w:szCs w:val="20"/>
        </w:rPr>
        <w:tab/>
        <w:t>Other: See attached document</w:t>
      </w:r>
      <w:r w:rsidRPr="00E60B2A">
        <w:rPr>
          <w:rFonts w:ascii="Arial" w:eastAsia="Arial" w:hAnsi="Arial" w:cs="Arial"/>
          <w:szCs w:val="20"/>
        </w:rPr>
        <w:tab/>
      </w:r>
      <w:r w:rsidRPr="00E60B2A">
        <w:rPr>
          <w:rFonts w:ascii="Arial" w:eastAsia="Arial" w:hAnsi="Arial" w:cs="Arial"/>
          <w:szCs w:val="20"/>
        </w:rPr>
        <w:tab/>
        <w:t>Date: ____________</w:t>
      </w:r>
    </w:p>
    <w:p w14:paraId="3E7FD0B3" w14:textId="77777777" w:rsidR="00E60B2A" w:rsidRPr="00E60B2A" w:rsidRDefault="00E60B2A" w:rsidP="00E60B2A">
      <w:pPr>
        <w:adjustRightInd/>
        <w:rPr>
          <w:rFonts w:ascii="Arial" w:eastAsia="Arial" w:hAnsi="Arial" w:cs="Arial"/>
          <w:szCs w:val="20"/>
        </w:rPr>
      </w:pPr>
    </w:p>
    <w:p w14:paraId="4876440F" w14:textId="77777777" w:rsidR="00E60B2A" w:rsidRPr="00E60B2A" w:rsidRDefault="00E60B2A" w:rsidP="00E60B2A">
      <w:pPr>
        <w:adjustRightInd/>
        <w:rPr>
          <w:rFonts w:ascii="Arial" w:eastAsia="Arial" w:hAnsi="Arial" w:cs="Arial"/>
          <w:szCs w:val="20"/>
        </w:rPr>
      </w:pPr>
      <w:r w:rsidRPr="00E60B2A">
        <w:rPr>
          <w:rFonts w:ascii="Arial" w:eastAsia="Arial" w:hAnsi="Arial" w:cs="Arial"/>
          <w:b/>
          <w:bCs/>
          <w:szCs w:val="20"/>
          <w:u w:val="single"/>
        </w:rPr>
        <w:t xml:space="preserve">Interventions not completed or not completed in a competent manner may result in a letter grade deduction for each occurrence. </w:t>
      </w:r>
      <w:r w:rsidRPr="00E60B2A">
        <w:rPr>
          <w:rFonts w:ascii="Arial" w:eastAsia="Arial" w:hAnsi="Arial" w:cs="Arial"/>
          <w:szCs w:val="20"/>
        </w:rPr>
        <w:t>Your signature indicates that you have read this document.</w:t>
      </w:r>
    </w:p>
    <w:p w14:paraId="7C1DD5E7" w14:textId="77777777" w:rsidR="00E60B2A" w:rsidRPr="00E60B2A" w:rsidRDefault="00E60B2A" w:rsidP="00E60B2A">
      <w:pPr>
        <w:adjustRightInd/>
        <w:rPr>
          <w:rFonts w:ascii="Arial" w:eastAsia="Arial" w:hAnsi="Arial" w:cs="Arial"/>
          <w:szCs w:val="20"/>
        </w:rPr>
      </w:pPr>
    </w:p>
    <w:p w14:paraId="1FA3F2AF"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Student Signature: _____________________________________ Date: ________________</w:t>
      </w:r>
    </w:p>
    <w:p w14:paraId="6FA1EF79" w14:textId="77777777" w:rsidR="00E60B2A" w:rsidRPr="00E60B2A" w:rsidRDefault="00E60B2A" w:rsidP="00E60B2A">
      <w:pPr>
        <w:adjustRightInd/>
        <w:rPr>
          <w:rFonts w:ascii="Arial" w:eastAsia="Arial" w:hAnsi="Arial" w:cs="Arial"/>
          <w:szCs w:val="20"/>
        </w:rPr>
      </w:pPr>
    </w:p>
    <w:p w14:paraId="326CF53C"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Faculty Signature: ______________________________________ Date: ________________</w:t>
      </w:r>
    </w:p>
    <w:p w14:paraId="1908D771"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w:t>
      </w:r>
    </w:p>
    <w:p w14:paraId="033DB8F6" w14:textId="77777777" w:rsidR="00E60B2A" w:rsidRPr="00E60B2A" w:rsidRDefault="00E60B2A" w:rsidP="00E60B2A">
      <w:pPr>
        <w:adjustRightInd/>
        <w:rPr>
          <w:rFonts w:ascii="Arial" w:eastAsia="Arial" w:hAnsi="Arial" w:cs="Arial"/>
          <w:szCs w:val="20"/>
        </w:rPr>
      </w:pPr>
    </w:p>
    <w:p w14:paraId="71ED5D9A"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___________ Student has attained expected level of performance following intervention.</w:t>
      </w:r>
    </w:p>
    <w:p w14:paraId="3A2CCB8B" w14:textId="77777777" w:rsidR="00E60B2A" w:rsidRPr="00E60B2A" w:rsidRDefault="00E60B2A" w:rsidP="00E60B2A">
      <w:pPr>
        <w:adjustRightInd/>
        <w:rPr>
          <w:rFonts w:ascii="Arial" w:eastAsia="Arial" w:hAnsi="Arial" w:cs="Arial"/>
          <w:szCs w:val="20"/>
        </w:rPr>
      </w:pPr>
    </w:p>
    <w:p w14:paraId="638961F2" w14:textId="77777777" w:rsidR="00E60B2A" w:rsidRPr="00E60B2A" w:rsidRDefault="00E60B2A" w:rsidP="00E60B2A">
      <w:pPr>
        <w:adjustRightInd/>
        <w:rPr>
          <w:rFonts w:ascii="Arial" w:eastAsia="Arial" w:hAnsi="Arial" w:cs="Arial"/>
          <w:szCs w:val="20"/>
        </w:rPr>
      </w:pPr>
      <w:r w:rsidRPr="00E60B2A">
        <w:rPr>
          <w:rFonts w:ascii="Arial" w:eastAsia="Arial" w:hAnsi="Arial" w:cs="Arial"/>
          <w:szCs w:val="20"/>
        </w:rPr>
        <w:t>Other recommendation(s): ____________________________________________________________________________________________________________________________________________________________________________________________________________________________________________________________</w:t>
      </w:r>
    </w:p>
    <w:p w14:paraId="287F6193" w14:textId="77777777" w:rsidR="00E60B2A" w:rsidRPr="00E60B2A" w:rsidRDefault="00E60B2A" w:rsidP="00E60B2A">
      <w:pPr>
        <w:adjustRightInd/>
        <w:rPr>
          <w:rFonts w:ascii="Arial" w:eastAsia="Arial" w:hAnsi="Arial" w:cs="Arial"/>
          <w:szCs w:val="20"/>
        </w:rPr>
      </w:pPr>
    </w:p>
    <w:tbl>
      <w:tblPr>
        <w:tblW w:w="9361" w:type="dxa"/>
        <w:tblInd w:w="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428"/>
        <w:gridCol w:w="6933"/>
      </w:tblGrid>
      <w:tr w:rsidR="00E60B2A" w:rsidRPr="00E60B2A" w14:paraId="24C44BD3" w14:textId="77777777" w:rsidTr="00196208">
        <w:trPr>
          <w:trHeight w:val="393"/>
        </w:trPr>
        <w:tc>
          <w:tcPr>
            <w:tcW w:w="2428" w:type="dxa"/>
          </w:tcPr>
          <w:p w14:paraId="39CF0404" w14:textId="77777777" w:rsidR="00E60B2A" w:rsidRPr="00E60B2A" w:rsidRDefault="00E60B2A" w:rsidP="00E60B2A">
            <w:pPr>
              <w:adjustRightInd/>
              <w:spacing w:before="26"/>
              <w:ind w:left="109"/>
              <w:rPr>
                <w:rFonts w:ascii="Arial" w:eastAsia="Arial" w:hAnsi="Arial" w:cs="Arial"/>
                <w:szCs w:val="22"/>
              </w:rPr>
            </w:pPr>
            <w:r w:rsidRPr="00E60B2A">
              <w:rPr>
                <w:rFonts w:ascii="Arial" w:eastAsia="Arial" w:hAnsi="Arial" w:cs="Arial"/>
                <w:color w:val="181818"/>
                <w:spacing w:val="-4"/>
                <w:szCs w:val="22"/>
              </w:rPr>
              <w:t>Date</w:t>
            </w:r>
          </w:p>
        </w:tc>
        <w:tc>
          <w:tcPr>
            <w:tcW w:w="6933" w:type="dxa"/>
          </w:tcPr>
          <w:p w14:paraId="55D9EF75" w14:textId="77777777" w:rsidR="00E60B2A" w:rsidRPr="00E60B2A" w:rsidRDefault="00E60B2A" w:rsidP="00E60B2A">
            <w:pPr>
              <w:adjustRightInd/>
              <w:spacing w:before="26"/>
              <w:ind w:left="108"/>
              <w:rPr>
                <w:rFonts w:ascii="Arial" w:eastAsia="Arial" w:hAnsi="Arial" w:cs="Arial"/>
                <w:szCs w:val="22"/>
              </w:rPr>
            </w:pPr>
            <w:r w:rsidRPr="00E60B2A">
              <w:rPr>
                <w:rFonts w:ascii="Arial" w:eastAsia="Arial" w:hAnsi="Arial" w:cs="Arial"/>
                <w:color w:val="181818"/>
                <w:spacing w:val="-2"/>
                <w:szCs w:val="22"/>
              </w:rPr>
              <w:t>Facu</w:t>
            </w:r>
            <w:r w:rsidRPr="00E60B2A">
              <w:rPr>
                <w:rFonts w:ascii="Arial" w:eastAsia="Arial" w:hAnsi="Arial" w:cs="Arial"/>
                <w:color w:val="2F3434"/>
                <w:spacing w:val="-2"/>
                <w:szCs w:val="22"/>
              </w:rPr>
              <w:t>l</w:t>
            </w:r>
            <w:r w:rsidRPr="00E60B2A">
              <w:rPr>
                <w:rFonts w:ascii="Arial" w:eastAsia="Arial" w:hAnsi="Arial" w:cs="Arial"/>
                <w:color w:val="181818"/>
                <w:spacing w:val="-2"/>
                <w:szCs w:val="22"/>
              </w:rPr>
              <w:t>ty</w:t>
            </w:r>
            <w:r w:rsidRPr="00E60B2A">
              <w:rPr>
                <w:rFonts w:ascii="Arial" w:eastAsia="Arial" w:hAnsi="Arial" w:cs="Arial"/>
                <w:color w:val="181818"/>
                <w:spacing w:val="-5"/>
                <w:szCs w:val="22"/>
              </w:rPr>
              <w:t xml:space="preserve"> </w:t>
            </w:r>
            <w:r w:rsidRPr="00E60B2A">
              <w:rPr>
                <w:rFonts w:ascii="Arial" w:eastAsia="Arial" w:hAnsi="Arial" w:cs="Arial"/>
                <w:color w:val="181818"/>
                <w:spacing w:val="-2"/>
                <w:szCs w:val="22"/>
              </w:rPr>
              <w:t>Signature</w:t>
            </w:r>
          </w:p>
        </w:tc>
      </w:tr>
      <w:tr w:rsidR="00E60B2A" w:rsidRPr="00E60B2A" w14:paraId="4CA50326" w14:textId="77777777" w:rsidTr="00196208">
        <w:trPr>
          <w:trHeight w:val="398"/>
        </w:trPr>
        <w:tc>
          <w:tcPr>
            <w:tcW w:w="2428" w:type="dxa"/>
          </w:tcPr>
          <w:p w14:paraId="199D9BD8" w14:textId="77777777" w:rsidR="00E60B2A" w:rsidRPr="00E60B2A" w:rsidRDefault="00E60B2A" w:rsidP="00E60B2A">
            <w:pPr>
              <w:adjustRightInd/>
              <w:spacing w:before="26"/>
              <w:ind w:left="109"/>
              <w:rPr>
                <w:rFonts w:ascii="Arial" w:eastAsia="Arial" w:hAnsi="Arial" w:cs="Arial"/>
                <w:szCs w:val="22"/>
              </w:rPr>
            </w:pPr>
            <w:r w:rsidRPr="00E60B2A">
              <w:rPr>
                <w:rFonts w:ascii="Arial" w:eastAsia="Arial" w:hAnsi="Arial" w:cs="Arial"/>
                <w:color w:val="181818"/>
                <w:spacing w:val="-4"/>
                <w:w w:val="105"/>
                <w:szCs w:val="22"/>
              </w:rPr>
              <w:t>Da</w:t>
            </w:r>
            <w:r w:rsidRPr="00E60B2A">
              <w:rPr>
                <w:rFonts w:ascii="Arial" w:eastAsia="Arial" w:hAnsi="Arial" w:cs="Arial"/>
                <w:color w:val="2F3434"/>
                <w:spacing w:val="-4"/>
                <w:w w:val="105"/>
                <w:szCs w:val="22"/>
              </w:rPr>
              <w:t>t</w:t>
            </w:r>
            <w:r w:rsidRPr="00E60B2A">
              <w:rPr>
                <w:rFonts w:ascii="Arial" w:eastAsia="Arial" w:hAnsi="Arial" w:cs="Arial"/>
                <w:color w:val="181818"/>
                <w:spacing w:val="-4"/>
                <w:w w:val="105"/>
                <w:szCs w:val="22"/>
              </w:rPr>
              <w:t>e</w:t>
            </w:r>
          </w:p>
        </w:tc>
        <w:tc>
          <w:tcPr>
            <w:tcW w:w="6933" w:type="dxa"/>
          </w:tcPr>
          <w:p w14:paraId="4E707E2A" w14:textId="77777777" w:rsidR="00E60B2A" w:rsidRPr="00E60B2A" w:rsidRDefault="00E60B2A" w:rsidP="00E60B2A">
            <w:pPr>
              <w:adjustRightInd/>
              <w:spacing w:before="26"/>
              <w:ind w:left="105"/>
              <w:rPr>
                <w:rFonts w:ascii="Arial" w:eastAsia="Arial" w:hAnsi="Arial" w:cs="Arial"/>
                <w:szCs w:val="22"/>
              </w:rPr>
            </w:pPr>
            <w:r w:rsidRPr="00E60B2A">
              <w:rPr>
                <w:rFonts w:ascii="Arial" w:eastAsia="Arial" w:hAnsi="Arial" w:cs="Arial"/>
                <w:color w:val="181818"/>
                <w:szCs w:val="22"/>
              </w:rPr>
              <w:t>Student</w:t>
            </w:r>
            <w:r w:rsidRPr="00E60B2A">
              <w:rPr>
                <w:rFonts w:ascii="Arial" w:eastAsia="Arial" w:hAnsi="Arial" w:cs="Arial"/>
                <w:color w:val="181818"/>
                <w:spacing w:val="2"/>
                <w:szCs w:val="22"/>
              </w:rPr>
              <w:t xml:space="preserve"> </w:t>
            </w:r>
            <w:r w:rsidRPr="00E60B2A">
              <w:rPr>
                <w:rFonts w:ascii="Arial" w:eastAsia="Arial" w:hAnsi="Arial" w:cs="Arial"/>
                <w:color w:val="181818"/>
                <w:spacing w:val="-2"/>
                <w:szCs w:val="22"/>
              </w:rPr>
              <w:t>Signature</w:t>
            </w:r>
          </w:p>
        </w:tc>
      </w:tr>
    </w:tbl>
    <w:p w14:paraId="7176A63D" w14:textId="77777777" w:rsidR="00E60B2A" w:rsidRPr="00E60B2A" w:rsidRDefault="00E60B2A" w:rsidP="00E60B2A">
      <w:pPr>
        <w:adjustRightInd/>
        <w:spacing w:before="40" w:line="448" w:lineRule="auto"/>
        <w:ind w:left="76" w:right="320" w:firstLine="9"/>
        <w:rPr>
          <w:rFonts w:ascii="Arial" w:eastAsia="Arial" w:hAnsi="Arial" w:cs="Arial"/>
          <w:szCs w:val="20"/>
        </w:rPr>
      </w:pPr>
      <w:r w:rsidRPr="00E60B2A">
        <w:rPr>
          <w:rFonts w:ascii="Arial" w:eastAsia="Arial" w:hAnsi="Arial" w:cs="Arial"/>
          <w:b/>
          <w:color w:val="181818"/>
          <w:sz w:val="19"/>
          <w:szCs w:val="22"/>
        </w:rPr>
        <w:t>ORIGINAL</w:t>
      </w:r>
      <w:r w:rsidRPr="00E60B2A">
        <w:rPr>
          <w:rFonts w:ascii="Arial" w:eastAsia="Arial" w:hAnsi="Arial" w:cs="Arial"/>
          <w:b/>
          <w:color w:val="181818"/>
          <w:spacing w:val="-8"/>
          <w:sz w:val="19"/>
          <w:szCs w:val="22"/>
        </w:rPr>
        <w:t xml:space="preserve"> </w:t>
      </w:r>
      <w:r w:rsidRPr="00E60B2A">
        <w:rPr>
          <w:rFonts w:ascii="Arial" w:eastAsia="Arial" w:hAnsi="Arial" w:cs="Arial"/>
          <w:b/>
          <w:color w:val="181818"/>
          <w:sz w:val="19"/>
          <w:szCs w:val="22"/>
        </w:rPr>
        <w:t>should</w:t>
      </w:r>
      <w:r w:rsidRPr="00E60B2A">
        <w:rPr>
          <w:rFonts w:ascii="Arial" w:eastAsia="Arial" w:hAnsi="Arial" w:cs="Arial"/>
          <w:b/>
          <w:color w:val="181818"/>
          <w:spacing w:val="-5"/>
          <w:sz w:val="19"/>
          <w:szCs w:val="22"/>
        </w:rPr>
        <w:t xml:space="preserve"> </w:t>
      </w:r>
      <w:r w:rsidRPr="00E60B2A">
        <w:rPr>
          <w:rFonts w:ascii="Arial" w:eastAsia="Arial" w:hAnsi="Arial" w:cs="Arial"/>
          <w:b/>
          <w:color w:val="181818"/>
          <w:sz w:val="19"/>
          <w:szCs w:val="22"/>
        </w:rPr>
        <w:t>be</w:t>
      </w:r>
      <w:r w:rsidRPr="00E60B2A">
        <w:rPr>
          <w:rFonts w:ascii="Arial" w:eastAsia="Arial" w:hAnsi="Arial" w:cs="Arial"/>
          <w:b/>
          <w:color w:val="181818"/>
          <w:spacing w:val="-14"/>
          <w:sz w:val="19"/>
          <w:szCs w:val="22"/>
        </w:rPr>
        <w:t xml:space="preserve"> </w:t>
      </w:r>
      <w:r w:rsidRPr="00E60B2A">
        <w:rPr>
          <w:rFonts w:ascii="Arial" w:eastAsia="Arial" w:hAnsi="Arial" w:cs="Arial"/>
          <w:b/>
          <w:color w:val="181818"/>
          <w:sz w:val="19"/>
          <w:szCs w:val="22"/>
        </w:rPr>
        <w:t>completed,</w:t>
      </w:r>
      <w:r w:rsidRPr="00E60B2A">
        <w:rPr>
          <w:rFonts w:ascii="Arial" w:eastAsia="Arial" w:hAnsi="Arial" w:cs="Arial"/>
          <w:b/>
          <w:color w:val="181818"/>
          <w:spacing w:val="-2"/>
          <w:sz w:val="19"/>
          <w:szCs w:val="22"/>
        </w:rPr>
        <w:t xml:space="preserve"> </w:t>
      </w:r>
      <w:r w:rsidRPr="00E60B2A">
        <w:rPr>
          <w:rFonts w:ascii="Arial" w:eastAsia="Arial" w:hAnsi="Arial" w:cs="Arial"/>
          <w:b/>
          <w:color w:val="181818"/>
          <w:sz w:val="19"/>
          <w:szCs w:val="22"/>
        </w:rPr>
        <w:t>signed,</w:t>
      </w:r>
      <w:r w:rsidRPr="00E60B2A">
        <w:rPr>
          <w:rFonts w:ascii="Arial" w:eastAsia="Arial" w:hAnsi="Arial" w:cs="Arial"/>
          <w:b/>
          <w:color w:val="181818"/>
          <w:spacing w:val="-12"/>
          <w:sz w:val="19"/>
          <w:szCs w:val="22"/>
        </w:rPr>
        <w:t xml:space="preserve"> </w:t>
      </w:r>
      <w:r w:rsidRPr="00E60B2A">
        <w:rPr>
          <w:rFonts w:ascii="Arial" w:eastAsia="Arial" w:hAnsi="Arial" w:cs="Arial"/>
          <w:b/>
          <w:color w:val="181818"/>
          <w:sz w:val="19"/>
          <w:szCs w:val="22"/>
        </w:rPr>
        <w:t>and</w:t>
      </w:r>
      <w:r w:rsidRPr="00E60B2A">
        <w:rPr>
          <w:rFonts w:ascii="Arial" w:eastAsia="Arial" w:hAnsi="Arial" w:cs="Arial"/>
          <w:b/>
          <w:color w:val="181818"/>
          <w:spacing w:val="-6"/>
          <w:sz w:val="19"/>
          <w:szCs w:val="22"/>
        </w:rPr>
        <w:t xml:space="preserve"> </w:t>
      </w:r>
      <w:r w:rsidRPr="00E60B2A">
        <w:rPr>
          <w:rFonts w:ascii="Arial" w:eastAsia="Arial" w:hAnsi="Arial" w:cs="Arial"/>
          <w:b/>
          <w:color w:val="181818"/>
          <w:sz w:val="19"/>
          <w:szCs w:val="22"/>
        </w:rPr>
        <w:t>placed</w:t>
      </w:r>
      <w:r w:rsidRPr="00E60B2A">
        <w:rPr>
          <w:rFonts w:ascii="Arial" w:eastAsia="Arial" w:hAnsi="Arial" w:cs="Arial"/>
          <w:b/>
          <w:color w:val="181818"/>
          <w:spacing w:val="-7"/>
          <w:sz w:val="19"/>
          <w:szCs w:val="22"/>
        </w:rPr>
        <w:t xml:space="preserve"> </w:t>
      </w:r>
      <w:r w:rsidRPr="00E60B2A">
        <w:rPr>
          <w:rFonts w:ascii="Arial" w:eastAsia="Arial" w:hAnsi="Arial" w:cs="Arial"/>
          <w:b/>
          <w:color w:val="181818"/>
          <w:sz w:val="19"/>
          <w:szCs w:val="22"/>
        </w:rPr>
        <w:t>in</w:t>
      </w:r>
      <w:r w:rsidRPr="00E60B2A">
        <w:rPr>
          <w:rFonts w:ascii="Arial" w:eastAsia="Arial" w:hAnsi="Arial" w:cs="Arial"/>
          <w:b/>
          <w:color w:val="181818"/>
          <w:spacing w:val="-14"/>
          <w:sz w:val="19"/>
          <w:szCs w:val="22"/>
        </w:rPr>
        <w:t xml:space="preserve"> </w:t>
      </w:r>
      <w:r w:rsidRPr="00E60B2A">
        <w:rPr>
          <w:rFonts w:ascii="Arial" w:eastAsia="Arial" w:hAnsi="Arial" w:cs="Arial"/>
          <w:b/>
          <w:color w:val="181818"/>
          <w:sz w:val="19"/>
          <w:szCs w:val="22"/>
        </w:rPr>
        <w:t>student advising</w:t>
      </w:r>
      <w:r w:rsidRPr="00E60B2A">
        <w:rPr>
          <w:rFonts w:ascii="Arial" w:eastAsia="Arial" w:hAnsi="Arial" w:cs="Arial"/>
          <w:b/>
          <w:color w:val="181818"/>
          <w:spacing w:val="-9"/>
          <w:sz w:val="19"/>
          <w:szCs w:val="22"/>
        </w:rPr>
        <w:t xml:space="preserve"> </w:t>
      </w:r>
      <w:r w:rsidRPr="00E60B2A">
        <w:rPr>
          <w:rFonts w:ascii="Arial" w:eastAsia="Arial" w:hAnsi="Arial" w:cs="Arial"/>
          <w:b/>
          <w:color w:val="181818"/>
          <w:sz w:val="19"/>
          <w:szCs w:val="22"/>
        </w:rPr>
        <w:t>fi</w:t>
      </w:r>
      <w:r w:rsidRPr="00E60B2A">
        <w:rPr>
          <w:rFonts w:ascii="Arial" w:eastAsia="Arial" w:hAnsi="Arial" w:cs="Arial"/>
          <w:b/>
          <w:color w:val="2F3434"/>
          <w:sz w:val="19"/>
          <w:szCs w:val="22"/>
        </w:rPr>
        <w:t>l</w:t>
      </w:r>
      <w:r w:rsidRPr="00E60B2A">
        <w:rPr>
          <w:rFonts w:ascii="Arial" w:eastAsia="Arial" w:hAnsi="Arial" w:cs="Arial"/>
          <w:b/>
          <w:color w:val="181818"/>
          <w:sz w:val="19"/>
          <w:szCs w:val="22"/>
        </w:rPr>
        <w:t>e,</w:t>
      </w:r>
      <w:r w:rsidRPr="00E60B2A">
        <w:rPr>
          <w:rFonts w:ascii="Arial" w:eastAsia="Arial" w:hAnsi="Arial" w:cs="Arial"/>
          <w:b/>
          <w:color w:val="181818"/>
          <w:spacing w:val="-7"/>
          <w:sz w:val="19"/>
          <w:szCs w:val="22"/>
        </w:rPr>
        <w:t xml:space="preserve"> </w:t>
      </w:r>
      <w:r w:rsidRPr="00E60B2A">
        <w:rPr>
          <w:rFonts w:ascii="Arial" w:eastAsia="Arial" w:hAnsi="Arial" w:cs="Arial"/>
          <w:b/>
          <w:color w:val="181818"/>
          <w:sz w:val="19"/>
          <w:szCs w:val="22"/>
        </w:rPr>
        <w:t>and</w:t>
      </w:r>
      <w:r w:rsidRPr="00E60B2A">
        <w:rPr>
          <w:rFonts w:ascii="Arial" w:eastAsia="Arial" w:hAnsi="Arial" w:cs="Arial"/>
          <w:b/>
          <w:color w:val="181818"/>
          <w:spacing w:val="-8"/>
          <w:sz w:val="19"/>
          <w:szCs w:val="22"/>
        </w:rPr>
        <w:t xml:space="preserve"> </w:t>
      </w:r>
      <w:r w:rsidRPr="00E60B2A">
        <w:rPr>
          <w:rFonts w:ascii="Arial" w:eastAsia="Arial" w:hAnsi="Arial" w:cs="Arial"/>
          <w:b/>
          <w:color w:val="181818"/>
          <w:sz w:val="19"/>
          <w:szCs w:val="22"/>
        </w:rPr>
        <w:t>a</w:t>
      </w:r>
      <w:r w:rsidRPr="00E60B2A">
        <w:rPr>
          <w:rFonts w:ascii="Arial" w:eastAsia="Arial" w:hAnsi="Arial" w:cs="Arial"/>
          <w:b/>
          <w:color w:val="181818"/>
          <w:spacing w:val="-6"/>
          <w:sz w:val="19"/>
          <w:szCs w:val="22"/>
        </w:rPr>
        <w:t xml:space="preserve"> </w:t>
      </w:r>
      <w:r w:rsidRPr="00E60B2A">
        <w:rPr>
          <w:rFonts w:ascii="Arial" w:eastAsia="Arial" w:hAnsi="Arial" w:cs="Arial"/>
          <w:b/>
          <w:color w:val="181818"/>
          <w:sz w:val="19"/>
          <w:szCs w:val="22"/>
        </w:rPr>
        <w:t>COPY</w:t>
      </w:r>
      <w:r w:rsidRPr="00E60B2A">
        <w:rPr>
          <w:rFonts w:ascii="Arial" w:eastAsia="Arial" w:hAnsi="Arial" w:cs="Arial"/>
          <w:b/>
          <w:color w:val="181818"/>
          <w:spacing w:val="-3"/>
          <w:sz w:val="19"/>
          <w:szCs w:val="22"/>
        </w:rPr>
        <w:t xml:space="preserve"> </w:t>
      </w:r>
      <w:r w:rsidRPr="00E60B2A">
        <w:rPr>
          <w:rFonts w:ascii="Arial" w:eastAsia="Arial" w:hAnsi="Arial" w:cs="Arial"/>
          <w:b/>
          <w:color w:val="181818"/>
          <w:sz w:val="19"/>
          <w:szCs w:val="22"/>
        </w:rPr>
        <w:t>should be given to the student</w:t>
      </w:r>
    </w:p>
    <w:p w14:paraId="1FCB97A3" w14:textId="3BE0A0DB" w:rsidR="004C58B3" w:rsidRPr="00D742E1" w:rsidRDefault="00C37949">
      <w:pPr>
        <w:pStyle w:val="Heading2"/>
      </w:pPr>
      <w:r>
        <w:lastRenderedPageBreak/>
        <w:t xml:space="preserve">XI: </w:t>
      </w:r>
      <w:r w:rsidR="001423C5" w:rsidRPr="00D742E1">
        <w:t>THESIS OPTION</w:t>
      </w:r>
    </w:p>
    <w:p w14:paraId="608518FD" w14:textId="77777777" w:rsidR="004C58B3" w:rsidRPr="00D742E1" w:rsidRDefault="004C58B3">
      <w:pPr>
        <w:rPr>
          <w:rFonts w:ascii="Times New Roman"/>
          <w:sz w:val="24"/>
        </w:rPr>
      </w:pPr>
    </w:p>
    <w:p w14:paraId="6D1C8B68" w14:textId="1DE5C2D3" w:rsidR="004C58B3" w:rsidRPr="00D742E1" w:rsidRDefault="001423C5" w:rsidP="00A42B89">
      <w:pPr>
        <w:ind w:firstLine="720"/>
        <w:rPr>
          <w:rFonts w:ascii="Times New Roman"/>
          <w:sz w:val="24"/>
        </w:rPr>
      </w:pPr>
      <w:r w:rsidRPr="00D742E1">
        <w:rPr>
          <w:rFonts w:ascii="Times New Roman"/>
          <w:sz w:val="24"/>
        </w:rPr>
        <w:t xml:space="preserve">The thesis option is open to CD graduate students with a desire to generate a novel research project regarding any topic or idea related to Communication Disorders. This experience is an opportunity to apply the scientific method </w:t>
      </w:r>
      <w:proofErr w:type="gramStart"/>
      <w:r w:rsidRPr="00D742E1">
        <w:rPr>
          <w:rFonts w:ascii="Times New Roman"/>
          <w:sz w:val="24"/>
        </w:rPr>
        <w:t>in an attempt to</w:t>
      </w:r>
      <w:proofErr w:type="gramEnd"/>
      <w:r w:rsidRPr="00D742E1">
        <w:rPr>
          <w:rFonts w:ascii="Times New Roman"/>
          <w:sz w:val="24"/>
        </w:rPr>
        <w:t xml:space="preserve"> answer questions that will increase the scientific knowledge base of </w:t>
      </w:r>
      <w:proofErr w:type="gramStart"/>
      <w:r w:rsidRPr="00D742E1">
        <w:rPr>
          <w:rFonts w:ascii="Times New Roman"/>
          <w:sz w:val="24"/>
        </w:rPr>
        <w:t>the discipline</w:t>
      </w:r>
      <w:proofErr w:type="gramEnd"/>
      <w:r w:rsidRPr="00D742E1">
        <w:rPr>
          <w:rFonts w:ascii="Times New Roman"/>
          <w:sz w:val="24"/>
        </w:rPr>
        <w:t xml:space="preserve">.  Students who opt to complete a thesis will earn six </w:t>
      </w:r>
      <w:proofErr w:type="gramStart"/>
      <w:r w:rsidRPr="00D742E1">
        <w:rPr>
          <w:rFonts w:ascii="Times New Roman"/>
          <w:sz w:val="24"/>
        </w:rPr>
        <w:t>semesters</w:t>
      </w:r>
      <w:proofErr w:type="gramEnd"/>
      <w:r w:rsidRPr="00D742E1">
        <w:rPr>
          <w:rFonts w:ascii="Times New Roman"/>
          <w:sz w:val="24"/>
        </w:rPr>
        <w:t xml:space="preserve"> hours of graduate credit and will be exempted from the following required graduate courses:  CD 6513 – Advanced Aural Rehabilitation, CD 6653 – Contemporary Issues in Communication Disorders.</w:t>
      </w:r>
    </w:p>
    <w:p w14:paraId="7B1D0B64" w14:textId="77777777" w:rsidR="004C58B3" w:rsidRPr="00D742E1" w:rsidRDefault="004C58B3">
      <w:pPr>
        <w:rPr>
          <w:rFonts w:ascii="Times New Roman"/>
          <w:sz w:val="24"/>
        </w:rPr>
      </w:pPr>
    </w:p>
    <w:p w14:paraId="244AE9D9" w14:textId="126FE395" w:rsidR="004C58B3" w:rsidRPr="00D742E1" w:rsidRDefault="001423C5" w:rsidP="00A42B89">
      <w:pPr>
        <w:ind w:firstLine="720"/>
        <w:rPr>
          <w:rFonts w:ascii="Times New Roman"/>
          <w:sz w:val="24"/>
        </w:rPr>
      </w:pPr>
      <w:r w:rsidRPr="00D742E1">
        <w:rPr>
          <w:rFonts w:ascii="Times New Roman"/>
          <w:sz w:val="24"/>
        </w:rPr>
        <w:t>Graduate students who expect to continue their education at the doctoral level are strongly encouraged to write a thesis. Doctoral programs often require a thesis or an equivalent research study as a deficiency if the student did not complete a formal thesis project in the Master's degree program.</w:t>
      </w:r>
    </w:p>
    <w:p w14:paraId="68FA00AC" w14:textId="77777777" w:rsidR="004C58B3" w:rsidRPr="00D742E1" w:rsidRDefault="004C58B3">
      <w:pPr>
        <w:rPr>
          <w:rFonts w:ascii="Times New Roman"/>
          <w:sz w:val="24"/>
        </w:rPr>
      </w:pPr>
    </w:p>
    <w:p w14:paraId="59F8B454" w14:textId="77777777" w:rsidR="00620462" w:rsidRPr="00D742E1" w:rsidRDefault="00620462" w:rsidP="00A42B89">
      <w:pPr>
        <w:ind w:firstLine="720"/>
        <w:rPr>
          <w:rFonts w:ascii="Times New Roman"/>
          <w:sz w:val="24"/>
        </w:rPr>
      </w:pPr>
      <w:r w:rsidRPr="00D742E1">
        <w:rPr>
          <w:rFonts w:ascii="Times New Roman"/>
          <w:sz w:val="24"/>
        </w:rPr>
        <w:t xml:space="preserve">Students who choose to complete a thesis will select a thesis advisor or mentor who will serve as a resource for the research and writing of the thesis as well as the steps or procedures needed to comply with graduate school deadlines and requirements of the thesis. </w:t>
      </w:r>
    </w:p>
    <w:p w14:paraId="352ADF4C" w14:textId="77777777" w:rsidR="004C58B3" w:rsidRPr="00D742E1" w:rsidRDefault="004C58B3">
      <w:pPr>
        <w:rPr>
          <w:rFonts w:ascii="Times New Roman"/>
          <w:sz w:val="24"/>
        </w:rPr>
      </w:pPr>
      <w:bookmarkStart w:id="2" w:name="_Hlk102994507"/>
    </w:p>
    <w:p w14:paraId="48C525D9" w14:textId="3387BD50" w:rsidR="00436B12" w:rsidRPr="00D742E1" w:rsidRDefault="00436B12" w:rsidP="00436B12">
      <w:pPr>
        <w:pStyle w:val="Heading2"/>
      </w:pPr>
      <w:r w:rsidRPr="00D742E1">
        <w:t>XI</w:t>
      </w:r>
      <w:r w:rsidR="00C37949">
        <w:t>I</w:t>
      </w:r>
      <w:r w:rsidRPr="00D742E1">
        <w:t>. COMPREHENSIVE EXAMINATION</w:t>
      </w:r>
      <w:r>
        <w:t xml:space="preserve"> </w:t>
      </w:r>
    </w:p>
    <w:p w14:paraId="4E49DB5C" w14:textId="77777777" w:rsidR="00436B12" w:rsidRPr="00D742E1" w:rsidRDefault="00436B12" w:rsidP="00436B12">
      <w:pPr>
        <w:rPr>
          <w:rFonts w:ascii="Times New Roman"/>
          <w:sz w:val="24"/>
        </w:rPr>
      </w:pPr>
    </w:p>
    <w:bookmarkEnd w:id="2"/>
    <w:p w14:paraId="61BCB44E" w14:textId="77777777" w:rsidR="00DF3EFD" w:rsidRPr="004A6810" w:rsidRDefault="00DF3EFD" w:rsidP="00DF3EFD">
      <w:pPr>
        <w:ind w:firstLine="720"/>
        <w:rPr>
          <w:rFonts w:ascii="Times New Roman"/>
          <w:sz w:val="24"/>
        </w:rPr>
      </w:pPr>
      <w:r w:rsidRPr="00D742E1">
        <w:rPr>
          <w:rFonts w:ascii="Times New Roman"/>
          <w:sz w:val="24"/>
        </w:rPr>
        <w:t xml:space="preserve">The purpose of graduate comprehensive exams is to ensure that students, upon exiting the program, can demonstrate competency in </w:t>
      </w:r>
      <w:r>
        <w:rPr>
          <w:rFonts w:ascii="Times New Roman"/>
          <w:sz w:val="24"/>
        </w:rPr>
        <w:t>professional problem solving with</w:t>
      </w:r>
      <w:r w:rsidRPr="00D742E1">
        <w:rPr>
          <w:rFonts w:ascii="Times New Roman"/>
          <w:sz w:val="24"/>
        </w:rPr>
        <w:t xml:space="preserve"> the full spectrum of populations with communication disorders</w:t>
      </w:r>
      <w:r w:rsidRPr="004A6810">
        <w:rPr>
          <w:rFonts w:ascii="Times New Roman"/>
          <w:sz w:val="24"/>
        </w:rPr>
        <w:t xml:space="preserve">. In accordance with the Council on Accredited Programs in Speech-Language Pathology and Audiology (CAA), the comprehensive examination procedure conducted by the Department of Communication Disorders serves as one form of the required summative assessment of student learning outcomes. It is given at the culmination of coursework. The following list outlines the specific procedures for administering the </w:t>
      </w:r>
      <w:proofErr w:type="gramStart"/>
      <w:r w:rsidRPr="004A6810">
        <w:rPr>
          <w:rFonts w:ascii="Times New Roman"/>
          <w:sz w:val="24"/>
        </w:rPr>
        <w:t>graduate comprehensive</w:t>
      </w:r>
      <w:proofErr w:type="gramEnd"/>
      <w:r w:rsidRPr="004A6810">
        <w:rPr>
          <w:rFonts w:ascii="Times New Roman"/>
          <w:sz w:val="24"/>
        </w:rPr>
        <w:t xml:space="preserve"> examination in Communication Disorders:</w:t>
      </w:r>
    </w:p>
    <w:p w14:paraId="1F5DEC13" w14:textId="77777777" w:rsidR="00DF3EFD" w:rsidRPr="004A6810" w:rsidRDefault="00DF3EFD" w:rsidP="00DF3EFD">
      <w:pPr>
        <w:rPr>
          <w:rFonts w:ascii="Times New Roman"/>
          <w:sz w:val="24"/>
        </w:rPr>
      </w:pPr>
    </w:p>
    <w:p w14:paraId="71365BA2" w14:textId="73A32694" w:rsidR="00DF3EFD" w:rsidRPr="004A6810" w:rsidRDefault="00DF3EFD" w:rsidP="00DF3EFD">
      <w:pPr>
        <w:tabs>
          <w:tab w:val="left" w:pos="-1440"/>
        </w:tabs>
        <w:ind w:left="720" w:hanging="720"/>
        <w:rPr>
          <w:rFonts w:ascii="Times New Roman"/>
          <w:sz w:val="24"/>
        </w:rPr>
      </w:pPr>
      <w:r w:rsidRPr="004A6810">
        <w:rPr>
          <w:rFonts w:ascii="Times New Roman"/>
          <w:sz w:val="24"/>
        </w:rPr>
        <w:t>1.</w:t>
      </w:r>
      <w:r>
        <w:rPr>
          <w:rFonts w:ascii="Times New Roman"/>
          <w:sz w:val="24"/>
        </w:rPr>
        <w:t xml:space="preserve"> </w:t>
      </w:r>
      <w:r>
        <w:rPr>
          <w:rFonts w:ascii="Times New Roman"/>
          <w:sz w:val="24"/>
        </w:rPr>
        <w:tab/>
      </w:r>
      <w:r w:rsidRPr="004A6810">
        <w:rPr>
          <w:rFonts w:ascii="Times New Roman"/>
          <w:sz w:val="24"/>
        </w:rPr>
        <w:t>The written comprehensive examination will consist of a variety of question types including, but not limited to multiple choice, short answer, essay, case studies, etc.</w:t>
      </w:r>
      <w:r w:rsidRPr="004A6810">
        <w:rPr>
          <w:rFonts w:ascii="Times New Roman"/>
          <w:strike/>
          <w:sz w:val="24"/>
        </w:rPr>
        <w:t xml:space="preserve"> </w:t>
      </w:r>
      <w:r w:rsidRPr="004A6810">
        <w:rPr>
          <w:rFonts w:ascii="Times New Roman"/>
          <w:sz w:val="24"/>
        </w:rPr>
        <w:t xml:space="preserve">from each of the following service areas:  Articulation/Phonology, Fluency, Voice, Child Language, Adult Language, Aural Rehab, Swallowing, Motor Speech, and AAC.  The faculty persons responsible for teaching in each subject area will develop </w:t>
      </w:r>
      <w:proofErr w:type="gramStart"/>
      <w:r w:rsidRPr="004A6810">
        <w:rPr>
          <w:rFonts w:ascii="Times New Roman"/>
          <w:sz w:val="24"/>
        </w:rPr>
        <w:t>the comprehensive</w:t>
      </w:r>
      <w:proofErr w:type="gramEnd"/>
      <w:r w:rsidRPr="004A6810">
        <w:rPr>
          <w:rFonts w:ascii="Times New Roman"/>
          <w:sz w:val="24"/>
        </w:rPr>
        <w:t xml:space="preserve"> exam questions within that topic area. </w:t>
      </w:r>
    </w:p>
    <w:p w14:paraId="4D6641AC" w14:textId="77777777" w:rsidR="00DF3EFD" w:rsidRPr="004A6810" w:rsidRDefault="00DF3EFD" w:rsidP="00DF3EFD">
      <w:pPr>
        <w:rPr>
          <w:rFonts w:ascii="Times New Roman"/>
          <w:sz w:val="16"/>
          <w:szCs w:val="16"/>
        </w:rPr>
      </w:pPr>
    </w:p>
    <w:p w14:paraId="66F24C02" w14:textId="550BE2F1" w:rsidR="00DF3EFD" w:rsidRPr="004A6810" w:rsidRDefault="00DF3EFD" w:rsidP="00DF3EFD">
      <w:pPr>
        <w:tabs>
          <w:tab w:val="left" w:pos="-1440"/>
        </w:tabs>
        <w:ind w:left="720" w:hanging="720"/>
        <w:rPr>
          <w:rFonts w:ascii="Times New Roman"/>
          <w:sz w:val="24"/>
        </w:rPr>
      </w:pPr>
      <w:r>
        <w:rPr>
          <w:rFonts w:ascii="Times New Roman"/>
          <w:sz w:val="24"/>
        </w:rPr>
        <w:t xml:space="preserve"> </w:t>
      </w:r>
      <w:r w:rsidRPr="004A6810">
        <w:rPr>
          <w:rFonts w:ascii="Times New Roman"/>
          <w:sz w:val="24"/>
        </w:rPr>
        <w:t>2.</w:t>
      </w:r>
      <w:r>
        <w:rPr>
          <w:rFonts w:ascii="Times New Roman"/>
          <w:sz w:val="24"/>
        </w:rPr>
        <w:t xml:space="preserve"> </w:t>
      </w:r>
      <w:r>
        <w:rPr>
          <w:rFonts w:ascii="Times New Roman"/>
          <w:sz w:val="24"/>
        </w:rPr>
        <w:tab/>
      </w:r>
      <w:r w:rsidRPr="004A6810">
        <w:rPr>
          <w:rFonts w:ascii="Times New Roman"/>
          <w:sz w:val="24"/>
        </w:rPr>
        <w:t>Student performance in each area of the written comprehensive examination will be evaluated by the faculty member responsible for that area.</w:t>
      </w:r>
    </w:p>
    <w:p w14:paraId="785AD179" w14:textId="77777777" w:rsidR="00DF3EFD" w:rsidRPr="004A6810" w:rsidRDefault="00DF3EFD" w:rsidP="00DF3EFD">
      <w:pPr>
        <w:rPr>
          <w:rFonts w:ascii="Times New Roman"/>
          <w:sz w:val="16"/>
          <w:szCs w:val="16"/>
        </w:rPr>
      </w:pPr>
    </w:p>
    <w:p w14:paraId="4F230C9C" w14:textId="440E1609" w:rsidR="00DF3EFD" w:rsidRPr="004A6810" w:rsidRDefault="00DF3EFD" w:rsidP="00DF3EFD">
      <w:pPr>
        <w:tabs>
          <w:tab w:val="left" w:pos="-1440"/>
        </w:tabs>
        <w:ind w:left="720" w:hanging="720"/>
        <w:rPr>
          <w:rFonts w:ascii="Times New Roman"/>
          <w:sz w:val="24"/>
        </w:rPr>
      </w:pPr>
      <w:r>
        <w:rPr>
          <w:rFonts w:ascii="Times New Roman"/>
          <w:sz w:val="24"/>
        </w:rPr>
        <w:t xml:space="preserve"> </w:t>
      </w:r>
      <w:r w:rsidRPr="004A6810">
        <w:rPr>
          <w:rFonts w:ascii="Times New Roman"/>
          <w:sz w:val="24"/>
        </w:rPr>
        <w:t>3.</w:t>
      </w:r>
      <w:r>
        <w:rPr>
          <w:rFonts w:ascii="Times New Roman"/>
          <w:sz w:val="24"/>
        </w:rPr>
        <w:t xml:space="preserve"> </w:t>
      </w:r>
      <w:r>
        <w:rPr>
          <w:rFonts w:ascii="Times New Roman"/>
          <w:sz w:val="24"/>
        </w:rPr>
        <w:tab/>
      </w:r>
      <w:r w:rsidRPr="004A6810">
        <w:rPr>
          <w:rFonts w:ascii="Times New Roman"/>
          <w:sz w:val="24"/>
        </w:rPr>
        <w:t>Successful completion of the comprehensive examination requires passing nine (9) areas either in written or a combination of written and oral forms.</w:t>
      </w:r>
    </w:p>
    <w:p w14:paraId="0EA7AE0B" w14:textId="77777777" w:rsidR="00DF3EFD" w:rsidRPr="004A6810" w:rsidRDefault="00DF3EFD" w:rsidP="00DF3EFD">
      <w:pPr>
        <w:rPr>
          <w:rFonts w:ascii="Times New Roman"/>
          <w:sz w:val="16"/>
          <w:szCs w:val="16"/>
        </w:rPr>
      </w:pPr>
    </w:p>
    <w:p w14:paraId="51CC88A7" w14:textId="77777777" w:rsidR="00DF3EFD" w:rsidRPr="004A6810" w:rsidRDefault="00DF3EFD" w:rsidP="00DF3EFD">
      <w:pPr>
        <w:tabs>
          <w:tab w:val="left" w:pos="-1440"/>
        </w:tabs>
        <w:ind w:left="720" w:hanging="630"/>
        <w:rPr>
          <w:rFonts w:ascii="Times New Roman"/>
          <w:sz w:val="24"/>
        </w:rPr>
      </w:pPr>
      <w:r w:rsidRPr="004A6810">
        <w:rPr>
          <w:rFonts w:ascii="Times New Roman"/>
          <w:sz w:val="24"/>
        </w:rPr>
        <w:t>4.</w:t>
      </w:r>
      <w:r w:rsidRPr="004A6810">
        <w:rPr>
          <w:rFonts w:ascii="Times New Roman"/>
          <w:sz w:val="24"/>
        </w:rPr>
        <w:tab/>
        <w:t xml:space="preserve">All students will take 9 sections of the written exam early in the last Fall semester of graduate school. If students do not pass 9 sections in the first written exam, they will schedule meetings with the professors to discuss each area that needs further study and preparation. Students will be given a second written exam at the beginning of October in </w:t>
      </w:r>
      <w:r w:rsidRPr="004A6810">
        <w:rPr>
          <w:rFonts w:ascii="Times New Roman"/>
          <w:sz w:val="24"/>
        </w:rPr>
        <w:lastRenderedPageBreak/>
        <w:t>the last Fall semester for students to achieve 9 passed sections.</w:t>
      </w:r>
    </w:p>
    <w:p w14:paraId="2EA35266" w14:textId="77777777" w:rsidR="00DF3EFD" w:rsidRPr="004A6810" w:rsidRDefault="00DF3EFD" w:rsidP="00DF3EFD">
      <w:pPr>
        <w:tabs>
          <w:tab w:val="left" w:pos="-1440"/>
        </w:tabs>
        <w:ind w:left="720" w:hanging="630"/>
        <w:rPr>
          <w:rFonts w:ascii="Times New Roman"/>
          <w:sz w:val="24"/>
        </w:rPr>
      </w:pPr>
    </w:p>
    <w:p w14:paraId="4A9CE3D4" w14:textId="77777777" w:rsidR="00DF3EFD" w:rsidRPr="00D742E1" w:rsidRDefault="00DF3EFD" w:rsidP="00DF3EFD">
      <w:pPr>
        <w:tabs>
          <w:tab w:val="left" w:pos="-1440"/>
        </w:tabs>
        <w:ind w:left="720" w:hanging="630"/>
        <w:rPr>
          <w:rFonts w:ascii="Times New Roman"/>
          <w:sz w:val="24"/>
        </w:rPr>
      </w:pPr>
      <w:r w:rsidRPr="004A6810">
        <w:rPr>
          <w:rFonts w:ascii="Times New Roman"/>
          <w:sz w:val="24"/>
        </w:rPr>
        <w:t xml:space="preserve">5. </w:t>
      </w:r>
      <w:r w:rsidRPr="004A6810">
        <w:rPr>
          <w:rFonts w:ascii="Times New Roman"/>
          <w:sz w:val="24"/>
        </w:rPr>
        <w:tab/>
        <w:t xml:space="preserve">If after the second written exam opportunity there are still areas in which students do not pass, they will be entitled to oral examinations with a panel of, at minimum, 3 CD faculty including the professor for </w:t>
      </w:r>
      <w:proofErr w:type="gramStart"/>
      <w:r w:rsidRPr="004A6810">
        <w:rPr>
          <w:rFonts w:ascii="Times New Roman"/>
          <w:sz w:val="24"/>
        </w:rPr>
        <w:t>that area/areas</w:t>
      </w:r>
      <w:proofErr w:type="gramEnd"/>
      <w:r w:rsidRPr="004A6810">
        <w:rPr>
          <w:rFonts w:ascii="Times New Roman"/>
          <w:sz w:val="24"/>
        </w:rPr>
        <w:t>. If students do not</w:t>
      </w:r>
      <w:r w:rsidRPr="0085461E">
        <w:rPr>
          <w:rFonts w:ascii="Times New Roman"/>
          <w:sz w:val="24"/>
        </w:rPr>
        <w:t xml:space="preserve"> pass the combination of written and oral comprehensive exams, they will be allowed to retake the exams at an appointed time in the next academic semester.</w:t>
      </w:r>
    </w:p>
    <w:p w14:paraId="7FDD0E82" w14:textId="77777777" w:rsidR="00DF3EFD" w:rsidRPr="00F91A76" w:rsidRDefault="00DF3EFD" w:rsidP="00DF3EFD">
      <w:pPr>
        <w:tabs>
          <w:tab w:val="left" w:pos="-1440"/>
        </w:tabs>
        <w:ind w:left="1440" w:hanging="720"/>
        <w:rPr>
          <w:rFonts w:ascii="Times New Roman"/>
          <w:sz w:val="16"/>
          <w:szCs w:val="16"/>
        </w:rPr>
      </w:pPr>
    </w:p>
    <w:p w14:paraId="5E8290E7" w14:textId="4A60AD9C" w:rsidR="00DF3EFD" w:rsidRPr="00D742E1" w:rsidRDefault="00DF3EFD" w:rsidP="00DF3EFD">
      <w:pPr>
        <w:tabs>
          <w:tab w:val="left" w:pos="-1440"/>
        </w:tabs>
        <w:ind w:left="720" w:hanging="720"/>
        <w:rPr>
          <w:rFonts w:ascii="Times New Roman"/>
          <w:sz w:val="24"/>
        </w:rPr>
      </w:pPr>
      <w:r>
        <w:rPr>
          <w:rFonts w:ascii="Times New Roman"/>
          <w:sz w:val="24"/>
        </w:rPr>
        <w:t xml:space="preserve">6.  </w:t>
      </w:r>
      <w:r>
        <w:rPr>
          <w:rFonts w:ascii="Times New Roman"/>
          <w:sz w:val="24"/>
        </w:rPr>
        <w:tab/>
      </w:r>
      <w:r w:rsidRPr="00D742E1">
        <w:rPr>
          <w:rFonts w:ascii="Times New Roman"/>
          <w:sz w:val="24"/>
        </w:rPr>
        <w:t xml:space="preserve">Students completing individual oral exams must complete all oral exam </w:t>
      </w:r>
      <w:r w:rsidRPr="004A0155">
        <w:rPr>
          <w:rFonts w:ascii="Times New Roman"/>
          <w:sz w:val="24"/>
        </w:rPr>
        <w:t>areas</w:t>
      </w:r>
      <w:r w:rsidRPr="00D742E1">
        <w:rPr>
          <w:rFonts w:ascii="Times New Roman"/>
          <w:sz w:val="24"/>
        </w:rPr>
        <w:t xml:space="preserve"> before being apprised of their performance </w:t>
      </w:r>
      <w:proofErr w:type="gramStart"/>
      <w:r w:rsidRPr="00D742E1">
        <w:rPr>
          <w:rFonts w:ascii="Times New Roman"/>
          <w:sz w:val="24"/>
        </w:rPr>
        <w:t>on</w:t>
      </w:r>
      <w:proofErr w:type="gramEnd"/>
      <w:r w:rsidRPr="00D742E1">
        <w:rPr>
          <w:rFonts w:ascii="Times New Roman"/>
          <w:sz w:val="24"/>
        </w:rPr>
        <w:t xml:space="preserve"> any single </w:t>
      </w:r>
      <w:r w:rsidRPr="004A0155">
        <w:rPr>
          <w:rFonts w:ascii="Times New Roman"/>
          <w:sz w:val="24"/>
        </w:rPr>
        <w:t>area.</w:t>
      </w:r>
    </w:p>
    <w:p w14:paraId="51FDDB8A" w14:textId="77777777" w:rsidR="00DF3EFD" w:rsidRPr="00D742E1" w:rsidRDefault="00DF3EFD" w:rsidP="00DF3EFD">
      <w:pPr>
        <w:rPr>
          <w:rFonts w:ascii="Times New Roman"/>
          <w:sz w:val="24"/>
        </w:rPr>
      </w:pPr>
    </w:p>
    <w:p w14:paraId="12DC0D02" w14:textId="3246C617" w:rsidR="00DF3EFD" w:rsidRPr="00D742E1" w:rsidRDefault="00DF3EFD" w:rsidP="00DF3EFD">
      <w:pPr>
        <w:tabs>
          <w:tab w:val="left" w:pos="-1440"/>
        </w:tabs>
        <w:ind w:left="720" w:hanging="720"/>
        <w:rPr>
          <w:rFonts w:ascii="Times New Roman"/>
          <w:sz w:val="24"/>
        </w:rPr>
      </w:pPr>
      <w:r>
        <w:rPr>
          <w:rFonts w:ascii="Times New Roman"/>
          <w:sz w:val="24"/>
        </w:rPr>
        <w:t>7</w:t>
      </w:r>
      <w:r w:rsidRPr="00D742E1">
        <w:rPr>
          <w:rFonts w:ascii="Times New Roman"/>
          <w:sz w:val="24"/>
        </w:rPr>
        <w:t>.</w:t>
      </w:r>
      <w:r w:rsidRPr="00D742E1">
        <w:rPr>
          <w:rFonts w:ascii="Times New Roman"/>
          <w:sz w:val="24"/>
        </w:rPr>
        <w:tab/>
        <w:t xml:space="preserve">If the student passes </w:t>
      </w:r>
      <w:r>
        <w:rPr>
          <w:rFonts w:ascii="Times New Roman"/>
          <w:sz w:val="24"/>
        </w:rPr>
        <w:t>the</w:t>
      </w:r>
      <w:r w:rsidRPr="00D742E1">
        <w:rPr>
          <w:rFonts w:ascii="Times New Roman"/>
          <w:sz w:val="24"/>
        </w:rPr>
        <w:t xml:space="preserve"> oral comprehensive component of the examination process for a particular </w:t>
      </w:r>
      <w:r w:rsidRPr="004A0155">
        <w:rPr>
          <w:rFonts w:ascii="Times New Roman"/>
          <w:sz w:val="24"/>
        </w:rPr>
        <w:t>area</w:t>
      </w:r>
      <w:r w:rsidRPr="00D742E1">
        <w:rPr>
          <w:rFonts w:ascii="Times New Roman"/>
          <w:sz w:val="24"/>
        </w:rPr>
        <w:t xml:space="preserve">, the student gets passing credit for that </w:t>
      </w:r>
      <w:r w:rsidRPr="004A0155">
        <w:rPr>
          <w:rFonts w:ascii="Times New Roman"/>
          <w:sz w:val="24"/>
        </w:rPr>
        <w:t>area.</w:t>
      </w:r>
      <w:r w:rsidRPr="00D742E1">
        <w:rPr>
          <w:rFonts w:ascii="Times New Roman"/>
          <w:sz w:val="24"/>
        </w:rPr>
        <w:t xml:space="preserve">  </w:t>
      </w:r>
    </w:p>
    <w:p w14:paraId="1EEBD155" w14:textId="77777777" w:rsidR="00DF3EFD" w:rsidRPr="00D742E1" w:rsidRDefault="00DF3EFD" w:rsidP="00DF3EFD">
      <w:pPr>
        <w:rPr>
          <w:rFonts w:ascii="Times New Roman"/>
          <w:sz w:val="24"/>
        </w:rPr>
      </w:pPr>
    </w:p>
    <w:p w14:paraId="57CA67EB" w14:textId="4AA09488" w:rsidR="00DF3EFD" w:rsidRPr="0085461E" w:rsidRDefault="00DF3EFD" w:rsidP="00DF3EFD">
      <w:pPr>
        <w:tabs>
          <w:tab w:val="left" w:pos="-1440"/>
        </w:tabs>
        <w:ind w:left="720" w:hanging="720"/>
        <w:rPr>
          <w:rFonts w:ascii="Times New Roman"/>
          <w:sz w:val="24"/>
        </w:rPr>
      </w:pPr>
      <w:r>
        <w:rPr>
          <w:rFonts w:ascii="Times New Roman"/>
          <w:sz w:val="24"/>
        </w:rPr>
        <w:t>8</w:t>
      </w:r>
      <w:r w:rsidRPr="00D742E1">
        <w:rPr>
          <w:rFonts w:ascii="Times New Roman"/>
          <w:sz w:val="24"/>
        </w:rPr>
        <w:t>.</w:t>
      </w:r>
      <w:r w:rsidRPr="00D742E1">
        <w:rPr>
          <w:rFonts w:ascii="Times New Roman"/>
          <w:sz w:val="24"/>
        </w:rPr>
        <w:tab/>
        <w:t xml:space="preserve">Questions asked in oral examinations are </w:t>
      </w:r>
      <w:r w:rsidRPr="00D742E1">
        <w:rPr>
          <w:rFonts w:ascii="Times New Roman"/>
          <w:sz w:val="24"/>
          <w:u w:val="single"/>
        </w:rPr>
        <w:t>NOT</w:t>
      </w:r>
      <w:r w:rsidRPr="00D742E1">
        <w:rPr>
          <w:rFonts w:ascii="Times New Roman"/>
          <w:sz w:val="24"/>
        </w:rPr>
        <w:t xml:space="preserve"> restricted to the same information that was sampled in the written examination questions.  Though the information sought by the </w:t>
      </w:r>
      <w:r>
        <w:rPr>
          <w:rFonts w:ascii="Times New Roman"/>
          <w:sz w:val="24"/>
        </w:rPr>
        <w:t>CD faculty panel</w:t>
      </w:r>
      <w:r w:rsidRPr="00D742E1">
        <w:rPr>
          <w:rFonts w:ascii="Times New Roman"/>
          <w:sz w:val="24"/>
        </w:rPr>
        <w:t xml:space="preserve"> should be related to the original topic, the </w:t>
      </w:r>
      <w:r w:rsidRPr="0085461E">
        <w:rPr>
          <w:rFonts w:ascii="Times New Roman"/>
          <w:sz w:val="24"/>
        </w:rPr>
        <w:t>faculty panel has the right and obligation to probe for additional student information to determine competence in the subject matter.</w:t>
      </w:r>
    </w:p>
    <w:p w14:paraId="0B018B80" w14:textId="77777777" w:rsidR="00DF3EFD" w:rsidRPr="0085461E" w:rsidRDefault="00DF3EFD" w:rsidP="00DF3EFD">
      <w:pPr>
        <w:rPr>
          <w:rFonts w:ascii="Times New Roman"/>
          <w:sz w:val="24"/>
        </w:rPr>
      </w:pPr>
    </w:p>
    <w:p w14:paraId="55515AE8" w14:textId="76D29F17" w:rsidR="00DF3EFD" w:rsidRPr="004A6810" w:rsidRDefault="00DF3EFD" w:rsidP="00DF3EFD">
      <w:pPr>
        <w:tabs>
          <w:tab w:val="left" w:pos="-1440"/>
        </w:tabs>
        <w:ind w:left="720" w:hanging="720"/>
        <w:rPr>
          <w:rFonts w:ascii="Times New Roman"/>
          <w:sz w:val="24"/>
        </w:rPr>
      </w:pPr>
      <w:r>
        <w:rPr>
          <w:rFonts w:ascii="Times New Roman"/>
          <w:sz w:val="24"/>
        </w:rPr>
        <w:t>9</w:t>
      </w:r>
      <w:r w:rsidRPr="0085461E">
        <w:rPr>
          <w:rFonts w:ascii="Times New Roman"/>
          <w:sz w:val="24"/>
        </w:rPr>
        <w:t>.</w:t>
      </w:r>
      <w:r w:rsidRPr="0085461E">
        <w:rPr>
          <w:rFonts w:ascii="Times New Roman"/>
          <w:sz w:val="24"/>
        </w:rPr>
        <w:tab/>
        <w:t xml:space="preserve">Written comprehensive exams will be allotted one hour per area, for a total of nine hours, with exam areas to be completed </w:t>
      </w:r>
      <w:r w:rsidRPr="004A6810">
        <w:rPr>
          <w:rFonts w:ascii="Times New Roman"/>
          <w:sz w:val="24"/>
        </w:rPr>
        <w:t>across three consecutive days.</w:t>
      </w:r>
      <w:r w:rsidRPr="0085461E">
        <w:rPr>
          <w:rFonts w:ascii="Times New Roman"/>
          <w:sz w:val="24"/>
        </w:rPr>
        <w:t xml:space="preserve">  Exams will be scored and students will be informed </w:t>
      </w:r>
      <w:r w:rsidRPr="004A6810">
        <w:rPr>
          <w:rFonts w:ascii="Times New Roman"/>
          <w:sz w:val="24"/>
        </w:rPr>
        <w:t xml:space="preserve">of their performance at the end of the following business day after the completion of the written comprehensive exams. </w:t>
      </w:r>
      <w:proofErr w:type="gramStart"/>
      <w:r w:rsidRPr="004A6810">
        <w:rPr>
          <w:rFonts w:ascii="Times New Roman"/>
          <w:sz w:val="24"/>
        </w:rPr>
        <w:t>In the event that</w:t>
      </w:r>
      <w:proofErr w:type="gramEnd"/>
      <w:r w:rsidRPr="004A6810">
        <w:rPr>
          <w:rFonts w:ascii="Times New Roman"/>
          <w:sz w:val="24"/>
        </w:rPr>
        <w:t xml:space="preserve"> oral exams are required of some students, they will be scheduled following the written exam at a time arranged by the CD faculty panel.  Students who fail the written and oral comprehensive exams after two administrations will be dismissed from the MCD program. These students will be ineligible for readmission to the MCD program in any subsequent admission cycle.</w:t>
      </w:r>
    </w:p>
    <w:p w14:paraId="2D1952F8" w14:textId="77777777" w:rsidR="00DF3EFD" w:rsidRPr="004A6810" w:rsidRDefault="00DF3EFD" w:rsidP="00DF3EFD">
      <w:pPr>
        <w:rPr>
          <w:rFonts w:ascii="Times New Roman"/>
          <w:sz w:val="24"/>
        </w:rPr>
      </w:pPr>
    </w:p>
    <w:p w14:paraId="3F90C205" w14:textId="7B71FA73" w:rsidR="00DF3EFD" w:rsidRPr="00D742E1" w:rsidRDefault="00DF3EFD" w:rsidP="00DF3EFD">
      <w:pPr>
        <w:tabs>
          <w:tab w:val="left" w:pos="-1440"/>
        </w:tabs>
        <w:ind w:left="720" w:right="720" w:hanging="720"/>
        <w:rPr>
          <w:rFonts w:ascii="Times New Roman"/>
          <w:sz w:val="24"/>
        </w:rPr>
      </w:pPr>
      <w:r>
        <w:rPr>
          <w:rFonts w:ascii="Times New Roman"/>
          <w:sz w:val="24"/>
        </w:rPr>
        <w:t>10</w:t>
      </w:r>
      <w:r w:rsidRPr="004A6810">
        <w:rPr>
          <w:rFonts w:ascii="Times New Roman"/>
          <w:sz w:val="24"/>
        </w:rPr>
        <w:t>.</w:t>
      </w:r>
      <w:r w:rsidRPr="004A6810">
        <w:rPr>
          <w:rFonts w:ascii="Times New Roman"/>
          <w:sz w:val="24"/>
        </w:rPr>
        <w:tab/>
        <w:t>Students who opt to complete a master's thesis will be allowed to use the oral defense of the thesis as a summative assessment alternate to the comprehensive examination.</w:t>
      </w:r>
    </w:p>
    <w:p w14:paraId="2F70100F" w14:textId="77777777" w:rsidR="00DF3EFD" w:rsidRDefault="00DF3EFD" w:rsidP="00DF3EFD"/>
    <w:p w14:paraId="24D236B6" w14:textId="77777777" w:rsidR="004C58B3" w:rsidRPr="00D742E1" w:rsidRDefault="004C58B3">
      <w:pPr>
        <w:rPr>
          <w:rFonts w:ascii="Times New Roman"/>
          <w:sz w:val="24"/>
        </w:rPr>
      </w:pPr>
    </w:p>
    <w:p w14:paraId="2F89A6E1" w14:textId="79767209" w:rsidR="004C58B3" w:rsidRPr="004A0155" w:rsidRDefault="00AF2F3B">
      <w:pPr>
        <w:rPr>
          <w:rFonts w:ascii="Times New Roman"/>
          <w:sz w:val="24"/>
        </w:rPr>
      </w:pPr>
      <w:r w:rsidRPr="004A0155">
        <w:rPr>
          <w:rFonts w:ascii="Times New Roman"/>
          <w:b/>
          <w:sz w:val="24"/>
        </w:rPr>
        <w:t>XII</w:t>
      </w:r>
      <w:r w:rsidR="00C37949">
        <w:rPr>
          <w:rFonts w:ascii="Times New Roman"/>
          <w:b/>
          <w:sz w:val="24"/>
        </w:rPr>
        <w:t>I</w:t>
      </w:r>
      <w:r w:rsidRPr="004A0155">
        <w:rPr>
          <w:rFonts w:ascii="Times New Roman"/>
          <w:b/>
          <w:sz w:val="24"/>
        </w:rPr>
        <w:t>.</w:t>
      </w:r>
      <w:r w:rsidRPr="004A0155">
        <w:rPr>
          <w:rFonts w:ascii="Times New Roman"/>
          <w:b/>
          <w:sz w:val="24"/>
        </w:rPr>
        <w:tab/>
        <w:t>SOCIAL MEDIA GUIDELINES</w:t>
      </w:r>
      <w:r w:rsidR="00B46842" w:rsidRPr="004A0155">
        <w:rPr>
          <w:rFonts w:ascii="Times New Roman"/>
          <w:b/>
          <w:sz w:val="24"/>
        </w:rPr>
        <w:tab/>
      </w:r>
    </w:p>
    <w:p w14:paraId="4ED3D982" w14:textId="77777777" w:rsidR="00AF2F3B" w:rsidRPr="004A0155" w:rsidRDefault="00AF2F3B">
      <w:pPr>
        <w:rPr>
          <w:rFonts w:ascii="Times New Roman"/>
          <w:sz w:val="24"/>
        </w:rPr>
      </w:pPr>
    </w:p>
    <w:p w14:paraId="304C2CEA" w14:textId="77777777" w:rsidR="00B46842" w:rsidRPr="004A0155" w:rsidRDefault="00B46842" w:rsidP="00B46842">
      <w:pPr>
        <w:rPr>
          <w:rFonts w:ascii="Times New Roman"/>
          <w:sz w:val="24"/>
        </w:rPr>
      </w:pPr>
      <w:r w:rsidRPr="004A0155">
        <w:rPr>
          <w:rFonts w:ascii="Times New Roman"/>
          <w:sz w:val="24"/>
        </w:rPr>
        <w:t xml:space="preserve">Social media can be a way to share life experiences and opinions with others. Use of social media presents risks and carries with it certain responsibilities. </w:t>
      </w:r>
    </w:p>
    <w:p w14:paraId="7563DAEE" w14:textId="77777777" w:rsidR="00B46842" w:rsidRPr="004A0155" w:rsidRDefault="00B46842" w:rsidP="00B46842">
      <w:pPr>
        <w:rPr>
          <w:rFonts w:ascii="Times New Roman"/>
          <w:sz w:val="24"/>
        </w:rPr>
      </w:pPr>
    </w:p>
    <w:p w14:paraId="12D2D912" w14:textId="480F8581" w:rsidR="00C87D4A" w:rsidRPr="00C87D4A" w:rsidRDefault="00C87D4A" w:rsidP="00C87D4A">
      <w:pPr>
        <w:rPr>
          <w:rFonts w:ascii="Times New Roman"/>
          <w:sz w:val="24"/>
        </w:rPr>
      </w:pPr>
      <w:r w:rsidRPr="00C87D4A">
        <w:rPr>
          <w:rFonts w:ascii="Times New Roman"/>
          <w:sz w:val="24"/>
        </w:rPr>
        <w:t xml:space="preserve">Social media includes all means of communicating or posting information or content of any sort via the Internet or other electronic communication method.  Social media includes both your personal or someone else’s personal web log/blog, journal, website, or chat room, and group interchanges such as Facebook, Twitter, Snap Chat, or YouTube and social media anonymous sites. These applications are subject to having content transmitted to others, with or without consent from the original author. Additionally, per the Health Insurance Portability and </w:t>
      </w:r>
      <w:r w:rsidRPr="00C87D4A">
        <w:rPr>
          <w:rFonts w:ascii="Times New Roman"/>
          <w:sz w:val="24"/>
        </w:rPr>
        <w:lastRenderedPageBreak/>
        <w:t>Accountability Act of 1996 (HIPPA) regulations</w:t>
      </w:r>
      <w:r w:rsidR="00903F1B">
        <w:rPr>
          <w:rFonts w:ascii="Times New Roman"/>
          <w:sz w:val="24"/>
        </w:rPr>
        <w:t xml:space="preserve"> </w:t>
      </w:r>
      <w:hyperlink r:id="rId22" w:history="1">
        <w:r w:rsidR="00903F1B" w:rsidRPr="001C23D2">
          <w:rPr>
            <w:rStyle w:val="Hyperlink"/>
            <w:rFonts w:ascii="Times New Roman"/>
            <w:sz w:val="24"/>
          </w:rPr>
          <w:t>https://www.hhs.gov/hipaa/for-professionals/privacy/laws-regulations/index.html</w:t>
        </w:r>
      </w:hyperlink>
      <w:r w:rsidR="00903F1B">
        <w:rPr>
          <w:rFonts w:ascii="Times New Roman"/>
          <w:sz w:val="24"/>
        </w:rPr>
        <w:t xml:space="preserve">, </w:t>
      </w:r>
      <w:r w:rsidRPr="00C87D4A">
        <w:rPr>
          <w:rFonts w:ascii="Times New Roman"/>
          <w:sz w:val="24"/>
        </w:rPr>
        <w:t xml:space="preserve">no information, pictures, videos or descriptions of clients/families can be posted on social media sites.  </w:t>
      </w:r>
    </w:p>
    <w:p w14:paraId="3DDE3DB6" w14:textId="77777777" w:rsidR="00C87D4A" w:rsidRPr="00C87D4A" w:rsidRDefault="00C87D4A" w:rsidP="00C87D4A">
      <w:pPr>
        <w:rPr>
          <w:rFonts w:ascii="Times New Roman"/>
          <w:sz w:val="24"/>
        </w:rPr>
      </w:pPr>
    </w:p>
    <w:p w14:paraId="11F25579" w14:textId="77777777" w:rsidR="00C87D4A" w:rsidRPr="00C87D4A" w:rsidRDefault="00C87D4A" w:rsidP="00C87D4A">
      <w:pPr>
        <w:rPr>
          <w:rFonts w:ascii="Times New Roman"/>
          <w:sz w:val="24"/>
        </w:rPr>
      </w:pPr>
      <w:r w:rsidRPr="00C87D4A">
        <w:rPr>
          <w:rFonts w:ascii="Times New Roman"/>
          <w:sz w:val="24"/>
        </w:rPr>
        <w:t xml:space="preserve">You are solely responsible for what you post online. Inappropriate postings specific to patients, classmates or faculty that include discriminatory remarks, harassment or threats, or violations of professional codes of conduct are subject to disciplinary action. Your actions could adversely affect your standing in your health professions program which could include program dismissal.  </w:t>
      </w:r>
    </w:p>
    <w:p w14:paraId="18C5BB15" w14:textId="77777777" w:rsidR="00C87D4A" w:rsidRPr="00C87D4A" w:rsidRDefault="00C87D4A" w:rsidP="00C87D4A">
      <w:pPr>
        <w:rPr>
          <w:rFonts w:ascii="Times New Roman"/>
          <w:sz w:val="24"/>
        </w:rPr>
      </w:pPr>
    </w:p>
    <w:p w14:paraId="74A6C9FA" w14:textId="77777777" w:rsidR="00C87D4A" w:rsidRPr="00C87D4A" w:rsidRDefault="00C87D4A" w:rsidP="00C87D4A">
      <w:pPr>
        <w:rPr>
          <w:rFonts w:ascii="Times New Roman"/>
          <w:sz w:val="24"/>
        </w:rPr>
      </w:pPr>
      <w:r w:rsidRPr="00C87D4A">
        <w:rPr>
          <w:rFonts w:ascii="Times New Roman"/>
          <w:sz w:val="24"/>
        </w:rPr>
        <w:t xml:space="preserve">You should be aware that future employers may view potential candidate’s websites.  Students are advised to review their site (s) for any unprofessional images or language which could adversely affect successful employment upon graduation.  Please make responsible decisions about your use of social media. </w:t>
      </w:r>
    </w:p>
    <w:p w14:paraId="3D9F623F" w14:textId="77777777" w:rsidR="00C87D4A" w:rsidRPr="00C87D4A" w:rsidRDefault="00C87D4A" w:rsidP="00C87D4A">
      <w:pPr>
        <w:rPr>
          <w:rFonts w:ascii="Times New Roman"/>
          <w:sz w:val="24"/>
        </w:rPr>
      </w:pPr>
    </w:p>
    <w:p w14:paraId="2688F06B" w14:textId="752E7C54" w:rsidR="00C16E96" w:rsidRDefault="00C87D4A" w:rsidP="00A71D90">
      <w:pPr>
        <w:rPr>
          <w:rFonts w:ascii="Times New Roman"/>
          <w:sz w:val="24"/>
        </w:rPr>
      </w:pPr>
      <w:r w:rsidRPr="00C87D4A">
        <w:rPr>
          <w:rFonts w:ascii="Times New Roman"/>
          <w:sz w:val="24"/>
        </w:rPr>
        <w:t xml:space="preserve">Revised </w:t>
      </w:r>
      <w:r w:rsidR="00903F1B">
        <w:rPr>
          <w:rFonts w:ascii="Times New Roman"/>
          <w:sz w:val="24"/>
        </w:rPr>
        <w:t>7-1-25</w:t>
      </w:r>
    </w:p>
    <w:p w14:paraId="6E7BF111" w14:textId="77777777" w:rsidR="00C87D4A" w:rsidRDefault="00C87D4A" w:rsidP="00B46842">
      <w:pPr>
        <w:ind w:firstLine="720"/>
        <w:rPr>
          <w:rFonts w:ascii="Times New Roman"/>
          <w:sz w:val="24"/>
        </w:rPr>
      </w:pPr>
    </w:p>
    <w:p w14:paraId="23DBFBDC" w14:textId="2EA7978B" w:rsidR="00C16E96" w:rsidRDefault="00C16E96" w:rsidP="00C16E96">
      <w:pPr>
        <w:rPr>
          <w:rFonts w:ascii="Times New Roman"/>
          <w:b/>
          <w:sz w:val="24"/>
        </w:rPr>
      </w:pPr>
      <w:r w:rsidRPr="00C16E96">
        <w:rPr>
          <w:rFonts w:ascii="Times New Roman"/>
          <w:b/>
          <w:sz w:val="24"/>
        </w:rPr>
        <w:t>X</w:t>
      </w:r>
      <w:r w:rsidR="002F0ACD">
        <w:rPr>
          <w:rFonts w:ascii="Times New Roman"/>
          <w:b/>
          <w:sz w:val="24"/>
        </w:rPr>
        <w:t>I</w:t>
      </w:r>
      <w:r w:rsidR="0010321D">
        <w:rPr>
          <w:rFonts w:ascii="Times New Roman"/>
          <w:b/>
          <w:sz w:val="24"/>
        </w:rPr>
        <w:t>V</w:t>
      </w:r>
      <w:r w:rsidRPr="00C16E96">
        <w:rPr>
          <w:rFonts w:ascii="Times New Roman"/>
          <w:b/>
          <w:sz w:val="24"/>
        </w:rPr>
        <w:t>.</w:t>
      </w:r>
      <w:r>
        <w:rPr>
          <w:rFonts w:ascii="Times New Roman"/>
          <w:b/>
          <w:sz w:val="24"/>
        </w:rPr>
        <w:t xml:space="preserve"> FINANCIAL COMPENSATION POLICY</w:t>
      </w:r>
    </w:p>
    <w:p w14:paraId="4959E2F0" w14:textId="77777777" w:rsidR="00C16E96" w:rsidRDefault="00C16E96" w:rsidP="00C16E96">
      <w:pPr>
        <w:rPr>
          <w:rFonts w:ascii="Times New Roman"/>
          <w:b/>
          <w:sz w:val="24"/>
        </w:rPr>
      </w:pPr>
    </w:p>
    <w:p w14:paraId="1863FDFC" w14:textId="77777777" w:rsidR="00C16E96" w:rsidRDefault="00C16E96" w:rsidP="00C16E96">
      <w:pPr>
        <w:rPr>
          <w:rFonts w:ascii="Times New Roman"/>
          <w:sz w:val="24"/>
        </w:rPr>
      </w:pPr>
      <w:r>
        <w:rPr>
          <w:rFonts w:ascii="Times New Roman"/>
          <w:bCs/>
          <w:iCs/>
          <w:sz w:val="24"/>
        </w:rPr>
        <w:t xml:space="preserve">As part of the professional degree program, students will be required to enroll in clinical/field courses at various sites and locations.  Students enrolled in clinical practicum courses are not to be financially compensated for these field or clinical courses by either Arkansas State University or the entity that operates the site and location where these field or clinical courses will take place. </w:t>
      </w:r>
    </w:p>
    <w:p w14:paraId="4F137C7F" w14:textId="77777777" w:rsidR="00C16E96" w:rsidRPr="00C16E96" w:rsidRDefault="00C16E96" w:rsidP="00C16E96">
      <w:pPr>
        <w:rPr>
          <w:rFonts w:ascii="Times New Roman"/>
          <w:sz w:val="24"/>
        </w:rPr>
        <w:sectPr w:rsidR="00C16E96" w:rsidRPr="00C16E96">
          <w:endnotePr>
            <w:numFmt w:val="decimal"/>
          </w:endnotePr>
          <w:type w:val="continuous"/>
          <w:pgSz w:w="12240" w:h="15840"/>
          <w:pgMar w:top="1440" w:right="1440" w:bottom="1440" w:left="1440" w:header="720" w:footer="1440" w:gutter="0"/>
          <w:paperSrc w:first="13143" w:other="13143"/>
          <w:cols w:space="720"/>
          <w:noEndnote/>
        </w:sectPr>
      </w:pPr>
    </w:p>
    <w:p w14:paraId="399BE6B5" w14:textId="77777777" w:rsidR="004C58B3" w:rsidRPr="00D742E1" w:rsidRDefault="004C58B3">
      <w:pPr>
        <w:rPr>
          <w:rFonts w:ascii="Times New Roman"/>
          <w:sz w:val="24"/>
        </w:rPr>
      </w:pPr>
    </w:p>
    <w:p w14:paraId="2CEE8E0A" w14:textId="77777777" w:rsidR="004C58B3" w:rsidRPr="00D742E1" w:rsidRDefault="004C58B3">
      <w:pPr>
        <w:rPr>
          <w:rFonts w:ascii="Times New Roman"/>
          <w:sz w:val="24"/>
        </w:rPr>
      </w:pPr>
    </w:p>
    <w:p w14:paraId="56CBD8C4" w14:textId="77777777" w:rsidR="004C58B3" w:rsidRPr="00D742E1" w:rsidRDefault="004C58B3">
      <w:pPr>
        <w:rPr>
          <w:rFonts w:ascii="Times New Roman"/>
          <w:sz w:val="24"/>
        </w:rPr>
      </w:pPr>
    </w:p>
    <w:p w14:paraId="6547CDD0" w14:textId="77777777" w:rsidR="004C58B3" w:rsidRPr="00D742E1" w:rsidRDefault="004C58B3">
      <w:pPr>
        <w:rPr>
          <w:rFonts w:ascii="Times New Roman"/>
          <w:sz w:val="24"/>
        </w:rPr>
      </w:pPr>
    </w:p>
    <w:p w14:paraId="0EAF9303" w14:textId="77777777" w:rsidR="004C58B3" w:rsidRPr="00D742E1" w:rsidRDefault="004C58B3">
      <w:pPr>
        <w:rPr>
          <w:rFonts w:ascii="Times New Roman"/>
          <w:sz w:val="24"/>
        </w:rPr>
      </w:pPr>
    </w:p>
    <w:p w14:paraId="00A78388" w14:textId="77777777" w:rsidR="007E47F6" w:rsidRPr="00D742E1" w:rsidRDefault="007E47F6">
      <w:pPr>
        <w:rPr>
          <w:rFonts w:ascii="Times New Roman"/>
          <w:sz w:val="24"/>
        </w:rPr>
      </w:pPr>
    </w:p>
    <w:p w14:paraId="356D96AE" w14:textId="77777777" w:rsidR="007E47F6" w:rsidRPr="00D742E1" w:rsidRDefault="007E47F6">
      <w:pPr>
        <w:rPr>
          <w:rFonts w:ascii="Times New Roman"/>
          <w:sz w:val="24"/>
        </w:rPr>
      </w:pPr>
    </w:p>
    <w:p w14:paraId="483A5360" w14:textId="77777777" w:rsidR="004C58B3" w:rsidRPr="00D742E1" w:rsidRDefault="004C58B3">
      <w:pPr>
        <w:rPr>
          <w:rFonts w:ascii="Times New Roman"/>
          <w:sz w:val="24"/>
        </w:rPr>
      </w:pPr>
    </w:p>
    <w:p w14:paraId="009D57BB" w14:textId="77777777" w:rsidR="004C58B3" w:rsidRPr="00D742E1" w:rsidRDefault="001423C5">
      <w:pPr>
        <w:pStyle w:val="Heading1"/>
        <w:tabs>
          <w:tab w:val="clear" w:pos="4680"/>
        </w:tabs>
        <w:rPr>
          <w:sz w:val="24"/>
          <w:szCs w:val="24"/>
        </w:rPr>
      </w:pPr>
      <w:r w:rsidRPr="00D742E1">
        <w:rPr>
          <w:szCs w:val="24"/>
        </w:rPr>
        <w:t>Appendix A</w:t>
      </w:r>
    </w:p>
    <w:p w14:paraId="2F3B49D9" w14:textId="77777777" w:rsidR="004C58B3" w:rsidRPr="00D742E1" w:rsidRDefault="004C58B3">
      <w:pPr>
        <w:jc w:val="center"/>
        <w:rPr>
          <w:rFonts w:ascii="Times New Roman"/>
          <w:sz w:val="24"/>
        </w:rPr>
      </w:pPr>
    </w:p>
    <w:p w14:paraId="108CC40E" w14:textId="77777777" w:rsidR="004C58B3" w:rsidRPr="00D742E1" w:rsidRDefault="001423C5">
      <w:pPr>
        <w:jc w:val="center"/>
        <w:rPr>
          <w:rFonts w:ascii="Times New Roman"/>
          <w:sz w:val="24"/>
        </w:rPr>
      </w:pPr>
      <w:r w:rsidRPr="00D742E1">
        <w:rPr>
          <w:rFonts w:ascii="Times New Roman"/>
          <w:sz w:val="24"/>
        </w:rPr>
        <w:t>MASTER OF COMMUNICATION DISORDERS</w:t>
      </w:r>
    </w:p>
    <w:p w14:paraId="034A113D" w14:textId="77777777" w:rsidR="004C58B3" w:rsidRPr="00D742E1" w:rsidRDefault="001423C5">
      <w:pPr>
        <w:jc w:val="center"/>
        <w:rPr>
          <w:rFonts w:ascii="Times New Roman"/>
          <w:sz w:val="24"/>
        </w:rPr>
      </w:pPr>
      <w:r w:rsidRPr="00D742E1">
        <w:rPr>
          <w:rFonts w:ascii="Times New Roman"/>
          <w:sz w:val="24"/>
        </w:rPr>
        <w:t>PROGRAM ADVISING CHECKSHEET</w:t>
      </w:r>
    </w:p>
    <w:p w14:paraId="4B83F935" w14:textId="77777777" w:rsidR="004C58B3" w:rsidRPr="00D742E1" w:rsidRDefault="004C58B3">
      <w:pPr>
        <w:jc w:val="center"/>
        <w:rPr>
          <w:rFonts w:ascii="Times New Roman"/>
          <w:sz w:val="24"/>
        </w:rPr>
      </w:pPr>
    </w:p>
    <w:p w14:paraId="20FC569D" w14:textId="77777777" w:rsidR="004C58B3" w:rsidRPr="00D742E1" w:rsidRDefault="004C58B3">
      <w:pPr>
        <w:jc w:val="center"/>
        <w:rPr>
          <w:rFonts w:ascii="Times New Roman"/>
          <w:sz w:val="24"/>
        </w:rPr>
      </w:pPr>
    </w:p>
    <w:p w14:paraId="0B938A7F" w14:textId="77777777" w:rsidR="004104BC" w:rsidRPr="00D742E1" w:rsidRDefault="004104BC">
      <w:pPr>
        <w:rPr>
          <w:rFonts w:ascii="Times New Roman"/>
          <w:sz w:val="24"/>
        </w:rPr>
      </w:pPr>
    </w:p>
    <w:p w14:paraId="3634EC39" w14:textId="77777777" w:rsidR="004104BC" w:rsidRPr="00D742E1" w:rsidRDefault="004104BC" w:rsidP="009F1F9F">
      <w:pPr>
        <w:pStyle w:val="Subtitle"/>
        <w:jc w:val="left"/>
        <w:rPr>
          <w:szCs w:val="24"/>
        </w:rPr>
      </w:pPr>
    </w:p>
    <w:p w14:paraId="2757287E" w14:textId="77777777" w:rsidR="009F1F9F" w:rsidRDefault="009F1F9F" w:rsidP="002521B2">
      <w:pPr>
        <w:ind w:left="-810" w:right="-720"/>
        <w:rPr>
          <w:rFonts w:ascii="Times New Roman"/>
          <w:szCs w:val="20"/>
        </w:rPr>
      </w:pPr>
    </w:p>
    <w:p w14:paraId="55B91ED2" w14:textId="77777777" w:rsidR="009F1F9F" w:rsidRDefault="009F1F9F" w:rsidP="004104BC">
      <w:pPr>
        <w:rPr>
          <w:rFonts w:ascii="Times New Roman"/>
          <w:szCs w:val="20"/>
        </w:rPr>
      </w:pPr>
      <w:r>
        <w:rPr>
          <w:rFonts w:ascii="Times New Roman"/>
          <w:szCs w:val="20"/>
        </w:rPr>
        <w:br w:type="page"/>
      </w:r>
      <w:r>
        <w:rPr>
          <w:rFonts w:ascii="Times New Roman"/>
          <w:szCs w:val="20"/>
        </w:rPr>
        <w:lastRenderedPageBreak/>
        <w:t xml:space="preserve">             </w:t>
      </w:r>
    </w:p>
    <w:p w14:paraId="39E04F35" w14:textId="2AEF862C" w:rsidR="00AD64FB" w:rsidRPr="00AD64FB" w:rsidRDefault="00AD64FB" w:rsidP="00AD64FB">
      <w:pPr>
        <w:widowControl/>
        <w:autoSpaceDE/>
        <w:autoSpaceDN/>
        <w:adjustRightInd/>
        <w:ind w:left="-810" w:right="-720"/>
        <w:rPr>
          <w:rFonts w:ascii="Times New Roman" w:eastAsia="Times New Roman"/>
          <w:b/>
          <w:sz w:val="24"/>
        </w:rPr>
      </w:pPr>
      <w:r w:rsidRPr="00AD64FB">
        <w:rPr>
          <w:rFonts w:ascii="Times New Roman" w:eastAsia="Times New Roman"/>
          <w:b/>
          <w:sz w:val="36"/>
          <w:szCs w:val="36"/>
        </w:rPr>
        <w:t>ARKANSAS STATE UNIVERSITY</w:t>
      </w:r>
      <w:r w:rsidRPr="00AD64FB">
        <w:rPr>
          <w:rFonts w:ascii="Times New Roman" w:eastAsia="Times New Roman"/>
          <w:b/>
          <w:sz w:val="36"/>
          <w:szCs w:val="36"/>
        </w:rPr>
        <w:tab/>
      </w:r>
      <w:r w:rsidRPr="00AD64FB">
        <w:rPr>
          <w:rFonts w:ascii="Times New Roman" w:eastAsia="Times New Roman"/>
          <w:b/>
          <w:sz w:val="24"/>
        </w:rPr>
        <w:tab/>
        <w:t xml:space="preserve">    </w:t>
      </w:r>
      <w:r w:rsidRPr="00AD64FB">
        <w:rPr>
          <w:rFonts w:ascii="Times New Roman" w:eastAsia="Times New Roman"/>
          <w:b/>
          <w:sz w:val="24"/>
        </w:rPr>
        <w:tab/>
      </w:r>
      <w:r w:rsidRPr="00AD64FB">
        <w:rPr>
          <w:rFonts w:ascii="Times New Roman" w:eastAsia="Times New Roman"/>
          <w:b/>
          <w:sz w:val="24"/>
        </w:rPr>
        <w:tab/>
        <w:t xml:space="preserve">MCD </w:t>
      </w:r>
      <w:r w:rsidR="005F27A0">
        <w:rPr>
          <w:rFonts w:ascii="Times New Roman" w:eastAsia="Times New Roman"/>
          <w:b/>
          <w:sz w:val="24"/>
        </w:rPr>
        <w:t>202</w:t>
      </w:r>
      <w:r w:rsidR="00336C87">
        <w:rPr>
          <w:rFonts w:ascii="Times New Roman" w:eastAsia="Times New Roman"/>
          <w:b/>
          <w:sz w:val="24"/>
        </w:rPr>
        <w:t>5</w:t>
      </w:r>
      <w:r w:rsidR="005F27A0">
        <w:rPr>
          <w:rFonts w:ascii="Times New Roman" w:eastAsia="Times New Roman"/>
          <w:b/>
          <w:sz w:val="24"/>
        </w:rPr>
        <w:t>-202</w:t>
      </w:r>
      <w:r w:rsidR="00336C87">
        <w:rPr>
          <w:rFonts w:ascii="Times New Roman" w:eastAsia="Times New Roman"/>
          <w:b/>
          <w:sz w:val="24"/>
        </w:rPr>
        <w:t>6</w:t>
      </w:r>
      <w:r w:rsidRPr="00AD64FB">
        <w:rPr>
          <w:rFonts w:ascii="Times New Roman" w:eastAsia="Times New Roman"/>
          <w:b/>
          <w:sz w:val="24"/>
        </w:rPr>
        <w:br/>
        <w:t xml:space="preserve"> </w:t>
      </w:r>
      <w:r w:rsidRPr="00AD64FB">
        <w:rPr>
          <w:rFonts w:ascii="Times New Roman" w:eastAsia="Times New Roman"/>
          <w:b/>
          <w:sz w:val="32"/>
          <w:szCs w:val="32"/>
        </w:rPr>
        <w:t>College of Nursing and Health Professions</w:t>
      </w:r>
      <w:r w:rsidRPr="00AD64FB">
        <w:rPr>
          <w:rFonts w:ascii="Times New Roman" w:eastAsia="Times New Roman"/>
          <w:sz w:val="28"/>
          <w:szCs w:val="28"/>
        </w:rPr>
        <w:tab/>
      </w:r>
      <w:r w:rsidRPr="00AD64FB">
        <w:rPr>
          <w:rFonts w:ascii="Times New Roman" w:eastAsia="Times New Roman"/>
          <w:sz w:val="28"/>
          <w:szCs w:val="28"/>
        </w:rPr>
        <w:tab/>
      </w:r>
      <w:r w:rsidRPr="00AD64FB">
        <w:rPr>
          <w:rFonts w:ascii="Times New Roman" w:eastAsia="Times New Roman"/>
          <w:b/>
          <w:sz w:val="24"/>
        </w:rPr>
        <w:t>Name:</w:t>
      </w:r>
      <w:r w:rsidRPr="00AD64FB">
        <w:rPr>
          <w:rFonts w:ascii="Times New Roman" w:eastAsia="Times New Roman"/>
          <w:b/>
          <w:sz w:val="28"/>
          <w:szCs w:val="28"/>
        </w:rPr>
        <w:t xml:space="preserve"> ________________________</w:t>
      </w:r>
    </w:p>
    <w:p w14:paraId="6D4B73D3" w14:textId="77777777" w:rsidR="00AD64FB" w:rsidRPr="00AD64FB" w:rsidRDefault="00AD64FB" w:rsidP="00AD64FB">
      <w:pPr>
        <w:widowControl/>
        <w:autoSpaceDE/>
        <w:autoSpaceDN/>
        <w:adjustRightInd/>
        <w:ind w:left="-720" w:right="-720"/>
        <w:rPr>
          <w:rFonts w:ascii="Times New Roman" w:eastAsia="Times New Roman"/>
          <w:b/>
          <w:sz w:val="28"/>
          <w:szCs w:val="28"/>
        </w:rPr>
      </w:pPr>
      <w:r w:rsidRPr="00AD64FB">
        <w:rPr>
          <w:rFonts w:ascii="Times New Roman" w:eastAsia="Times New Roman"/>
          <w:b/>
          <w:sz w:val="28"/>
          <w:szCs w:val="28"/>
        </w:rPr>
        <w:t xml:space="preserve">     Department of Communication Disorders</w:t>
      </w:r>
      <w:r w:rsidRPr="00AD64FB">
        <w:rPr>
          <w:rFonts w:ascii="Times New Roman" w:eastAsia="Times New Roman"/>
          <w:b/>
          <w:sz w:val="28"/>
          <w:szCs w:val="28"/>
        </w:rPr>
        <w:tab/>
      </w:r>
      <w:r w:rsidRPr="00AD64FB">
        <w:rPr>
          <w:rFonts w:ascii="Times New Roman" w:eastAsia="Times New Roman"/>
          <w:b/>
          <w:sz w:val="28"/>
          <w:szCs w:val="28"/>
        </w:rPr>
        <w:tab/>
      </w:r>
      <w:r w:rsidRPr="00AD64FB">
        <w:rPr>
          <w:rFonts w:ascii="Times New Roman" w:eastAsia="Times New Roman"/>
          <w:sz w:val="24"/>
        </w:rPr>
        <w:t>ID #:______________________________</w:t>
      </w:r>
    </w:p>
    <w:p w14:paraId="02A7621D" w14:textId="77777777" w:rsidR="00AD64FB" w:rsidRPr="00AD64FB" w:rsidRDefault="00AD64FB" w:rsidP="00AD64FB">
      <w:pPr>
        <w:widowControl/>
        <w:autoSpaceDE/>
        <w:autoSpaceDN/>
        <w:adjustRightInd/>
        <w:ind w:left="-720" w:right="-720"/>
        <w:rPr>
          <w:rFonts w:ascii="Times New Roman" w:eastAsia="Times New Roman"/>
          <w:sz w:val="24"/>
        </w:rPr>
      </w:pPr>
      <w:r w:rsidRPr="00AD64FB">
        <w:rPr>
          <w:rFonts w:ascii="Times New Roman" w:eastAsia="Times New Roman"/>
          <w:b/>
          <w:sz w:val="28"/>
          <w:szCs w:val="28"/>
        </w:rPr>
        <w:t xml:space="preserve">  </w:t>
      </w:r>
      <w:r w:rsidRPr="00AD64FB">
        <w:rPr>
          <w:rFonts w:ascii="Times New Roman" w:eastAsia="Times New Roman"/>
          <w:sz w:val="24"/>
        </w:rPr>
        <w:t>P.O.BOX 910   State University, AR  72467</w:t>
      </w: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t>Phone #:___________________________</w:t>
      </w:r>
    </w:p>
    <w:p w14:paraId="6A6B9AC5" w14:textId="41FB1DCD" w:rsidR="00AD64FB" w:rsidRPr="00AD64FB" w:rsidRDefault="00AD64FB" w:rsidP="00AD64FB">
      <w:pPr>
        <w:widowControl/>
        <w:autoSpaceDE/>
        <w:autoSpaceDN/>
        <w:adjustRightInd/>
        <w:ind w:left="-720" w:right="-720"/>
        <w:rPr>
          <w:rFonts w:ascii="Times New Roman" w:eastAsia="Times New Roman"/>
          <w:sz w:val="24"/>
        </w:rPr>
      </w:pPr>
      <w:r w:rsidRPr="00AD64FB">
        <w:rPr>
          <w:rFonts w:ascii="Times New Roman" w:eastAsia="Times New Roman"/>
          <w:sz w:val="24"/>
        </w:rPr>
        <w:tab/>
        <w:t xml:space="preserve">         Phone (870) 972-3106  </w:t>
      </w:r>
      <w:r w:rsidRPr="00AD64FB">
        <w:rPr>
          <w:rFonts w:ascii="Times New Roman" w:eastAsia="Times New Roman"/>
          <w:sz w:val="24"/>
        </w:rPr>
        <w:tab/>
      </w:r>
      <w:r w:rsidRPr="00AD64FB">
        <w:rPr>
          <w:rFonts w:ascii="Times New Roman" w:eastAsia="Times New Roman"/>
          <w:sz w:val="24"/>
        </w:rPr>
        <w:tab/>
        <w:t xml:space="preserve">                  </w:t>
      </w:r>
      <w:r w:rsidRPr="00AD64FB">
        <w:rPr>
          <w:rFonts w:ascii="Times New Roman" w:eastAsia="Times New Roman"/>
          <w:sz w:val="24"/>
        </w:rPr>
        <w:tab/>
      </w:r>
      <w:r w:rsidRPr="00AD64FB">
        <w:rPr>
          <w:rFonts w:ascii="Times New Roman" w:eastAsia="Times New Roman"/>
          <w:sz w:val="24"/>
        </w:rPr>
        <w:tab/>
      </w:r>
      <w:r w:rsidR="00336C87">
        <w:rPr>
          <w:rFonts w:ascii="Times New Roman" w:eastAsia="Times New Roman"/>
          <w:sz w:val="24"/>
        </w:rPr>
        <w:tab/>
      </w:r>
      <w:r w:rsidRPr="00AD64FB">
        <w:rPr>
          <w:rFonts w:ascii="Times New Roman" w:eastAsia="Times New Roman"/>
          <w:sz w:val="24"/>
        </w:rPr>
        <w:t>Address:  __________________________</w:t>
      </w:r>
    </w:p>
    <w:p w14:paraId="3D1D662A" w14:textId="59B316D1" w:rsidR="00AD64FB" w:rsidRPr="00AD64FB" w:rsidRDefault="00AD64FB" w:rsidP="00AD64FB">
      <w:pPr>
        <w:widowControl/>
        <w:autoSpaceDE/>
        <w:autoSpaceDN/>
        <w:adjustRightInd/>
        <w:ind w:left="-720" w:right="-720"/>
        <w:rPr>
          <w:rFonts w:ascii="Times New Roman" w:eastAsia="Times New Roman"/>
          <w:sz w:val="24"/>
        </w:rPr>
      </w:pPr>
      <w:r w:rsidRPr="00AD64FB">
        <w:rPr>
          <w:rFonts w:ascii="Times New Roman" w:eastAsia="Times New Roman"/>
          <w:sz w:val="24"/>
        </w:rPr>
        <w:tab/>
        <w:t xml:space="preserve">            </w:t>
      </w: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r>
      <w:r w:rsidR="00336C87">
        <w:rPr>
          <w:rFonts w:ascii="Times New Roman" w:eastAsia="Times New Roman"/>
          <w:sz w:val="24"/>
        </w:rPr>
        <w:tab/>
      </w:r>
      <w:r w:rsidRPr="00AD64FB">
        <w:rPr>
          <w:rFonts w:ascii="Times New Roman" w:eastAsia="Times New Roman"/>
          <w:sz w:val="24"/>
        </w:rPr>
        <w:t>__________________________________</w:t>
      </w:r>
    </w:p>
    <w:p w14:paraId="2BE527A2" w14:textId="16CE3D40" w:rsidR="00AD64FB" w:rsidRPr="00AD64FB" w:rsidRDefault="00AD64FB" w:rsidP="00AD64FB">
      <w:pPr>
        <w:widowControl/>
        <w:autoSpaceDE/>
        <w:autoSpaceDN/>
        <w:adjustRightInd/>
        <w:ind w:left="-720" w:right="-720"/>
        <w:rPr>
          <w:rFonts w:ascii="Times New Roman" w:eastAsia="Times New Roman"/>
          <w:szCs w:val="20"/>
        </w:rPr>
      </w:pP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r>
      <w:r w:rsidRPr="00AD64FB">
        <w:rPr>
          <w:rFonts w:ascii="Times New Roman" w:eastAsia="Times New Roman"/>
          <w:sz w:val="24"/>
        </w:rPr>
        <w:tab/>
        <w:t xml:space="preserve"> </w:t>
      </w:r>
    </w:p>
    <w:p w14:paraId="112E4B8B" w14:textId="77777777" w:rsidR="00AD64FB" w:rsidRPr="00AD64FB" w:rsidRDefault="00AD64FB" w:rsidP="00AD64FB">
      <w:pPr>
        <w:widowControl/>
        <w:autoSpaceDE/>
        <w:autoSpaceDN/>
        <w:adjustRightInd/>
        <w:ind w:left="-720" w:right="-720"/>
        <w:jc w:val="center"/>
        <w:rPr>
          <w:rFonts w:ascii="Times New Roman" w:eastAsia="Times New Roman"/>
          <w:b/>
          <w:sz w:val="24"/>
        </w:rPr>
      </w:pPr>
    </w:p>
    <w:p w14:paraId="3814D73B" w14:textId="77777777" w:rsidR="00AD64FB" w:rsidRPr="00AD64FB" w:rsidRDefault="00AD64FB" w:rsidP="00AD64FB">
      <w:pPr>
        <w:widowControl/>
        <w:autoSpaceDE/>
        <w:autoSpaceDN/>
        <w:adjustRightInd/>
        <w:ind w:left="-720" w:right="-720"/>
        <w:jc w:val="center"/>
        <w:rPr>
          <w:rFonts w:ascii="Times New Roman" w:eastAsia="Times New Roman"/>
          <w:b/>
          <w:sz w:val="24"/>
        </w:rPr>
      </w:pPr>
      <w:r w:rsidRPr="00AD64FB">
        <w:rPr>
          <w:rFonts w:ascii="Times New Roman" w:eastAsia="Times New Roman"/>
          <w:b/>
          <w:sz w:val="24"/>
        </w:rPr>
        <w:t xml:space="preserve">Master of Communication Disorders Program </w:t>
      </w:r>
      <w:proofErr w:type="spellStart"/>
      <w:r w:rsidRPr="00AD64FB">
        <w:rPr>
          <w:rFonts w:ascii="Times New Roman" w:eastAsia="Times New Roman"/>
          <w:b/>
          <w:sz w:val="24"/>
        </w:rPr>
        <w:t>Checksheet</w:t>
      </w:r>
      <w:proofErr w:type="spellEnd"/>
    </w:p>
    <w:p w14:paraId="1291D411" w14:textId="77777777" w:rsidR="00AD64FB" w:rsidRPr="00AD64FB" w:rsidRDefault="00AD64FB" w:rsidP="00AD64FB">
      <w:pPr>
        <w:widowControl/>
        <w:autoSpaceDE/>
        <w:autoSpaceDN/>
        <w:adjustRightInd/>
        <w:ind w:left="-720" w:right="-720"/>
        <w:jc w:val="center"/>
        <w:rPr>
          <w:rFonts w:ascii="Times New Roman" w:eastAsia="Times New Roman"/>
          <w:b/>
          <w:sz w:val="24"/>
        </w:rPr>
      </w:pPr>
    </w:p>
    <w:tbl>
      <w:tblPr>
        <w:tblW w:w="10818"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0"/>
        <w:gridCol w:w="1350"/>
        <w:gridCol w:w="5490"/>
        <w:gridCol w:w="1620"/>
        <w:gridCol w:w="1008"/>
      </w:tblGrid>
      <w:tr w:rsidR="00AD64FB" w:rsidRPr="00AD64FB" w14:paraId="20F2A277" w14:textId="77777777" w:rsidTr="003155C4">
        <w:tc>
          <w:tcPr>
            <w:tcW w:w="10818" w:type="dxa"/>
            <w:gridSpan w:val="5"/>
          </w:tcPr>
          <w:p w14:paraId="7F815DA6" w14:textId="690C2978" w:rsidR="00AD64FB" w:rsidRPr="00AD64FB" w:rsidRDefault="00AD64FB" w:rsidP="003155C4">
            <w:pPr>
              <w:widowControl/>
              <w:autoSpaceDE/>
              <w:autoSpaceDN/>
              <w:adjustRightInd/>
              <w:ind w:right="-720"/>
              <w:jc w:val="center"/>
              <w:rPr>
                <w:rFonts w:ascii="Times New Roman" w:eastAsia="Times New Roman" w:hAnsi="Calibri"/>
                <w:b/>
                <w:sz w:val="24"/>
              </w:rPr>
            </w:pPr>
            <w:r w:rsidRPr="00AD64FB">
              <w:rPr>
                <w:rFonts w:ascii="Times New Roman" w:eastAsia="Times New Roman" w:hAnsi="Calibri"/>
                <w:b/>
                <w:sz w:val="24"/>
              </w:rPr>
              <w:t>General Course Requirements (</w:t>
            </w:r>
            <w:r w:rsidR="008D5BAC">
              <w:rPr>
                <w:rFonts w:ascii="Times New Roman" w:eastAsia="Times New Roman" w:hAnsi="Calibri"/>
                <w:b/>
                <w:sz w:val="24"/>
              </w:rPr>
              <w:t>51</w:t>
            </w:r>
            <w:r w:rsidRPr="00AD64FB">
              <w:rPr>
                <w:rFonts w:ascii="Times New Roman" w:eastAsia="Times New Roman" w:hAnsi="Calibri"/>
                <w:b/>
                <w:sz w:val="24"/>
              </w:rPr>
              <w:t xml:space="preserve"> hours)</w:t>
            </w:r>
          </w:p>
        </w:tc>
      </w:tr>
      <w:tr w:rsidR="00AD64FB" w:rsidRPr="00AD64FB" w14:paraId="4C90EA54" w14:textId="77777777" w:rsidTr="003155C4">
        <w:tc>
          <w:tcPr>
            <w:tcW w:w="1350" w:type="dxa"/>
          </w:tcPr>
          <w:p w14:paraId="174F7E22" w14:textId="77777777" w:rsidR="00AD64FB" w:rsidRPr="00AD64FB" w:rsidRDefault="00AD64FB" w:rsidP="003155C4">
            <w:pPr>
              <w:widowControl/>
              <w:autoSpaceDE/>
              <w:autoSpaceDN/>
              <w:adjustRightInd/>
              <w:ind w:right="-720"/>
              <w:rPr>
                <w:rFonts w:ascii="Times New Roman" w:eastAsia="Times New Roman" w:hAnsi="Calibri"/>
                <w:b/>
                <w:sz w:val="24"/>
              </w:rPr>
            </w:pPr>
            <w:r w:rsidRPr="00AD64FB">
              <w:rPr>
                <w:rFonts w:ascii="Times New Roman" w:eastAsia="Times New Roman" w:hAnsi="Calibri"/>
                <w:b/>
                <w:sz w:val="24"/>
              </w:rPr>
              <w:t>Rotation</w:t>
            </w:r>
          </w:p>
        </w:tc>
        <w:tc>
          <w:tcPr>
            <w:tcW w:w="1350" w:type="dxa"/>
          </w:tcPr>
          <w:p w14:paraId="5FA69C17" w14:textId="77777777" w:rsidR="00AD64FB" w:rsidRPr="00AD64FB" w:rsidRDefault="00AD64FB" w:rsidP="003155C4">
            <w:pPr>
              <w:widowControl/>
              <w:autoSpaceDE/>
              <w:autoSpaceDN/>
              <w:adjustRightInd/>
              <w:ind w:right="-720"/>
              <w:rPr>
                <w:rFonts w:ascii="Times New Roman" w:eastAsia="Times New Roman" w:hAnsi="Calibri"/>
                <w:b/>
                <w:sz w:val="24"/>
              </w:rPr>
            </w:pPr>
            <w:r w:rsidRPr="00AD64FB">
              <w:rPr>
                <w:rFonts w:ascii="Times New Roman" w:eastAsia="Times New Roman" w:hAnsi="Calibri"/>
                <w:b/>
                <w:sz w:val="24"/>
              </w:rPr>
              <w:t xml:space="preserve">   Course #</w:t>
            </w:r>
          </w:p>
        </w:tc>
        <w:tc>
          <w:tcPr>
            <w:tcW w:w="5490" w:type="dxa"/>
          </w:tcPr>
          <w:p w14:paraId="15BF11F9" w14:textId="77777777" w:rsidR="00AD64FB" w:rsidRPr="00AD64FB" w:rsidRDefault="00AD64FB" w:rsidP="003155C4">
            <w:pPr>
              <w:widowControl/>
              <w:autoSpaceDE/>
              <w:autoSpaceDN/>
              <w:adjustRightInd/>
              <w:ind w:right="-720"/>
              <w:rPr>
                <w:rFonts w:ascii="Times New Roman" w:eastAsia="Times New Roman" w:hAnsi="Calibri"/>
                <w:b/>
                <w:sz w:val="24"/>
              </w:rPr>
            </w:pPr>
            <w:r w:rsidRPr="00AD64FB">
              <w:rPr>
                <w:rFonts w:ascii="Times New Roman" w:eastAsia="Times New Roman" w:hAnsi="Calibri"/>
                <w:b/>
                <w:sz w:val="24"/>
              </w:rPr>
              <w:t>Course Title</w:t>
            </w:r>
          </w:p>
        </w:tc>
        <w:tc>
          <w:tcPr>
            <w:tcW w:w="1620" w:type="dxa"/>
          </w:tcPr>
          <w:p w14:paraId="5E213B59" w14:textId="77777777" w:rsidR="00AD64FB" w:rsidRPr="00AD64FB" w:rsidRDefault="00AD64FB" w:rsidP="003155C4">
            <w:pPr>
              <w:widowControl/>
              <w:autoSpaceDE/>
              <w:autoSpaceDN/>
              <w:adjustRightInd/>
              <w:ind w:right="-720"/>
              <w:rPr>
                <w:rFonts w:ascii="Times New Roman" w:eastAsia="Times New Roman" w:hAnsi="Calibri"/>
                <w:b/>
                <w:sz w:val="24"/>
              </w:rPr>
            </w:pPr>
            <w:r w:rsidRPr="00AD64FB">
              <w:rPr>
                <w:rFonts w:ascii="Times New Roman" w:eastAsia="Times New Roman" w:hAnsi="Calibri"/>
                <w:b/>
                <w:sz w:val="24"/>
              </w:rPr>
              <w:t>SEMESTER</w:t>
            </w:r>
          </w:p>
        </w:tc>
        <w:tc>
          <w:tcPr>
            <w:tcW w:w="1008" w:type="dxa"/>
          </w:tcPr>
          <w:p w14:paraId="3BEEA085" w14:textId="77777777" w:rsidR="00AD64FB" w:rsidRPr="00AD64FB" w:rsidRDefault="00AD64FB" w:rsidP="003155C4">
            <w:pPr>
              <w:widowControl/>
              <w:autoSpaceDE/>
              <w:autoSpaceDN/>
              <w:adjustRightInd/>
              <w:ind w:right="-720"/>
              <w:rPr>
                <w:rFonts w:ascii="Times New Roman" w:eastAsia="Times New Roman" w:hAnsi="Calibri"/>
                <w:b/>
                <w:sz w:val="24"/>
              </w:rPr>
            </w:pPr>
            <w:r w:rsidRPr="00AD64FB">
              <w:rPr>
                <w:rFonts w:ascii="Times New Roman" w:eastAsia="Times New Roman" w:hAnsi="Calibri"/>
                <w:b/>
                <w:sz w:val="24"/>
              </w:rPr>
              <w:t>GRD</w:t>
            </w:r>
          </w:p>
        </w:tc>
      </w:tr>
      <w:tr w:rsidR="00AD64FB" w:rsidRPr="00AD64FB" w14:paraId="40E9EAE6" w14:textId="77777777" w:rsidTr="003155C4">
        <w:tc>
          <w:tcPr>
            <w:tcW w:w="1350" w:type="dxa"/>
            <w:vMerge w:val="restart"/>
          </w:tcPr>
          <w:p w14:paraId="6E7A7473" w14:textId="77777777" w:rsidR="00AD64FB" w:rsidRPr="00AD64FB" w:rsidRDefault="00AD64FB" w:rsidP="003155C4">
            <w:pPr>
              <w:widowControl/>
              <w:autoSpaceDE/>
              <w:autoSpaceDN/>
              <w:adjustRightInd/>
              <w:ind w:right="-720"/>
              <w:rPr>
                <w:rFonts w:ascii="Times New Roman" w:eastAsia="Times New Roman" w:hAnsi="Calibri"/>
                <w:sz w:val="24"/>
              </w:rPr>
            </w:pPr>
          </w:p>
          <w:p w14:paraId="6AD25B1B"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 xml:space="preserve">  Summer</w:t>
            </w:r>
          </w:p>
          <w:p w14:paraId="22FE1A6A"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 xml:space="preserve"> Research</w:t>
            </w:r>
          </w:p>
        </w:tc>
        <w:tc>
          <w:tcPr>
            <w:tcW w:w="1350" w:type="dxa"/>
          </w:tcPr>
          <w:p w14:paraId="094814E0"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6503</w:t>
            </w:r>
          </w:p>
        </w:tc>
        <w:tc>
          <w:tcPr>
            <w:tcW w:w="5490" w:type="dxa"/>
          </w:tcPr>
          <w:p w14:paraId="2D5589FA"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Intervention in CD</w:t>
            </w:r>
          </w:p>
        </w:tc>
        <w:tc>
          <w:tcPr>
            <w:tcW w:w="1620" w:type="dxa"/>
          </w:tcPr>
          <w:p w14:paraId="459B02ED"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Summer</w:t>
            </w:r>
          </w:p>
        </w:tc>
        <w:tc>
          <w:tcPr>
            <w:tcW w:w="1008" w:type="dxa"/>
          </w:tcPr>
          <w:p w14:paraId="66CC2665"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42E29241" w14:textId="77777777" w:rsidTr="003155C4">
        <w:tc>
          <w:tcPr>
            <w:tcW w:w="1350" w:type="dxa"/>
            <w:vMerge/>
          </w:tcPr>
          <w:p w14:paraId="68E55D35"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4235AA6C" w14:textId="77777777" w:rsidR="00AD64FB" w:rsidRPr="00AD64FB" w:rsidRDefault="00AD64FB" w:rsidP="008538D2">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 xml:space="preserve">CD </w:t>
            </w:r>
            <w:r w:rsidR="008538D2">
              <w:rPr>
                <w:rFonts w:ascii="Times New Roman" w:eastAsia="Times New Roman" w:hAnsi="Calibri"/>
                <w:sz w:val="24"/>
              </w:rPr>
              <w:t xml:space="preserve">6153 </w:t>
            </w:r>
          </w:p>
        </w:tc>
        <w:tc>
          <w:tcPr>
            <w:tcW w:w="5490" w:type="dxa"/>
          </w:tcPr>
          <w:p w14:paraId="1FD7C7DB" w14:textId="77777777" w:rsidR="00AD64FB" w:rsidRPr="00AD64FB" w:rsidRDefault="008538D2" w:rsidP="003155C4">
            <w:pPr>
              <w:widowControl/>
              <w:autoSpaceDE/>
              <w:autoSpaceDN/>
              <w:adjustRightInd/>
              <w:ind w:right="-720"/>
              <w:rPr>
                <w:rFonts w:ascii="Times New Roman" w:eastAsia="Times New Roman" w:hAnsi="Calibri"/>
                <w:sz w:val="24"/>
              </w:rPr>
            </w:pPr>
            <w:r>
              <w:rPr>
                <w:rFonts w:ascii="Times New Roman" w:eastAsia="Times New Roman" w:hAnsi="Calibri"/>
                <w:sz w:val="24"/>
              </w:rPr>
              <w:t>Voice Disorders</w:t>
            </w:r>
          </w:p>
        </w:tc>
        <w:tc>
          <w:tcPr>
            <w:tcW w:w="1620" w:type="dxa"/>
          </w:tcPr>
          <w:p w14:paraId="341ACF23"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Summer</w:t>
            </w:r>
          </w:p>
        </w:tc>
        <w:tc>
          <w:tcPr>
            <w:tcW w:w="1008" w:type="dxa"/>
          </w:tcPr>
          <w:p w14:paraId="03893C7F"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1BA7E4CF" w14:textId="77777777" w:rsidTr="003155C4">
        <w:tc>
          <w:tcPr>
            <w:tcW w:w="1350" w:type="dxa"/>
            <w:vMerge/>
          </w:tcPr>
          <w:p w14:paraId="09119159"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0201AC9F"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6053</w:t>
            </w:r>
          </w:p>
        </w:tc>
        <w:tc>
          <w:tcPr>
            <w:tcW w:w="5490" w:type="dxa"/>
          </w:tcPr>
          <w:p w14:paraId="15480676"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Research in CD</w:t>
            </w:r>
          </w:p>
        </w:tc>
        <w:tc>
          <w:tcPr>
            <w:tcW w:w="1620" w:type="dxa"/>
          </w:tcPr>
          <w:p w14:paraId="072CA747"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Summer</w:t>
            </w:r>
          </w:p>
        </w:tc>
        <w:tc>
          <w:tcPr>
            <w:tcW w:w="1008" w:type="dxa"/>
          </w:tcPr>
          <w:p w14:paraId="571A0112"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044AD94D" w14:textId="77777777" w:rsidTr="003155C4">
        <w:tc>
          <w:tcPr>
            <w:tcW w:w="1350" w:type="dxa"/>
            <w:vMerge/>
          </w:tcPr>
          <w:p w14:paraId="1301A7CD"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418F2BB4" w14:textId="77777777" w:rsidR="00AD64FB" w:rsidRPr="00AD64FB" w:rsidRDefault="00AD64FB" w:rsidP="008538D2">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 xml:space="preserve">CD </w:t>
            </w:r>
            <w:r w:rsidR="008538D2">
              <w:rPr>
                <w:rFonts w:ascii="Times New Roman" w:eastAsia="Times New Roman" w:hAnsi="Calibri"/>
                <w:sz w:val="24"/>
              </w:rPr>
              <w:t>6243</w:t>
            </w:r>
          </w:p>
        </w:tc>
        <w:tc>
          <w:tcPr>
            <w:tcW w:w="5490" w:type="dxa"/>
          </w:tcPr>
          <w:p w14:paraId="2C8C7621" w14:textId="77777777" w:rsidR="00AD64FB" w:rsidRPr="00AD64FB" w:rsidRDefault="008538D2" w:rsidP="003155C4">
            <w:pPr>
              <w:widowControl/>
              <w:autoSpaceDE/>
              <w:autoSpaceDN/>
              <w:adjustRightInd/>
              <w:ind w:right="-720"/>
              <w:rPr>
                <w:rFonts w:ascii="Times New Roman" w:eastAsia="Times New Roman" w:hAnsi="Calibri"/>
                <w:sz w:val="24"/>
              </w:rPr>
            </w:pPr>
            <w:r>
              <w:rPr>
                <w:rFonts w:ascii="Times New Roman" w:eastAsia="Times New Roman" w:hAnsi="Calibri"/>
                <w:sz w:val="24"/>
              </w:rPr>
              <w:t>Motor Speech Disorders</w:t>
            </w:r>
          </w:p>
        </w:tc>
        <w:tc>
          <w:tcPr>
            <w:tcW w:w="1620" w:type="dxa"/>
          </w:tcPr>
          <w:p w14:paraId="239C8C62"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Summer</w:t>
            </w:r>
          </w:p>
        </w:tc>
        <w:tc>
          <w:tcPr>
            <w:tcW w:w="1008" w:type="dxa"/>
          </w:tcPr>
          <w:p w14:paraId="47C24E83"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69223A5A" w14:textId="77777777" w:rsidTr="003155C4">
        <w:tc>
          <w:tcPr>
            <w:tcW w:w="1350" w:type="dxa"/>
            <w:vMerge w:val="restart"/>
          </w:tcPr>
          <w:p w14:paraId="467F0D0E" w14:textId="77777777" w:rsidR="00AD64FB" w:rsidRPr="00AD64FB" w:rsidRDefault="00AD64FB" w:rsidP="003155C4">
            <w:pPr>
              <w:widowControl/>
              <w:autoSpaceDE/>
              <w:autoSpaceDN/>
              <w:adjustRightInd/>
              <w:ind w:right="-720"/>
              <w:rPr>
                <w:rFonts w:ascii="Times New Roman" w:eastAsia="Times New Roman" w:hAnsi="Calibri"/>
                <w:sz w:val="24"/>
              </w:rPr>
            </w:pPr>
          </w:p>
          <w:p w14:paraId="1324A0C4"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Clinic I</w:t>
            </w:r>
          </w:p>
        </w:tc>
        <w:tc>
          <w:tcPr>
            <w:tcW w:w="1350" w:type="dxa"/>
          </w:tcPr>
          <w:p w14:paraId="7F382809"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575V(1)</w:t>
            </w:r>
          </w:p>
        </w:tc>
        <w:tc>
          <w:tcPr>
            <w:tcW w:w="5490" w:type="dxa"/>
          </w:tcPr>
          <w:p w14:paraId="2864E140"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Clinical Practice I</w:t>
            </w:r>
          </w:p>
        </w:tc>
        <w:tc>
          <w:tcPr>
            <w:tcW w:w="1620" w:type="dxa"/>
          </w:tcPr>
          <w:p w14:paraId="41221104"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Fall</w:t>
            </w:r>
          </w:p>
        </w:tc>
        <w:tc>
          <w:tcPr>
            <w:tcW w:w="1008" w:type="dxa"/>
          </w:tcPr>
          <w:p w14:paraId="52F3AC34"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7A2CB31C" w14:textId="77777777" w:rsidTr="003155C4">
        <w:tc>
          <w:tcPr>
            <w:tcW w:w="1350" w:type="dxa"/>
            <w:vMerge/>
          </w:tcPr>
          <w:p w14:paraId="61258B60"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7860C54D"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6713</w:t>
            </w:r>
          </w:p>
        </w:tc>
        <w:tc>
          <w:tcPr>
            <w:tcW w:w="5490" w:type="dxa"/>
          </w:tcPr>
          <w:p w14:paraId="337E1C9A" w14:textId="0C34B555" w:rsidR="00AD64FB" w:rsidRPr="00AD64FB" w:rsidRDefault="00336C87"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Neurogenic Lang &amp; Assoc. Cognitive Disorders</w:t>
            </w:r>
          </w:p>
        </w:tc>
        <w:tc>
          <w:tcPr>
            <w:tcW w:w="1620" w:type="dxa"/>
          </w:tcPr>
          <w:p w14:paraId="081BFCB7"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Fall</w:t>
            </w:r>
          </w:p>
        </w:tc>
        <w:tc>
          <w:tcPr>
            <w:tcW w:w="1008" w:type="dxa"/>
          </w:tcPr>
          <w:p w14:paraId="34BAB7DF"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7B1A1E0E" w14:textId="77777777" w:rsidTr="003155C4">
        <w:tc>
          <w:tcPr>
            <w:tcW w:w="1350" w:type="dxa"/>
            <w:vMerge/>
          </w:tcPr>
          <w:p w14:paraId="1FE035DB"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777ECF9F"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6303</w:t>
            </w:r>
          </w:p>
        </w:tc>
        <w:tc>
          <w:tcPr>
            <w:tcW w:w="5490" w:type="dxa"/>
          </w:tcPr>
          <w:p w14:paraId="56F00863"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Augmentative and Alternative Communication</w:t>
            </w:r>
          </w:p>
        </w:tc>
        <w:tc>
          <w:tcPr>
            <w:tcW w:w="1620" w:type="dxa"/>
          </w:tcPr>
          <w:p w14:paraId="517EA118"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Fall</w:t>
            </w:r>
          </w:p>
        </w:tc>
        <w:tc>
          <w:tcPr>
            <w:tcW w:w="1008" w:type="dxa"/>
          </w:tcPr>
          <w:p w14:paraId="01F6FB7A"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5A6B4D57" w14:textId="77777777" w:rsidTr="003155C4">
        <w:tc>
          <w:tcPr>
            <w:tcW w:w="1350" w:type="dxa"/>
            <w:vMerge/>
          </w:tcPr>
          <w:p w14:paraId="33FFFBC5"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7E6A88B5"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6363</w:t>
            </w:r>
          </w:p>
        </w:tc>
        <w:tc>
          <w:tcPr>
            <w:tcW w:w="5490" w:type="dxa"/>
          </w:tcPr>
          <w:p w14:paraId="580B8748"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Language and Learning Disorders</w:t>
            </w:r>
          </w:p>
        </w:tc>
        <w:tc>
          <w:tcPr>
            <w:tcW w:w="1620" w:type="dxa"/>
          </w:tcPr>
          <w:p w14:paraId="4D51B4FD"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Fall</w:t>
            </w:r>
          </w:p>
        </w:tc>
        <w:tc>
          <w:tcPr>
            <w:tcW w:w="1008" w:type="dxa"/>
          </w:tcPr>
          <w:p w14:paraId="529933F6"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3565B5A0" w14:textId="77777777" w:rsidTr="003155C4">
        <w:tc>
          <w:tcPr>
            <w:tcW w:w="1350" w:type="dxa"/>
            <w:vMerge w:val="restart"/>
          </w:tcPr>
          <w:p w14:paraId="6182EECD" w14:textId="77777777" w:rsidR="00AD64FB" w:rsidRPr="00AD64FB" w:rsidRDefault="00AD64FB" w:rsidP="003155C4">
            <w:pPr>
              <w:widowControl/>
              <w:autoSpaceDE/>
              <w:autoSpaceDN/>
              <w:adjustRightInd/>
              <w:ind w:right="-720"/>
              <w:rPr>
                <w:rFonts w:ascii="Times New Roman" w:eastAsia="Times New Roman" w:hAnsi="Calibri"/>
                <w:sz w:val="24"/>
              </w:rPr>
            </w:pPr>
          </w:p>
          <w:p w14:paraId="77101366"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Clinic II</w:t>
            </w:r>
          </w:p>
        </w:tc>
        <w:tc>
          <w:tcPr>
            <w:tcW w:w="1350" w:type="dxa"/>
          </w:tcPr>
          <w:p w14:paraId="3EC52398"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676V(1)</w:t>
            </w:r>
          </w:p>
        </w:tc>
        <w:tc>
          <w:tcPr>
            <w:tcW w:w="5490" w:type="dxa"/>
          </w:tcPr>
          <w:p w14:paraId="2BF35BA8"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Clinical Practice II</w:t>
            </w:r>
          </w:p>
        </w:tc>
        <w:tc>
          <w:tcPr>
            <w:tcW w:w="1620" w:type="dxa"/>
          </w:tcPr>
          <w:p w14:paraId="321002EA"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Spring</w:t>
            </w:r>
          </w:p>
        </w:tc>
        <w:tc>
          <w:tcPr>
            <w:tcW w:w="1008" w:type="dxa"/>
          </w:tcPr>
          <w:p w14:paraId="2B4C9E68"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729DDC94" w14:textId="77777777" w:rsidTr="003155C4">
        <w:tc>
          <w:tcPr>
            <w:tcW w:w="1350" w:type="dxa"/>
            <w:vMerge/>
          </w:tcPr>
          <w:p w14:paraId="19F59DA9"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7EAE0A66"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6743</w:t>
            </w:r>
          </w:p>
        </w:tc>
        <w:tc>
          <w:tcPr>
            <w:tcW w:w="5490" w:type="dxa"/>
          </w:tcPr>
          <w:p w14:paraId="75D1D91F" w14:textId="32FC4382" w:rsidR="00AD64FB" w:rsidRPr="00AD64FB" w:rsidRDefault="00336C87" w:rsidP="003155C4">
            <w:pPr>
              <w:widowControl/>
              <w:autoSpaceDE/>
              <w:autoSpaceDN/>
              <w:adjustRightInd/>
              <w:ind w:right="-720"/>
              <w:rPr>
                <w:rFonts w:ascii="Times New Roman" w:eastAsia="Times New Roman" w:hAnsi="Calibri"/>
                <w:sz w:val="24"/>
              </w:rPr>
            </w:pPr>
            <w:r>
              <w:rPr>
                <w:rFonts w:ascii="Times New Roman" w:eastAsia="Times New Roman" w:hAnsi="Calibri"/>
                <w:sz w:val="24"/>
              </w:rPr>
              <w:t>Swallowing Disorders</w:t>
            </w:r>
          </w:p>
        </w:tc>
        <w:tc>
          <w:tcPr>
            <w:tcW w:w="1620" w:type="dxa"/>
          </w:tcPr>
          <w:p w14:paraId="0E837406"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Spring</w:t>
            </w:r>
          </w:p>
        </w:tc>
        <w:tc>
          <w:tcPr>
            <w:tcW w:w="1008" w:type="dxa"/>
          </w:tcPr>
          <w:p w14:paraId="6406C419"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1CE999F3" w14:textId="77777777" w:rsidTr="003155C4">
        <w:tc>
          <w:tcPr>
            <w:tcW w:w="1350" w:type="dxa"/>
            <w:vMerge/>
          </w:tcPr>
          <w:p w14:paraId="2D241061"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5B952165"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6513</w:t>
            </w:r>
          </w:p>
        </w:tc>
        <w:tc>
          <w:tcPr>
            <w:tcW w:w="5490" w:type="dxa"/>
          </w:tcPr>
          <w:p w14:paraId="032EF676"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**Advanced Aural Rehabilitation (or Thesis CD689V)</w:t>
            </w:r>
          </w:p>
        </w:tc>
        <w:tc>
          <w:tcPr>
            <w:tcW w:w="1620" w:type="dxa"/>
          </w:tcPr>
          <w:p w14:paraId="3BB1CD62"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Spring</w:t>
            </w:r>
          </w:p>
        </w:tc>
        <w:tc>
          <w:tcPr>
            <w:tcW w:w="1008" w:type="dxa"/>
          </w:tcPr>
          <w:p w14:paraId="2F20EB24"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22BD9C03" w14:textId="77777777" w:rsidTr="003155C4">
        <w:tc>
          <w:tcPr>
            <w:tcW w:w="1350" w:type="dxa"/>
            <w:vMerge/>
          </w:tcPr>
          <w:p w14:paraId="48C3B8E6"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17991D2F" w14:textId="77777777" w:rsidR="00AD64FB" w:rsidRPr="00AD64FB" w:rsidRDefault="00AD64FB" w:rsidP="008538D2">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 xml:space="preserve">CD </w:t>
            </w:r>
            <w:r w:rsidR="008538D2">
              <w:rPr>
                <w:rFonts w:ascii="Times New Roman" w:eastAsia="Times New Roman" w:hAnsi="Calibri"/>
                <w:sz w:val="24"/>
              </w:rPr>
              <w:t>6613</w:t>
            </w:r>
          </w:p>
        </w:tc>
        <w:tc>
          <w:tcPr>
            <w:tcW w:w="5490" w:type="dxa"/>
          </w:tcPr>
          <w:p w14:paraId="68014E71" w14:textId="77777777" w:rsidR="00AD64FB" w:rsidRPr="00AD64FB" w:rsidRDefault="008538D2" w:rsidP="003155C4">
            <w:pPr>
              <w:widowControl/>
              <w:autoSpaceDE/>
              <w:autoSpaceDN/>
              <w:adjustRightInd/>
              <w:ind w:right="-720"/>
              <w:rPr>
                <w:rFonts w:ascii="Times New Roman" w:eastAsia="Times New Roman" w:hAnsi="Calibri"/>
                <w:sz w:val="24"/>
              </w:rPr>
            </w:pPr>
            <w:r>
              <w:rPr>
                <w:rFonts w:ascii="Times New Roman" w:eastAsia="Times New Roman" w:hAnsi="Calibri"/>
                <w:sz w:val="24"/>
              </w:rPr>
              <w:t>Pediatric Feeding</w:t>
            </w:r>
          </w:p>
        </w:tc>
        <w:tc>
          <w:tcPr>
            <w:tcW w:w="1620" w:type="dxa"/>
          </w:tcPr>
          <w:p w14:paraId="152B3200"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Spring</w:t>
            </w:r>
          </w:p>
        </w:tc>
        <w:tc>
          <w:tcPr>
            <w:tcW w:w="1008" w:type="dxa"/>
          </w:tcPr>
          <w:p w14:paraId="3529E186"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1940773C" w14:textId="77777777" w:rsidTr="003155C4">
        <w:tc>
          <w:tcPr>
            <w:tcW w:w="1350" w:type="dxa"/>
            <w:vMerge w:val="restart"/>
          </w:tcPr>
          <w:p w14:paraId="5F16D9C2" w14:textId="77777777" w:rsidR="00AD64FB" w:rsidRPr="00AD64FB" w:rsidRDefault="00AD64FB" w:rsidP="003155C4">
            <w:pPr>
              <w:widowControl/>
              <w:autoSpaceDE/>
              <w:autoSpaceDN/>
              <w:adjustRightInd/>
              <w:ind w:right="-720"/>
              <w:rPr>
                <w:rFonts w:ascii="Times New Roman" w:eastAsia="Times New Roman" w:hAnsi="Calibri"/>
                <w:sz w:val="24"/>
              </w:rPr>
            </w:pPr>
          </w:p>
          <w:p w14:paraId="0AACC9F0"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Clinic III</w:t>
            </w:r>
          </w:p>
        </w:tc>
        <w:tc>
          <w:tcPr>
            <w:tcW w:w="1350" w:type="dxa"/>
          </w:tcPr>
          <w:p w14:paraId="21CBA33A"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677V(3)</w:t>
            </w:r>
          </w:p>
        </w:tc>
        <w:tc>
          <w:tcPr>
            <w:tcW w:w="5490" w:type="dxa"/>
          </w:tcPr>
          <w:p w14:paraId="1C41B3E6"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Clinical Practice III</w:t>
            </w:r>
          </w:p>
        </w:tc>
        <w:tc>
          <w:tcPr>
            <w:tcW w:w="1620" w:type="dxa"/>
          </w:tcPr>
          <w:p w14:paraId="1F9F5181"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Summer</w:t>
            </w:r>
          </w:p>
        </w:tc>
        <w:tc>
          <w:tcPr>
            <w:tcW w:w="1008" w:type="dxa"/>
          </w:tcPr>
          <w:p w14:paraId="3E067843"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7890FE8A" w14:textId="77777777" w:rsidTr="003155C4">
        <w:tc>
          <w:tcPr>
            <w:tcW w:w="1350" w:type="dxa"/>
            <w:vMerge/>
          </w:tcPr>
          <w:p w14:paraId="592B0AEB"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634EB635"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6113</w:t>
            </w:r>
          </w:p>
        </w:tc>
        <w:tc>
          <w:tcPr>
            <w:tcW w:w="5490" w:type="dxa"/>
          </w:tcPr>
          <w:p w14:paraId="5DB0EB1D"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 xml:space="preserve">Fluency Disorders </w:t>
            </w:r>
          </w:p>
        </w:tc>
        <w:tc>
          <w:tcPr>
            <w:tcW w:w="1620" w:type="dxa"/>
          </w:tcPr>
          <w:p w14:paraId="6738ABE6"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Summer</w:t>
            </w:r>
          </w:p>
        </w:tc>
        <w:tc>
          <w:tcPr>
            <w:tcW w:w="1008" w:type="dxa"/>
          </w:tcPr>
          <w:p w14:paraId="042773C5"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7EAAF52B" w14:textId="77777777" w:rsidTr="003155C4">
        <w:tc>
          <w:tcPr>
            <w:tcW w:w="1350" w:type="dxa"/>
            <w:vMerge/>
          </w:tcPr>
          <w:p w14:paraId="6D81FA41"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2E6A6ED9"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6353</w:t>
            </w:r>
          </w:p>
        </w:tc>
        <w:tc>
          <w:tcPr>
            <w:tcW w:w="5490" w:type="dxa"/>
          </w:tcPr>
          <w:p w14:paraId="442B4F93"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Language Intervention for At-Risk Infants/Toddlers</w:t>
            </w:r>
          </w:p>
        </w:tc>
        <w:tc>
          <w:tcPr>
            <w:tcW w:w="1620" w:type="dxa"/>
          </w:tcPr>
          <w:p w14:paraId="4C98A4F3"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Summer</w:t>
            </w:r>
          </w:p>
        </w:tc>
        <w:tc>
          <w:tcPr>
            <w:tcW w:w="1008" w:type="dxa"/>
          </w:tcPr>
          <w:p w14:paraId="16FCE35C"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257BA3E8" w14:textId="77777777" w:rsidTr="003155C4">
        <w:tc>
          <w:tcPr>
            <w:tcW w:w="1350" w:type="dxa"/>
            <w:vMerge w:val="restart"/>
          </w:tcPr>
          <w:p w14:paraId="7F8C6E06"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Clinic IV</w:t>
            </w:r>
          </w:p>
        </w:tc>
        <w:tc>
          <w:tcPr>
            <w:tcW w:w="1350" w:type="dxa"/>
          </w:tcPr>
          <w:p w14:paraId="4965E2AD"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6787</w:t>
            </w:r>
          </w:p>
        </w:tc>
        <w:tc>
          <w:tcPr>
            <w:tcW w:w="5490" w:type="dxa"/>
          </w:tcPr>
          <w:p w14:paraId="64B5E27C"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 xml:space="preserve">Clinical Practice IV </w:t>
            </w:r>
            <w:r w:rsidRPr="00AD64FB">
              <w:rPr>
                <w:rFonts w:ascii="Times New Roman" w:eastAsia="Times New Roman" w:hAnsi="Calibri"/>
                <w:sz w:val="24"/>
              </w:rPr>
              <w:t>–</w:t>
            </w:r>
            <w:r w:rsidRPr="00AD64FB">
              <w:rPr>
                <w:rFonts w:ascii="Times New Roman" w:eastAsia="Times New Roman" w:hAnsi="Calibri"/>
                <w:sz w:val="24"/>
              </w:rPr>
              <w:t xml:space="preserve"> Clinical Externship</w:t>
            </w:r>
          </w:p>
        </w:tc>
        <w:tc>
          <w:tcPr>
            <w:tcW w:w="1620" w:type="dxa"/>
          </w:tcPr>
          <w:p w14:paraId="30BE8E82"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Fall</w:t>
            </w:r>
          </w:p>
        </w:tc>
        <w:tc>
          <w:tcPr>
            <w:tcW w:w="1008" w:type="dxa"/>
          </w:tcPr>
          <w:p w14:paraId="196DD471" w14:textId="77777777" w:rsidR="00AD64FB" w:rsidRPr="00AD64FB" w:rsidRDefault="00AD64FB" w:rsidP="003155C4">
            <w:pPr>
              <w:widowControl/>
              <w:autoSpaceDE/>
              <w:autoSpaceDN/>
              <w:adjustRightInd/>
              <w:ind w:right="-720"/>
              <w:rPr>
                <w:rFonts w:ascii="Times New Roman" w:eastAsia="Times New Roman" w:hAnsi="Calibri"/>
                <w:sz w:val="24"/>
              </w:rPr>
            </w:pPr>
          </w:p>
        </w:tc>
      </w:tr>
      <w:tr w:rsidR="00AD64FB" w:rsidRPr="00AD64FB" w14:paraId="1080B607" w14:textId="77777777" w:rsidTr="003155C4">
        <w:tc>
          <w:tcPr>
            <w:tcW w:w="1350" w:type="dxa"/>
            <w:vMerge/>
          </w:tcPr>
          <w:p w14:paraId="134BBF3F" w14:textId="77777777" w:rsidR="00AD64FB" w:rsidRPr="00AD64FB" w:rsidRDefault="00AD64FB" w:rsidP="003155C4">
            <w:pPr>
              <w:widowControl/>
              <w:autoSpaceDE/>
              <w:autoSpaceDN/>
              <w:adjustRightInd/>
              <w:ind w:right="-720"/>
              <w:rPr>
                <w:rFonts w:ascii="Times New Roman" w:eastAsia="Times New Roman" w:hAnsi="Calibri"/>
                <w:sz w:val="24"/>
              </w:rPr>
            </w:pPr>
          </w:p>
        </w:tc>
        <w:tc>
          <w:tcPr>
            <w:tcW w:w="1350" w:type="dxa"/>
          </w:tcPr>
          <w:p w14:paraId="5BF47DB2"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CD 6653</w:t>
            </w:r>
          </w:p>
        </w:tc>
        <w:tc>
          <w:tcPr>
            <w:tcW w:w="5490" w:type="dxa"/>
          </w:tcPr>
          <w:p w14:paraId="4D86FD24"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 Contemporary Issues (or Thesis CD 689V)</w:t>
            </w:r>
          </w:p>
        </w:tc>
        <w:tc>
          <w:tcPr>
            <w:tcW w:w="1620" w:type="dxa"/>
          </w:tcPr>
          <w:p w14:paraId="4EAA21FF" w14:textId="77777777" w:rsidR="00AD64FB" w:rsidRPr="00AD64FB" w:rsidRDefault="00AD64FB" w:rsidP="003155C4">
            <w:pPr>
              <w:widowControl/>
              <w:autoSpaceDE/>
              <w:autoSpaceDN/>
              <w:adjustRightInd/>
              <w:ind w:right="-720"/>
              <w:rPr>
                <w:rFonts w:ascii="Times New Roman" w:eastAsia="Times New Roman" w:hAnsi="Calibri"/>
                <w:sz w:val="24"/>
              </w:rPr>
            </w:pPr>
            <w:r w:rsidRPr="00AD64FB">
              <w:rPr>
                <w:rFonts w:ascii="Times New Roman" w:eastAsia="Times New Roman" w:hAnsi="Calibri"/>
                <w:sz w:val="24"/>
              </w:rPr>
              <w:t>Fall</w:t>
            </w:r>
          </w:p>
        </w:tc>
        <w:tc>
          <w:tcPr>
            <w:tcW w:w="1008" w:type="dxa"/>
          </w:tcPr>
          <w:p w14:paraId="6FE71E42" w14:textId="77777777" w:rsidR="00AD64FB" w:rsidRPr="00AD64FB" w:rsidRDefault="00AD64FB" w:rsidP="003155C4">
            <w:pPr>
              <w:widowControl/>
              <w:autoSpaceDE/>
              <w:autoSpaceDN/>
              <w:adjustRightInd/>
              <w:ind w:right="-720"/>
              <w:rPr>
                <w:rFonts w:ascii="Times New Roman" w:eastAsia="Times New Roman" w:hAnsi="Calibri"/>
                <w:sz w:val="24"/>
              </w:rPr>
            </w:pPr>
          </w:p>
        </w:tc>
      </w:tr>
    </w:tbl>
    <w:p w14:paraId="34D3DB53" w14:textId="77777777" w:rsidR="00AD64FB" w:rsidRPr="00AD64FB" w:rsidRDefault="00AD64FB" w:rsidP="00AD64FB">
      <w:pPr>
        <w:rPr>
          <w:vanish/>
        </w:rPr>
      </w:pPr>
    </w:p>
    <w:tbl>
      <w:tblPr>
        <w:tblpPr w:leftFromText="180" w:rightFromText="180" w:vertAnchor="text" w:horzAnchor="page" w:tblpX="814" w:tblpY="299"/>
        <w:tblW w:w="5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360"/>
        <w:gridCol w:w="1260"/>
        <w:gridCol w:w="2340"/>
        <w:gridCol w:w="720"/>
        <w:gridCol w:w="720"/>
      </w:tblGrid>
      <w:tr w:rsidR="00AD64FB" w:rsidRPr="00AD64FB" w14:paraId="5A90C300" w14:textId="77777777" w:rsidTr="003155C4">
        <w:tc>
          <w:tcPr>
            <w:tcW w:w="918" w:type="dxa"/>
            <w:gridSpan w:val="2"/>
          </w:tcPr>
          <w:p w14:paraId="3E91BC25" w14:textId="77777777" w:rsidR="00AD64FB" w:rsidRPr="00AD64FB" w:rsidRDefault="00AD64FB" w:rsidP="00AD64FB">
            <w:pPr>
              <w:widowControl/>
              <w:autoSpaceDE/>
              <w:autoSpaceDN/>
              <w:adjustRightInd/>
              <w:jc w:val="center"/>
              <w:rPr>
                <w:rFonts w:ascii="Times New Roman" w:eastAsia="Times New Roman"/>
                <w:b/>
                <w:sz w:val="22"/>
                <w:szCs w:val="22"/>
              </w:rPr>
            </w:pPr>
            <w:r w:rsidRPr="00AD64FB">
              <w:rPr>
                <w:rFonts w:ascii="Times New Roman" w:eastAsia="Times New Roman"/>
                <w:b/>
                <w:sz w:val="22"/>
                <w:szCs w:val="22"/>
              </w:rPr>
              <w:t>√ need</w:t>
            </w:r>
          </w:p>
        </w:tc>
        <w:tc>
          <w:tcPr>
            <w:tcW w:w="3600" w:type="dxa"/>
            <w:gridSpan w:val="2"/>
          </w:tcPr>
          <w:p w14:paraId="77EBABBC" w14:textId="77777777" w:rsidR="00AD64FB" w:rsidRPr="00AD64FB" w:rsidRDefault="00AD64FB" w:rsidP="00AD64FB">
            <w:pPr>
              <w:widowControl/>
              <w:autoSpaceDE/>
              <w:autoSpaceDN/>
              <w:adjustRightInd/>
              <w:rPr>
                <w:rFonts w:ascii="Times New Roman" w:eastAsia="Times New Roman"/>
                <w:b/>
                <w:sz w:val="22"/>
                <w:szCs w:val="22"/>
              </w:rPr>
            </w:pPr>
            <w:r w:rsidRPr="00AD64FB">
              <w:rPr>
                <w:rFonts w:ascii="Times New Roman" w:eastAsia="Times New Roman"/>
                <w:b/>
                <w:sz w:val="22"/>
                <w:szCs w:val="22"/>
              </w:rPr>
              <w:t>Deficiencies/Electives Course #</w:t>
            </w:r>
          </w:p>
        </w:tc>
        <w:tc>
          <w:tcPr>
            <w:tcW w:w="720" w:type="dxa"/>
          </w:tcPr>
          <w:p w14:paraId="27283266" w14:textId="77777777" w:rsidR="00AD64FB" w:rsidRPr="00AD64FB" w:rsidRDefault="00AD64FB" w:rsidP="00AD64FB">
            <w:pPr>
              <w:widowControl/>
              <w:autoSpaceDE/>
              <w:autoSpaceDN/>
              <w:adjustRightInd/>
              <w:rPr>
                <w:rFonts w:ascii="Times New Roman" w:eastAsia="Times New Roman"/>
                <w:b/>
                <w:sz w:val="22"/>
                <w:szCs w:val="22"/>
              </w:rPr>
            </w:pPr>
            <w:r w:rsidRPr="00AD64FB">
              <w:rPr>
                <w:rFonts w:ascii="Times New Roman" w:eastAsia="Times New Roman"/>
                <w:b/>
                <w:sz w:val="22"/>
                <w:szCs w:val="22"/>
              </w:rPr>
              <w:t>SEM</w:t>
            </w:r>
          </w:p>
        </w:tc>
        <w:tc>
          <w:tcPr>
            <w:tcW w:w="720" w:type="dxa"/>
          </w:tcPr>
          <w:p w14:paraId="4C224A7F" w14:textId="77777777" w:rsidR="00AD64FB" w:rsidRPr="00AD64FB" w:rsidRDefault="00AD64FB" w:rsidP="00AD64FB">
            <w:pPr>
              <w:widowControl/>
              <w:autoSpaceDE/>
              <w:autoSpaceDN/>
              <w:adjustRightInd/>
              <w:jc w:val="center"/>
              <w:rPr>
                <w:rFonts w:ascii="Times New Roman" w:eastAsia="Times New Roman"/>
                <w:b/>
                <w:sz w:val="22"/>
                <w:szCs w:val="22"/>
              </w:rPr>
            </w:pPr>
            <w:r w:rsidRPr="00AD64FB">
              <w:rPr>
                <w:rFonts w:ascii="Times New Roman" w:eastAsia="Times New Roman"/>
                <w:b/>
                <w:sz w:val="22"/>
                <w:szCs w:val="22"/>
              </w:rPr>
              <w:t>GRD</w:t>
            </w:r>
          </w:p>
        </w:tc>
      </w:tr>
      <w:tr w:rsidR="00AD64FB" w:rsidRPr="00AD64FB" w14:paraId="2B7E9EEA" w14:textId="77777777" w:rsidTr="003155C4">
        <w:tc>
          <w:tcPr>
            <w:tcW w:w="558" w:type="dxa"/>
          </w:tcPr>
          <w:p w14:paraId="7E95C12B" w14:textId="77777777" w:rsidR="00AD64FB" w:rsidRPr="00AD64FB" w:rsidRDefault="00AD64FB" w:rsidP="00AD64FB">
            <w:pPr>
              <w:widowControl/>
              <w:autoSpaceDE/>
              <w:autoSpaceDN/>
              <w:adjustRightInd/>
              <w:jc w:val="center"/>
              <w:rPr>
                <w:rFonts w:ascii="Times New Roman" w:eastAsia="Times New Roman"/>
                <w:sz w:val="22"/>
                <w:szCs w:val="22"/>
              </w:rPr>
            </w:pPr>
          </w:p>
        </w:tc>
        <w:tc>
          <w:tcPr>
            <w:tcW w:w="360" w:type="dxa"/>
          </w:tcPr>
          <w:p w14:paraId="52209D95" w14:textId="77777777" w:rsidR="00AD64FB" w:rsidRPr="00AD64FB" w:rsidRDefault="00AD64FB" w:rsidP="00AD64FB">
            <w:pPr>
              <w:widowControl/>
              <w:autoSpaceDE/>
              <w:autoSpaceDN/>
              <w:adjustRightInd/>
              <w:rPr>
                <w:rFonts w:ascii="Times New Roman" w:eastAsia="Times New Roman"/>
                <w:sz w:val="22"/>
                <w:szCs w:val="22"/>
              </w:rPr>
            </w:pPr>
          </w:p>
        </w:tc>
        <w:tc>
          <w:tcPr>
            <w:tcW w:w="1260" w:type="dxa"/>
          </w:tcPr>
          <w:p w14:paraId="484A4CD9" w14:textId="77777777" w:rsidR="00AD64FB" w:rsidRPr="00AD64FB" w:rsidRDefault="00AD64FB" w:rsidP="00AD64FB">
            <w:pPr>
              <w:widowControl/>
              <w:autoSpaceDE/>
              <w:autoSpaceDN/>
              <w:adjustRightInd/>
              <w:rPr>
                <w:rFonts w:ascii="Times New Roman" w:eastAsia="Times New Roman"/>
                <w:sz w:val="22"/>
                <w:szCs w:val="22"/>
              </w:rPr>
            </w:pPr>
            <w:r w:rsidRPr="00AD64FB">
              <w:rPr>
                <w:rFonts w:ascii="Times New Roman" w:eastAsia="Times New Roman"/>
                <w:sz w:val="22"/>
                <w:szCs w:val="22"/>
              </w:rPr>
              <w:t>CD 6603</w:t>
            </w:r>
          </w:p>
        </w:tc>
        <w:tc>
          <w:tcPr>
            <w:tcW w:w="2340" w:type="dxa"/>
          </w:tcPr>
          <w:p w14:paraId="6572F400" w14:textId="77777777" w:rsidR="00AD64FB" w:rsidRPr="00AD64FB" w:rsidRDefault="00AD64FB" w:rsidP="00AD64FB">
            <w:pPr>
              <w:widowControl/>
              <w:autoSpaceDE/>
              <w:autoSpaceDN/>
              <w:adjustRightInd/>
              <w:rPr>
                <w:rFonts w:ascii="Times New Roman" w:eastAsia="Times New Roman"/>
                <w:sz w:val="22"/>
                <w:szCs w:val="22"/>
              </w:rPr>
            </w:pPr>
            <w:r w:rsidRPr="00AD64FB">
              <w:rPr>
                <w:rFonts w:ascii="Times New Roman" w:eastAsia="Times New Roman"/>
                <w:sz w:val="22"/>
                <w:szCs w:val="22"/>
              </w:rPr>
              <w:t>Diagnosis in CD</w:t>
            </w:r>
          </w:p>
        </w:tc>
        <w:tc>
          <w:tcPr>
            <w:tcW w:w="720" w:type="dxa"/>
          </w:tcPr>
          <w:p w14:paraId="060795AC" w14:textId="77777777" w:rsidR="00AD64FB" w:rsidRPr="00AD64FB" w:rsidRDefault="00AD64FB" w:rsidP="00AD64FB">
            <w:pPr>
              <w:widowControl/>
              <w:autoSpaceDE/>
              <w:autoSpaceDN/>
              <w:adjustRightInd/>
              <w:rPr>
                <w:rFonts w:ascii="Times New Roman" w:eastAsia="Times New Roman"/>
                <w:sz w:val="22"/>
                <w:szCs w:val="22"/>
              </w:rPr>
            </w:pPr>
          </w:p>
        </w:tc>
        <w:tc>
          <w:tcPr>
            <w:tcW w:w="720" w:type="dxa"/>
          </w:tcPr>
          <w:p w14:paraId="6C0589A6" w14:textId="77777777" w:rsidR="00AD64FB" w:rsidRPr="00AD64FB" w:rsidRDefault="00AD64FB" w:rsidP="00AD64FB">
            <w:pPr>
              <w:widowControl/>
              <w:autoSpaceDE/>
              <w:autoSpaceDN/>
              <w:adjustRightInd/>
              <w:rPr>
                <w:rFonts w:ascii="Times New Roman" w:eastAsia="Times New Roman"/>
                <w:sz w:val="22"/>
                <w:szCs w:val="22"/>
              </w:rPr>
            </w:pPr>
          </w:p>
        </w:tc>
      </w:tr>
      <w:tr w:rsidR="00AD64FB" w:rsidRPr="00AD64FB" w14:paraId="411B0DDD" w14:textId="77777777" w:rsidTr="003155C4">
        <w:tc>
          <w:tcPr>
            <w:tcW w:w="558" w:type="dxa"/>
          </w:tcPr>
          <w:p w14:paraId="33A3495B" w14:textId="77777777" w:rsidR="00AD64FB" w:rsidRPr="00AD64FB" w:rsidRDefault="00AD64FB" w:rsidP="00AD64FB">
            <w:pPr>
              <w:widowControl/>
              <w:autoSpaceDE/>
              <w:autoSpaceDN/>
              <w:adjustRightInd/>
              <w:jc w:val="center"/>
              <w:rPr>
                <w:rFonts w:ascii="Times New Roman" w:eastAsia="Times New Roman"/>
                <w:sz w:val="24"/>
              </w:rPr>
            </w:pPr>
          </w:p>
        </w:tc>
        <w:tc>
          <w:tcPr>
            <w:tcW w:w="360" w:type="dxa"/>
          </w:tcPr>
          <w:p w14:paraId="1A41F370" w14:textId="77777777" w:rsidR="00AD64FB" w:rsidRPr="00AD64FB" w:rsidRDefault="00AD64FB" w:rsidP="00AD64FB">
            <w:pPr>
              <w:widowControl/>
              <w:autoSpaceDE/>
              <w:autoSpaceDN/>
              <w:adjustRightInd/>
              <w:jc w:val="center"/>
              <w:rPr>
                <w:rFonts w:ascii="Times New Roman" w:eastAsia="Times New Roman"/>
                <w:sz w:val="22"/>
                <w:szCs w:val="22"/>
              </w:rPr>
            </w:pPr>
            <w:r w:rsidRPr="00AD64FB">
              <w:rPr>
                <w:rFonts w:ascii="Times New Roman" w:eastAsia="Times New Roman"/>
                <w:sz w:val="22"/>
                <w:szCs w:val="22"/>
              </w:rPr>
              <w:t>#</w:t>
            </w:r>
          </w:p>
        </w:tc>
        <w:tc>
          <w:tcPr>
            <w:tcW w:w="1260" w:type="dxa"/>
          </w:tcPr>
          <w:p w14:paraId="6F24DF2F" w14:textId="77777777" w:rsidR="00AD64FB" w:rsidRPr="00AD64FB" w:rsidRDefault="00AD64FB" w:rsidP="00AD64FB">
            <w:pPr>
              <w:widowControl/>
              <w:autoSpaceDE/>
              <w:autoSpaceDN/>
              <w:adjustRightInd/>
              <w:rPr>
                <w:rFonts w:ascii="Times New Roman" w:eastAsia="Times New Roman"/>
                <w:sz w:val="22"/>
                <w:szCs w:val="22"/>
              </w:rPr>
            </w:pPr>
            <w:r w:rsidRPr="00AD64FB">
              <w:rPr>
                <w:rFonts w:ascii="Times New Roman" w:eastAsia="Times New Roman"/>
                <w:sz w:val="22"/>
                <w:szCs w:val="22"/>
              </w:rPr>
              <w:t xml:space="preserve">CD 5703 </w:t>
            </w:r>
          </w:p>
        </w:tc>
        <w:tc>
          <w:tcPr>
            <w:tcW w:w="2340" w:type="dxa"/>
          </w:tcPr>
          <w:p w14:paraId="7493038F" w14:textId="77777777" w:rsidR="00AD64FB" w:rsidRPr="00AD64FB" w:rsidRDefault="00AD64FB" w:rsidP="00AD64FB">
            <w:pPr>
              <w:widowControl/>
              <w:autoSpaceDE/>
              <w:autoSpaceDN/>
              <w:adjustRightInd/>
              <w:rPr>
                <w:rFonts w:ascii="Times New Roman" w:eastAsia="Times New Roman"/>
                <w:sz w:val="22"/>
                <w:szCs w:val="22"/>
              </w:rPr>
            </w:pPr>
            <w:proofErr w:type="spellStart"/>
            <w:r w:rsidRPr="00AD64FB">
              <w:rPr>
                <w:rFonts w:ascii="Times New Roman" w:eastAsia="Times New Roman"/>
                <w:sz w:val="22"/>
                <w:szCs w:val="22"/>
              </w:rPr>
              <w:t>Artic</w:t>
            </w:r>
            <w:proofErr w:type="spellEnd"/>
            <w:r w:rsidRPr="00AD64FB">
              <w:rPr>
                <w:rFonts w:ascii="Times New Roman" w:eastAsia="Times New Roman"/>
                <w:sz w:val="22"/>
                <w:szCs w:val="22"/>
              </w:rPr>
              <w:t xml:space="preserve"> / Phon Disorders</w:t>
            </w:r>
          </w:p>
        </w:tc>
        <w:tc>
          <w:tcPr>
            <w:tcW w:w="720" w:type="dxa"/>
          </w:tcPr>
          <w:p w14:paraId="46FC7DF5" w14:textId="77777777" w:rsidR="00AD64FB" w:rsidRPr="00AD64FB" w:rsidRDefault="00AD64FB" w:rsidP="00AD64FB">
            <w:pPr>
              <w:widowControl/>
              <w:autoSpaceDE/>
              <w:autoSpaceDN/>
              <w:adjustRightInd/>
              <w:rPr>
                <w:rFonts w:ascii="Times New Roman" w:eastAsia="Times New Roman"/>
                <w:sz w:val="22"/>
                <w:szCs w:val="22"/>
              </w:rPr>
            </w:pPr>
          </w:p>
        </w:tc>
        <w:tc>
          <w:tcPr>
            <w:tcW w:w="720" w:type="dxa"/>
          </w:tcPr>
          <w:p w14:paraId="5F790754" w14:textId="77777777" w:rsidR="00AD64FB" w:rsidRPr="00AD64FB" w:rsidRDefault="00AD64FB" w:rsidP="00AD64FB">
            <w:pPr>
              <w:widowControl/>
              <w:autoSpaceDE/>
              <w:autoSpaceDN/>
              <w:adjustRightInd/>
              <w:rPr>
                <w:rFonts w:ascii="Times New Roman" w:eastAsia="Times New Roman"/>
                <w:sz w:val="22"/>
                <w:szCs w:val="22"/>
              </w:rPr>
            </w:pPr>
          </w:p>
        </w:tc>
      </w:tr>
    </w:tbl>
    <w:p w14:paraId="45EFA3C9" w14:textId="77777777" w:rsidR="00AD64FB" w:rsidRPr="00AD64FB" w:rsidRDefault="00AD64FB" w:rsidP="00AD64FB">
      <w:pPr>
        <w:widowControl/>
        <w:autoSpaceDE/>
        <w:autoSpaceDN/>
        <w:adjustRightInd/>
        <w:ind w:right="-720"/>
        <w:rPr>
          <w:rFonts w:ascii="Times New Roman" w:eastAsia="Times New Roman"/>
          <w:b/>
          <w:sz w:val="24"/>
        </w:rPr>
      </w:pPr>
    </w:p>
    <w:p w14:paraId="156B4152" w14:textId="77777777" w:rsidR="00AD64FB" w:rsidRPr="00AD64FB" w:rsidRDefault="00AD64FB" w:rsidP="00AD64FB">
      <w:pPr>
        <w:widowControl/>
        <w:autoSpaceDE/>
        <w:autoSpaceDN/>
        <w:adjustRightInd/>
        <w:rPr>
          <w:rFonts w:ascii="Times New Roman" w:eastAsia="Times New Roman"/>
          <w:sz w:val="24"/>
        </w:rPr>
      </w:pPr>
      <w:r w:rsidRPr="00AD64FB">
        <w:rPr>
          <w:rFonts w:ascii="Times New Roman" w:eastAsia="Times New Roman"/>
          <w:b/>
          <w:sz w:val="24"/>
        </w:rPr>
        <w:t>Legend:</w:t>
      </w:r>
      <w:r w:rsidRPr="00AD64FB">
        <w:rPr>
          <w:rFonts w:ascii="Times New Roman" w:eastAsia="Times New Roman"/>
          <w:b/>
          <w:sz w:val="24"/>
        </w:rPr>
        <w:tab/>
      </w:r>
      <w:r w:rsidRPr="00AD64FB">
        <w:rPr>
          <w:rFonts w:ascii="Times New Roman" w:eastAsia="Times New Roman"/>
          <w:b/>
          <w:sz w:val="22"/>
          <w:szCs w:val="22"/>
        </w:rPr>
        <w:t xml:space="preserve">√ = </w:t>
      </w:r>
      <w:r w:rsidRPr="00AD64FB">
        <w:rPr>
          <w:rFonts w:ascii="Times New Roman" w:eastAsia="Times New Roman"/>
          <w:sz w:val="22"/>
          <w:szCs w:val="22"/>
        </w:rPr>
        <w:t>Identified as a need</w:t>
      </w:r>
    </w:p>
    <w:p w14:paraId="4EB59E76" w14:textId="77777777" w:rsidR="00AD64FB" w:rsidRPr="00AD64FB" w:rsidRDefault="00AD64FB" w:rsidP="00AD64FB">
      <w:pPr>
        <w:widowControl/>
        <w:autoSpaceDE/>
        <w:autoSpaceDN/>
        <w:adjustRightInd/>
        <w:ind w:left="2160" w:firstLine="720"/>
        <w:rPr>
          <w:rFonts w:ascii="Times New Roman" w:eastAsia="Times New Roman"/>
          <w:sz w:val="24"/>
        </w:rPr>
      </w:pPr>
      <w:r w:rsidRPr="00AD64FB">
        <w:rPr>
          <w:rFonts w:ascii="Times New Roman" w:eastAsia="Times New Roman"/>
          <w:sz w:val="24"/>
        </w:rPr>
        <w:t xml:space="preserve">            # = Fall only</w:t>
      </w:r>
      <w:r w:rsidRPr="00AD64FB">
        <w:rPr>
          <w:rFonts w:ascii="Times New Roman" w:eastAsia="Times New Roman"/>
          <w:sz w:val="24"/>
        </w:rPr>
        <w:tab/>
      </w:r>
      <w:r w:rsidRPr="00AD64FB">
        <w:rPr>
          <w:rFonts w:ascii="Times New Roman" w:eastAsia="Times New Roman"/>
          <w:sz w:val="24"/>
        </w:rPr>
        <w:tab/>
      </w:r>
    </w:p>
    <w:p w14:paraId="288CED22" w14:textId="77777777" w:rsidR="00AD64FB" w:rsidRPr="00AD64FB" w:rsidRDefault="00AD64FB" w:rsidP="00AD64FB">
      <w:pPr>
        <w:widowControl/>
        <w:autoSpaceDE/>
        <w:autoSpaceDN/>
        <w:adjustRightInd/>
        <w:ind w:right="-720"/>
        <w:rPr>
          <w:rFonts w:ascii="Times New Roman" w:eastAsia="Times New Roman"/>
          <w:sz w:val="24"/>
        </w:rPr>
      </w:pPr>
      <w:r w:rsidRPr="00AD64FB">
        <w:rPr>
          <w:rFonts w:ascii="Times New Roman" w:eastAsia="Times New Roman"/>
          <w:sz w:val="24"/>
        </w:rPr>
        <w:t xml:space="preserve">                      @ = Spring only</w:t>
      </w:r>
    </w:p>
    <w:p w14:paraId="41720A24" w14:textId="77777777" w:rsidR="00AD64FB" w:rsidRPr="00AD64FB" w:rsidRDefault="00AD64FB" w:rsidP="00AD64FB">
      <w:pPr>
        <w:widowControl/>
        <w:autoSpaceDE/>
        <w:autoSpaceDN/>
        <w:adjustRightInd/>
        <w:ind w:right="-720"/>
        <w:rPr>
          <w:rFonts w:ascii="Times New Roman" w:eastAsia="Times New Roman"/>
          <w:sz w:val="24"/>
        </w:rPr>
      </w:pPr>
    </w:p>
    <w:p w14:paraId="4EFBEA48" w14:textId="77777777" w:rsidR="00237C89" w:rsidRDefault="00AD64FB" w:rsidP="00AD64FB">
      <w:pPr>
        <w:widowControl/>
        <w:autoSpaceDE/>
        <w:autoSpaceDN/>
        <w:adjustRightInd/>
        <w:ind w:right="-720"/>
        <w:rPr>
          <w:rFonts w:ascii="Times New Roman" w:eastAsia="Times New Roman"/>
          <w:sz w:val="24"/>
        </w:rPr>
      </w:pPr>
      <w:r w:rsidRPr="00AD64FB">
        <w:rPr>
          <w:rFonts w:ascii="Times New Roman" w:eastAsia="Times New Roman"/>
          <w:sz w:val="24"/>
        </w:rPr>
        <w:t>** = Students who select the thesis option may substitute 6 hours of thesis for the two indicated courses.</w:t>
      </w:r>
    </w:p>
    <w:tbl>
      <w:tblPr>
        <w:tblpPr w:leftFromText="180" w:rightFromText="180" w:vertAnchor="text" w:horzAnchor="margin" w:tblpXSpec="center" w:tblpY="625"/>
        <w:tblW w:w="10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8"/>
        <w:gridCol w:w="2610"/>
        <w:gridCol w:w="6822"/>
      </w:tblGrid>
      <w:tr w:rsidR="00AD64FB" w:rsidRPr="00AD64FB" w14:paraId="2AC4618A" w14:textId="77777777" w:rsidTr="003155C4">
        <w:tc>
          <w:tcPr>
            <w:tcW w:w="1368" w:type="dxa"/>
          </w:tcPr>
          <w:p w14:paraId="3157B8E1" w14:textId="77777777" w:rsidR="00AD64FB" w:rsidRPr="00AD64FB" w:rsidRDefault="00AD64FB" w:rsidP="003155C4">
            <w:pPr>
              <w:widowControl/>
              <w:autoSpaceDE/>
              <w:autoSpaceDN/>
              <w:adjustRightInd/>
              <w:ind w:right="-720"/>
              <w:rPr>
                <w:rFonts w:ascii="Times New Roman" w:eastAsia="Times New Roman" w:hAnsi="Calibri"/>
                <w:sz w:val="22"/>
                <w:szCs w:val="22"/>
              </w:rPr>
            </w:pPr>
            <w:r w:rsidRPr="00AD64FB">
              <w:rPr>
                <w:rFonts w:ascii="Times New Roman" w:eastAsia="Times New Roman" w:hAnsi="Calibri"/>
                <w:sz w:val="22"/>
                <w:szCs w:val="22"/>
              </w:rPr>
              <w:t xml:space="preserve">      Date</w:t>
            </w:r>
          </w:p>
        </w:tc>
        <w:tc>
          <w:tcPr>
            <w:tcW w:w="9432" w:type="dxa"/>
            <w:gridSpan w:val="2"/>
          </w:tcPr>
          <w:p w14:paraId="0D5C58B9" w14:textId="77777777" w:rsidR="00AD64FB" w:rsidRPr="00AD64FB" w:rsidRDefault="00AD64FB" w:rsidP="003155C4">
            <w:pPr>
              <w:widowControl/>
              <w:autoSpaceDE/>
              <w:autoSpaceDN/>
              <w:adjustRightInd/>
              <w:ind w:right="-720"/>
              <w:rPr>
                <w:rFonts w:ascii="Times New Roman" w:eastAsia="Times New Roman" w:hAnsi="Calibri"/>
                <w:sz w:val="22"/>
                <w:szCs w:val="22"/>
              </w:rPr>
            </w:pPr>
          </w:p>
        </w:tc>
      </w:tr>
      <w:tr w:rsidR="00AD64FB" w:rsidRPr="00AD64FB" w14:paraId="4E299512" w14:textId="77777777" w:rsidTr="003155C4">
        <w:tc>
          <w:tcPr>
            <w:tcW w:w="1368" w:type="dxa"/>
          </w:tcPr>
          <w:p w14:paraId="4ADEA4AD" w14:textId="77777777" w:rsidR="00AD64FB" w:rsidRPr="00AD64FB" w:rsidRDefault="00AD64FB" w:rsidP="003155C4">
            <w:pPr>
              <w:widowControl/>
              <w:autoSpaceDE/>
              <w:autoSpaceDN/>
              <w:adjustRightInd/>
              <w:ind w:right="-720"/>
              <w:rPr>
                <w:rFonts w:ascii="Times New Roman" w:eastAsia="Times New Roman" w:hAnsi="Calibri"/>
                <w:sz w:val="22"/>
                <w:szCs w:val="22"/>
              </w:rPr>
            </w:pPr>
          </w:p>
        </w:tc>
        <w:tc>
          <w:tcPr>
            <w:tcW w:w="2610" w:type="dxa"/>
          </w:tcPr>
          <w:p w14:paraId="5A606DDE" w14:textId="77777777" w:rsidR="00AD64FB" w:rsidRPr="00AD64FB" w:rsidRDefault="00AD64FB" w:rsidP="003155C4">
            <w:pPr>
              <w:widowControl/>
              <w:autoSpaceDE/>
              <w:autoSpaceDN/>
              <w:adjustRightInd/>
              <w:ind w:right="-720"/>
              <w:rPr>
                <w:rFonts w:ascii="Times New Roman" w:eastAsia="Times New Roman" w:hAnsi="Calibri"/>
                <w:sz w:val="22"/>
                <w:szCs w:val="22"/>
              </w:rPr>
            </w:pPr>
            <w:r w:rsidRPr="00AD64FB">
              <w:rPr>
                <w:rFonts w:ascii="Times New Roman" w:eastAsia="Times New Roman" w:hAnsi="Calibri"/>
                <w:sz w:val="22"/>
                <w:szCs w:val="22"/>
              </w:rPr>
              <w:t>Comprehensive Exams</w:t>
            </w:r>
          </w:p>
        </w:tc>
        <w:tc>
          <w:tcPr>
            <w:tcW w:w="6822" w:type="dxa"/>
          </w:tcPr>
          <w:p w14:paraId="4063C281" w14:textId="77777777" w:rsidR="00AD64FB" w:rsidRPr="00AD64FB" w:rsidRDefault="00AD64FB" w:rsidP="003155C4">
            <w:pPr>
              <w:widowControl/>
              <w:autoSpaceDE/>
              <w:autoSpaceDN/>
              <w:adjustRightInd/>
              <w:ind w:right="-720"/>
              <w:rPr>
                <w:rFonts w:ascii="Times New Roman" w:eastAsia="Times New Roman" w:hAnsi="Calibri"/>
                <w:sz w:val="22"/>
                <w:szCs w:val="22"/>
              </w:rPr>
            </w:pPr>
            <w:r w:rsidRPr="00AD64FB">
              <w:rPr>
                <w:rFonts w:ascii="Times New Roman" w:eastAsia="Times New Roman" w:hAnsi="Calibri"/>
                <w:sz w:val="22"/>
                <w:szCs w:val="22"/>
              </w:rPr>
              <w:t xml:space="preserve">         Pass:   Yes [    ]  No [    ] </w:t>
            </w:r>
          </w:p>
        </w:tc>
      </w:tr>
      <w:tr w:rsidR="00AD64FB" w:rsidRPr="00AD64FB" w14:paraId="3B1B0B20" w14:textId="77777777" w:rsidTr="003155C4">
        <w:tc>
          <w:tcPr>
            <w:tcW w:w="1368" w:type="dxa"/>
          </w:tcPr>
          <w:p w14:paraId="2C48B4F3" w14:textId="77777777" w:rsidR="00AD64FB" w:rsidRPr="00AD64FB" w:rsidRDefault="00AD64FB" w:rsidP="003155C4">
            <w:pPr>
              <w:widowControl/>
              <w:autoSpaceDE/>
              <w:autoSpaceDN/>
              <w:adjustRightInd/>
              <w:ind w:right="-720"/>
              <w:rPr>
                <w:rFonts w:ascii="Times New Roman" w:eastAsia="Times New Roman" w:hAnsi="Calibri"/>
                <w:sz w:val="22"/>
                <w:szCs w:val="22"/>
              </w:rPr>
            </w:pPr>
          </w:p>
        </w:tc>
        <w:tc>
          <w:tcPr>
            <w:tcW w:w="2610" w:type="dxa"/>
          </w:tcPr>
          <w:p w14:paraId="7C5286D8" w14:textId="77777777" w:rsidR="00AD64FB" w:rsidRPr="00AD64FB" w:rsidRDefault="00AD64FB" w:rsidP="003155C4">
            <w:pPr>
              <w:widowControl/>
              <w:autoSpaceDE/>
              <w:autoSpaceDN/>
              <w:adjustRightInd/>
              <w:ind w:right="-720"/>
              <w:rPr>
                <w:rFonts w:ascii="Times New Roman" w:eastAsia="Times New Roman" w:hAnsi="Calibri"/>
                <w:sz w:val="22"/>
                <w:szCs w:val="22"/>
              </w:rPr>
            </w:pPr>
            <w:r w:rsidRPr="00AD64FB">
              <w:rPr>
                <w:rFonts w:ascii="Times New Roman" w:eastAsia="Times New Roman" w:hAnsi="Calibri"/>
                <w:sz w:val="22"/>
                <w:szCs w:val="22"/>
              </w:rPr>
              <w:t xml:space="preserve">Thesis </w:t>
            </w:r>
          </w:p>
        </w:tc>
        <w:tc>
          <w:tcPr>
            <w:tcW w:w="6822" w:type="dxa"/>
          </w:tcPr>
          <w:p w14:paraId="050C11FF" w14:textId="77777777" w:rsidR="00AD64FB" w:rsidRPr="00AD64FB" w:rsidRDefault="00AD64FB" w:rsidP="003155C4">
            <w:pPr>
              <w:widowControl/>
              <w:autoSpaceDE/>
              <w:autoSpaceDN/>
              <w:adjustRightInd/>
              <w:ind w:right="-720"/>
              <w:rPr>
                <w:rFonts w:ascii="Times New Roman" w:eastAsia="Times New Roman" w:hAnsi="Calibri"/>
                <w:sz w:val="22"/>
                <w:szCs w:val="22"/>
              </w:rPr>
            </w:pPr>
            <w:r w:rsidRPr="00AD64FB">
              <w:rPr>
                <w:rFonts w:ascii="Times New Roman" w:eastAsia="Times New Roman" w:hAnsi="Calibri"/>
                <w:sz w:val="22"/>
                <w:szCs w:val="22"/>
              </w:rPr>
              <w:t>Defended:   Yes [    ]  No [    ]  N/A [    ]</w:t>
            </w:r>
          </w:p>
        </w:tc>
      </w:tr>
      <w:tr w:rsidR="00AD64FB" w:rsidRPr="00AD64FB" w14:paraId="4D583D55" w14:textId="77777777" w:rsidTr="003155C4">
        <w:tc>
          <w:tcPr>
            <w:tcW w:w="1368" w:type="dxa"/>
          </w:tcPr>
          <w:p w14:paraId="178699E7" w14:textId="77777777" w:rsidR="00AD64FB" w:rsidRPr="00AD64FB" w:rsidRDefault="00AD64FB" w:rsidP="003155C4">
            <w:pPr>
              <w:widowControl/>
              <w:autoSpaceDE/>
              <w:autoSpaceDN/>
              <w:adjustRightInd/>
              <w:ind w:right="-720"/>
              <w:rPr>
                <w:rFonts w:ascii="Times New Roman" w:eastAsia="Times New Roman" w:hAnsi="Calibri"/>
                <w:sz w:val="22"/>
                <w:szCs w:val="22"/>
              </w:rPr>
            </w:pPr>
          </w:p>
        </w:tc>
        <w:tc>
          <w:tcPr>
            <w:tcW w:w="2610" w:type="dxa"/>
          </w:tcPr>
          <w:p w14:paraId="21CAED24" w14:textId="77777777" w:rsidR="00AD64FB" w:rsidRPr="00AD64FB" w:rsidRDefault="00AD64FB" w:rsidP="003155C4">
            <w:pPr>
              <w:widowControl/>
              <w:autoSpaceDE/>
              <w:autoSpaceDN/>
              <w:adjustRightInd/>
              <w:ind w:right="-720"/>
              <w:rPr>
                <w:rFonts w:ascii="Times New Roman" w:eastAsia="Times New Roman" w:hAnsi="Calibri"/>
                <w:sz w:val="22"/>
                <w:szCs w:val="22"/>
              </w:rPr>
            </w:pPr>
            <w:r w:rsidRPr="00AD64FB">
              <w:rPr>
                <w:rFonts w:ascii="Times New Roman" w:eastAsia="Times New Roman" w:hAnsi="Calibri"/>
                <w:sz w:val="22"/>
                <w:szCs w:val="22"/>
              </w:rPr>
              <w:t>Praxis (NTE Spec Exam)</w:t>
            </w:r>
          </w:p>
        </w:tc>
        <w:tc>
          <w:tcPr>
            <w:tcW w:w="6822" w:type="dxa"/>
          </w:tcPr>
          <w:p w14:paraId="00F836BA" w14:textId="77777777" w:rsidR="00AD64FB" w:rsidRPr="00AD64FB" w:rsidRDefault="00AD64FB" w:rsidP="003155C4">
            <w:pPr>
              <w:widowControl/>
              <w:autoSpaceDE/>
              <w:autoSpaceDN/>
              <w:adjustRightInd/>
              <w:ind w:right="-720"/>
              <w:rPr>
                <w:rFonts w:ascii="Times New Roman" w:eastAsia="Times New Roman" w:hAnsi="Calibri"/>
                <w:sz w:val="22"/>
                <w:szCs w:val="22"/>
              </w:rPr>
            </w:pPr>
            <w:r w:rsidRPr="00AD64FB">
              <w:rPr>
                <w:rFonts w:ascii="Times New Roman" w:eastAsia="Times New Roman" w:hAnsi="Calibri"/>
                <w:sz w:val="22"/>
                <w:szCs w:val="22"/>
              </w:rPr>
              <w:t xml:space="preserve">    Score = </w:t>
            </w:r>
          </w:p>
        </w:tc>
      </w:tr>
      <w:tr w:rsidR="00AD64FB" w:rsidRPr="00AD64FB" w14:paraId="2FAF6F48" w14:textId="77777777" w:rsidTr="003155C4">
        <w:trPr>
          <w:trHeight w:val="291"/>
        </w:trPr>
        <w:tc>
          <w:tcPr>
            <w:tcW w:w="1368" w:type="dxa"/>
          </w:tcPr>
          <w:p w14:paraId="4D35D5D3" w14:textId="77777777" w:rsidR="00AD64FB" w:rsidRPr="00AD64FB" w:rsidRDefault="00AD64FB" w:rsidP="003155C4">
            <w:pPr>
              <w:widowControl/>
              <w:autoSpaceDE/>
              <w:autoSpaceDN/>
              <w:adjustRightInd/>
              <w:ind w:right="-720"/>
              <w:rPr>
                <w:rFonts w:ascii="Times New Roman" w:eastAsia="Times New Roman" w:hAnsi="Calibri"/>
                <w:sz w:val="22"/>
                <w:szCs w:val="22"/>
              </w:rPr>
            </w:pPr>
          </w:p>
        </w:tc>
        <w:tc>
          <w:tcPr>
            <w:tcW w:w="2610" w:type="dxa"/>
          </w:tcPr>
          <w:p w14:paraId="2558CCD5" w14:textId="77777777" w:rsidR="00AD64FB" w:rsidRPr="00AD64FB" w:rsidRDefault="00AD64FB" w:rsidP="003155C4">
            <w:pPr>
              <w:widowControl/>
              <w:autoSpaceDE/>
              <w:autoSpaceDN/>
              <w:adjustRightInd/>
              <w:ind w:right="-720"/>
              <w:rPr>
                <w:rFonts w:ascii="Times New Roman" w:eastAsia="Times New Roman" w:hAnsi="Calibri"/>
                <w:sz w:val="22"/>
                <w:szCs w:val="22"/>
              </w:rPr>
            </w:pPr>
            <w:r w:rsidRPr="00AD64FB">
              <w:rPr>
                <w:rFonts w:ascii="Times New Roman" w:eastAsia="Times New Roman" w:hAnsi="Calibri"/>
                <w:sz w:val="22"/>
                <w:szCs w:val="22"/>
              </w:rPr>
              <w:t>Advisor Signature</w:t>
            </w:r>
          </w:p>
        </w:tc>
        <w:tc>
          <w:tcPr>
            <w:tcW w:w="6822" w:type="dxa"/>
          </w:tcPr>
          <w:p w14:paraId="5AB6BE4D" w14:textId="77777777" w:rsidR="00AD64FB" w:rsidRPr="00AD64FB" w:rsidRDefault="00AD64FB" w:rsidP="003155C4">
            <w:pPr>
              <w:widowControl/>
              <w:autoSpaceDE/>
              <w:autoSpaceDN/>
              <w:adjustRightInd/>
              <w:ind w:right="-720"/>
              <w:rPr>
                <w:rFonts w:ascii="Times New Roman" w:eastAsia="Times New Roman" w:hAnsi="Calibri"/>
                <w:sz w:val="22"/>
                <w:szCs w:val="22"/>
              </w:rPr>
            </w:pPr>
          </w:p>
        </w:tc>
      </w:tr>
    </w:tbl>
    <w:p w14:paraId="784CF8CA" w14:textId="77777777" w:rsidR="00AD64FB" w:rsidRDefault="00AD64FB" w:rsidP="00AD64FB">
      <w:pPr>
        <w:widowControl/>
        <w:autoSpaceDE/>
        <w:autoSpaceDN/>
        <w:adjustRightInd/>
        <w:ind w:right="-720"/>
        <w:rPr>
          <w:rFonts w:ascii="Times New Roman" w:eastAsia="Times New Roman"/>
          <w:sz w:val="24"/>
        </w:rPr>
      </w:pPr>
    </w:p>
    <w:p w14:paraId="3BF16335" w14:textId="77777777" w:rsidR="00AD64FB" w:rsidRDefault="00AD64FB" w:rsidP="00AD64FB">
      <w:pPr>
        <w:widowControl/>
        <w:autoSpaceDE/>
        <w:autoSpaceDN/>
        <w:adjustRightInd/>
        <w:ind w:right="-720"/>
      </w:pPr>
      <w:r>
        <w:tab/>
      </w:r>
      <w:r>
        <w:tab/>
      </w:r>
      <w:r>
        <w:tab/>
      </w:r>
      <w:r>
        <w:tab/>
      </w:r>
      <w:r>
        <w:tab/>
      </w:r>
      <w:r>
        <w:tab/>
      </w:r>
      <w:r>
        <w:tab/>
      </w:r>
      <w:r>
        <w:tab/>
      </w:r>
      <w:r>
        <w:tab/>
      </w:r>
    </w:p>
    <w:p w14:paraId="3677AB9E" w14:textId="47BF3504" w:rsidR="00AD64FB" w:rsidRPr="00C87D4A" w:rsidRDefault="00AD64FB" w:rsidP="00AD64FB">
      <w:pPr>
        <w:widowControl/>
        <w:autoSpaceDE/>
        <w:autoSpaceDN/>
        <w:adjustRightInd/>
        <w:ind w:right="-720"/>
        <w:rPr>
          <w:rFonts w:ascii="Times New Roman"/>
          <w:b/>
          <w:bCs/>
          <w:sz w:val="36"/>
        </w:rPr>
      </w:pPr>
      <w:r>
        <w:tab/>
      </w:r>
      <w:r>
        <w:tab/>
      </w:r>
      <w:r>
        <w:tab/>
      </w:r>
      <w:r>
        <w:tab/>
      </w:r>
      <w:r>
        <w:tab/>
      </w:r>
      <w:r>
        <w:tab/>
      </w:r>
      <w:r>
        <w:tab/>
      </w:r>
      <w:r>
        <w:tab/>
      </w:r>
      <w:r>
        <w:tab/>
      </w:r>
      <w:r>
        <w:tab/>
      </w:r>
      <w:r w:rsidRPr="00C87D4A">
        <w:rPr>
          <w:rFonts w:ascii="Times New Roman"/>
        </w:rPr>
        <w:t xml:space="preserve">Effective </w:t>
      </w:r>
      <w:proofErr w:type="gramStart"/>
      <w:r w:rsidRPr="00C87D4A">
        <w:rPr>
          <w:rFonts w:ascii="Times New Roman"/>
        </w:rPr>
        <w:t>July,</w:t>
      </w:r>
      <w:proofErr w:type="gramEnd"/>
      <w:r w:rsidRPr="00C87D4A">
        <w:rPr>
          <w:rFonts w:ascii="Times New Roman"/>
        </w:rPr>
        <w:t xml:space="preserve"> </w:t>
      </w:r>
      <w:r w:rsidR="00534045" w:rsidRPr="00C87D4A">
        <w:rPr>
          <w:rFonts w:ascii="Times New Roman"/>
        </w:rPr>
        <w:t>202</w:t>
      </w:r>
      <w:r w:rsidR="00866ACB">
        <w:rPr>
          <w:rFonts w:ascii="Times New Roman"/>
        </w:rPr>
        <w:t>5</w:t>
      </w:r>
      <w:r w:rsidR="00534045" w:rsidRPr="00C87D4A">
        <w:rPr>
          <w:rFonts w:ascii="Times New Roman"/>
        </w:rPr>
        <w:t xml:space="preserve"> </w:t>
      </w:r>
      <w:r w:rsidRPr="00C87D4A">
        <w:rPr>
          <w:rFonts w:ascii="Times New Roman"/>
        </w:rPr>
        <w:t>AJS</w:t>
      </w:r>
    </w:p>
    <w:p w14:paraId="27FF8B31" w14:textId="77777777" w:rsidR="00237C89" w:rsidRDefault="00237C89" w:rsidP="00237C89">
      <w:pPr>
        <w:rPr>
          <w:rFonts w:ascii="Times New Roman"/>
          <w:b/>
          <w:bCs/>
          <w:sz w:val="36"/>
        </w:rPr>
      </w:pPr>
    </w:p>
    <w:p w14:paraId="118B9286" w14:textId="77777777" w:rsidR="00D34324" w:rsidRDefault="00D34324">
      <w:pPr>
        <w:jc w:val="center"/>
        <w:rPr>
          <w:rFonts w:ascii="Times New Roman"/>
          <w:b/>
          <w:bCs/>
          <w:sz w:val="36"/>
        </w:rPr>
      </w:pPr>
    </w:p>
    <w:p w14:paraId="3280C93D" w14:textId="77777777" w:rsidR="00D34324" w:rsidRDefault="00D34324">
      <w:pPr>
        <w:jc w:val="center"/>
        <w:rPr>
          <w:rFonts w:ascii="Times New Roman"/>
          <w:b/>
          <w:bCs/>
          <w:sz w:val="36"/>
        </w:rPr>
      </w:pPr>
    </w:p>
    <w:p w14:paraId="11B50999" w14:textId="77777777" w:rsidR="004C58B3" w:rsidRPr="00D742E1" w:rsidRDefault="001423C5">
      <w:pPr>
        <w:jc w:val="center"/>
        <w:rPr>
          <w:rFonts w:ascii="Times New Roman"/>
          <w:sz w:val="24"/>
        </w:rPr>
      </w:pPr>
      <w:r w:rsidRPr="00D742E1">
        <w:rPr>
          <w:rFonts w:ascii="Times New Roman"/>
          <w:b/>
          <w:bCs/>
          <w:sz w:val="36"/>
        </w:rPr>
        <w:t>Appendix B</w:t>
      </w:r>
    </w:p>
    <w:p w14:paraId="693DDD4A" w14:textId="77777777" w:rsidR="004C58B3" w:rsidRPr="00D742E1" w:rsidRDefault="004C58B3">
      <w:pPr>
        <w:rPr>
          <w:rFonts w:ascii="Times New Roman"/>
          <w:sz w:val="24"/>
        </w:rPr>
      </w:pPr>
    </w:p>
    <w:p w14:paraId="055F4E42" w14:textId="77777777" w:rsidR="004C58B3" w:rsidRPr="00D742E1" w:rsidRDefault="001423C5">
      <w:pPr>
        <w:jc w:val="center"/>
        <w:rPr>
          <w:rFonts w:ascii="Times New Roman"/>
          <w:sz w:val="24"/>
        </w:rPr>
      </w:pPr>
      <w:r w:rsidRPr="00D742E1">
        <w:rPr>
          <w:rFonts w:ascii="Times New Roman"/>
          <w:sz w:val="24"/>
        </w:rPr>
        <w:t>CNHP SUBSTANCE ABUSE POLICY AND PROCEDURES</w:t>
      </w:r>
    </w:p>
    <w:p w14:paraId="3449DC72" w14:textId="77777777" w:rsidR="004C58B3" w:rsidRPr="00D742E1" w:rsidRDefault="004C58B3">
      <w:pPr>
        <w:rPr>
          <w:rFonts w:ascii="Times New Roman"/>
          <w:sz w:val="24"/>
        </w:rPr>
      </w:pPr>
    </w:p>
    <w:p w14:paraId="109ACA2C" w14:textId="77777777" w:rsidR="00A26100" w:rsidRPr="00D742E1" w:rsidRDefault="001423C5" w:rsidP="00A26100">
      <w:pPr>
        <w:tabs>
          <w:tab w:val="center" w:pos="4680"/>
        </w:tabs>
        <w:rPr>
          <w:rFonts w:ascii="Times New Roman"/>
          <w:szCs w:val="20"/>
        </w:rPr>
      </w:pPr>
      <w:r w:rsidRPr="00D742E1">
        <w:rPr>
          <w:rFonts w:ascii="Times New Roman"/>
          <w:szCs w:val="20"/>
        </w:rPr>
        <w:tab/>
      </w:r>
    </w:p>
    <w:p w14:paraId="1D4ABBC6"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Cs w:val="20"/>
        </w:rPr>
        <w:br w:type="page"/>
      </w:r>
      <w:r w:rsidRPr="00D742E1">
        <w:rPr>
          <w:rFonts w:ascii="Times New Roman"/>
          <w:sz w:val="24"/>
        </w:rPr>
        <w:lastRenderedPageBreak/>
        <w:t>SUBSTANCE ABUSE POLICY &amp; PROCEDURES</w:t>
      </w:r>
    </w:p>
    <w:p w14:paraId="571260D6"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7719DDA3"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 w:val="24"/>
        </w:rPr>
        <w:t>College of Nursing and Health Professions</w:t>
      </w:r>
    </w:p>
    <w:p w14:paraId="3658A5A2"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 w:val="24"/>
        </w:rPr>
        <w:t>Arkansas State University</w:t>
      </w:r>
    </w:p>
    <w:p w14:paraId="01D71597"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u w:val="single"/>
        </w:rPr>
        <w:t>POLICY</w:t>
      </w:r>
    </w:p>
    <w:p w14:paraId="3363FE40"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rPr>
        <w:t>The College of Nursing and Health Professions recognizes its responsibility to provide a healthy environment within which students may learn and prepare themselves to become members of a health occupation. Within each profession there are codes and standards for conduct by which all members of the profession are expected to function. Thus, when engaged in educational activities whether on campus or in the clinical setting</w:t>
      </w:r>
      <w:r w:rsidR="001B417E">
        <w:rPr>
          <w:rFonts w:ascii="Times New Roman"/>
          <w:sz w:val="24"/>
        </w:rPr>
        <w:t>,</w:t>
      </w:r>
      <w:r w:rsidRPr="00D742E1">
        <w:rPr>
          <w:rFonts w:ascii="Times New Roman"/>
          <w:sz w:val="24"/>
        </w:rPr>
        <w:t xml:space="preserve"> health professionals are expected to be free from the abusive influence of chemical substances/drugs</w:t>
      </w:r>
      <w:r w:rsidRPr="00D742E1">
        <w:rPr>
          <w:rFonts w:ascii="Times New Roman"/>
          <w:sz w:val="24"/>
          <w:vertAlign w:val="superscript"/>
        </w:rPr>
        <w:footnoteReference w:id="1"/>
      </w:r>
      <w:r w:rsidRPr="00D742E1">
        <w:rPr>
          <w:rFonts w:ascii="Times New Roman"/>
          <w:sz w:val="24"/>
          <w:u w:val="single"/>
        </w:rPr>
        <w:t>Reference:</w:t>
      </w:r>
      <w:r w:rsidRPr="00D742E1">
        <w:rPr>
          <w:rFonts w:ascii="Times New Roman"/>
          <w:sz w:val="24"/>
        </w:rPr>
        <w:t xml:space="preserve"> Reiss, B. &amp; Melick M. (1987).  </w:t>
      </w:r>
      <w:r w:rsidRPr="00D742E1">
        <w:rPr>
          <w:rFonts w:ascii="Times New Roman"/>
          <w:sz w:val="24"/>
          <w:u w:val="single"/>
        </w:rPr>
        <w:t>Pharmacological Aspects of Nursing Care</w:t>
      </w:r>
      <w:r w:rsidRPr="00D742E1">
        <w:rPr>
          <w:rFonts w:ascii="Times New Roman"/>
          <w:sz w:val="24"/>
        </w:rPr>
        <w:t xml:space="preserve"> (2nd Ed.).  Albany, NY: Delmar Publishers, pp. 2, 627, 631-633</w:t>
      </w:r>
      <w:r w:rsidR="001B417E" w:rsidRPr="00D742E1">
        <w:rPr>
          <w:rFonts w:ascii="Times New Roman"/>
          <w:sz w:val="24"/>
        </w:rPr>
        <w:t>.</w:t>
      </w:r>
      <w:r w:rsidRPr="00D742E1">
        <w:rPr>
          <w:rFonts w:ascii="Times New Roman"/>
          <w:sz w:val="24"/>
        </w:rPr>
        <w:t xml:space="preserve"> When students are under the influence of drugs and alcohol, they present a threat to patients, other students and the employees and visitors of clinical facilities. </w:t>
      </w:r>
      <w:r w:rsidRPr="009C6CD5">
        <w:rPr>
          <w:rFonts w:ascii="Times New Roman"/>
          <w:b/>
          <w:bCs/>
          <w:sz w:val="24"/>
        </w:rPr>
        <w:t xml:space="preserve">It is the responsibility of the student to report any medication/s taken which would adversely </w:t>
      </w:r>
      <w:r w:rsidR="00606D01" w:rsidRPr="009C6CD5">
        <w:rPr>
          <w:rFonts w:ascii="Times New Roman"/>
          <w:b/>
          <w:bCs/>
          <w:sz w:val="24"/>
        </w:rPr>
        <w:t>affect</w:t>
      </w:r>
      <w:r w:rsidRPr="009C6CD5">
        <w:rPr>
          <w:rFonts w:ascii="Times New Roman"/>
          <w:b/>
          <w:bCs/>
          <w:sz w:val="24"/>
        </w:rPr>
        <w:t xml:space="preserve"> their ability to perform safely in class or clinic. Written documentation will be required for verification of medications taken and will be placed in the student's file.</w:t>
      </w:r>
      <w:r w:rsidRPr="00D742E1">
        <w:rPr>
          <w:rFonts w:ascii="Times New Roman"/>
          <w:sz w:val="24"/>
        </w:rPr>
        <w:t xml:space="preserve"> As a condition of admittance and retention in any professional program in the Arkansas State University College of Nursing and Health Professions all students must sign a SUBSTANCE ABUSE COMPLIANCE CONTRACT agreeing to adhere to the </w:t>
      </w:r>
      <w:r w:rsidRPr="00D742E1">
        <w:rPr>
          <w:rFonts w:ascii="Times New Roman"/>
          <w:i/>
          <w:sz w:val="24"/>
        </w:rPr>
        <w:t>Substance Abuse Policy &amp; Procedures</w:t>
      </w:r>
      <w:r w:rsidRPr="00D742E1">
        <w:rPr>
          <w:rFonts w:ascii="Times New Roman"/>
          <w:sz w:val="24"/>
        </w:rPr>
        <w:t xml:space="preserve"> when conducting any activity associated with their educational program.  As the contract notes, it is inclusive of testing for substances and appropriate release of that information.</w:t>
      </w:r>
    </w:p>
    <w:p w14:paraId="1E1DA02A"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u w:val="single"/>
        </w:rPr>
      </w:pPr>
    </w:p>
    <w:p w14:paraId="71963D9A"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u w:val="single"/>
        </w:rPr>
        <w:t>PROCEDURES</w:t>
      </w:r>
    </w:p>
    <w:p w14:paraId="0B3F91A0" w14:textId="5C98B52B" w:rsidR="005D19A8" w:rsidRPr="005D19A8"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If a faculty member or supervisor observes a student demonstrating behavioral changes giving probably cause to believe the student is under the influence of drugs or alcohol while performing course activities, the student will immediately be asked to submit to a body fluid testing for substances at a lab designated by the College of Nursing and Health Professions who have identified procedures for collection (see attached). The cost of the test will be borne by the student. Refusal to submit for testing warrants immediate program dismissal. At the time of the specimen is released to the testing lab, the student will sign a release statement requesting that the test results be sent to the Dean’s Office, College of Nursing and Health Professions, and to the student. If the results are negative, no further action will be taken, and the student will only be allowed to make up work missed. If the results are positive (and substantiated by a second or confirmation test), the student will be dismissed from the professional program. Laboratory results will be disclosed to individuals whose duties necessitate review of the test results and confidentiality will be adhered to as stringently as possible.</w:t>
      </w:r>
    </w:p>
    <w:p w14:paraId="20C24F97" w14:textId="19B70B80" w:rsidR="005D19A8" w:rsidRPr="005D19A8"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 xml:space="preserve">This policy applies only to a student exhibiting behavior creating probably cause to believe drug or alcohol abuse is present. A student may be removed from the clinical </w:t>
      </w:r>
      <w:r w:rsidRPr="005D19A8">
        <w:rPr>
          <w:i w:val="0"/>
        </w:rPr>
        <w:lastRenderedPageBreak/>
        <w:t xml:space="preserve">environment or educational program for any prohibited behaviors as set out in the university or program handbooks, rules and regulations, </w:t>
      </w:r>
      <w:proofErr w:type="gramStart"/>
      <w:r w:rsidRPr="005D19A8">
        <w:rPr>
          <w:i w:val="0"/>
        </w:rPr>
        <w:t>whether or not</w:t>
      </w:r>
      <w:proofErr w:type="gramEnd"/>
      <w:r w:rsidRPr="005D19A8">
        <w:rPr>
          <w:i w:val="0"/>
        </w:rPr>
        <w:t xml:space="preserve"> related to substance abuse.</w:t>
      </w:r>
    </w:p>
    <w:p w14:paraId="50DD42CD" w14:textId="0CDF7503" w:rsidR="005D19A8" w:rsidRPr="00F97181"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Readmission of the student to the program is contingent upon the following conditions:</w:t>
      </w:r>
    </w:p>
    <w:p w14:paraId="1EB23D63" w14:textId="77777777" w:rsidR="00F97181" w:rsidRDefault="00F97181">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Formal application for readmission to the program</w:t>
      </w:r>
      <w:r>
        <w:rPr>
          <w:i w:val="0"/>
        </w:rPr>
        <w:t xml:space="preserve"> </w:t>
      </w:r>
    </w:p>
    <w:p w14:paraId="5358912E" w14:textId="1783767B" w:rsidR="005D19A8" w:rsidRPr="005D19A8" w:rsidRDefault="00F97181">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Meeting specific program admission criteria as noted in the Undergraduate/Graduate Bulletin</w:t>
      </w:r>
      <w:r>
        <w:rPr>
          <w:i w:val="0"/>
        </w:rPr>
        <w:t xml:space="preserve"> </w:t>
      </w:r>
    </w:p>
    <w:p w14:paraId="7D8A802C" w14:textId="7DF4EE53" w:rsidR="00E21756" w:rsidRDefault="00F97181">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Pr>
          <w:i w:val="0"/>
        </w:rPr>
        <w:t>Clinical space availability</w:t>
      </w:r>
    </w:p>
    <w:p w14:paraId="07C68255" w14:textId="45640455" w:rsidR="005D19A8" w:rsidRPr="005D19A8" w:rsidRDefault="005D19A8">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Documentation that a prescribed treatment program has been completed by the student related to the drug/alcohol condition. The documentation is to be submitted to the Dean’s Office, College of Nursing and Health Professions by the designated treatment facility.</w:t>
      </w:r>
    </w:p>
    <w:p w14:paraId="6582AA94" w14:textId="148E1515" w:rsidR="005D19A8" w:rsidRPr="005D19A8" w:rsidRDefault="005D19A8">
      <w:pPr>
        <w:pStyle w:val="BodyTextIndent"/>
        <w:widowControl/>
        <w:numPr>
          <w:ilvl w:val="1"/>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 xml:space="preserve">Follow-up program as suggested by the treatment facility which may include, but is not limited to, one or more relapse prevention procedures. The follow-up program will be individual, </w:t>
      </w:r>
      <w:proofErr w:type="gramStart"/>
      <w:r w:rsidRPr="005D19A8">
        <w:rPr>
          <w:i w:val="0"/>
        </w:rPr>
        <w:t>specific</w:t>
      </w:r>
      <w:proofErr w:type="gramEnd"/>
      <w:r w:rsidRPr="005D19A8">
        <w:rPr>
          <w:i w:val="0"/>
        </w:rPr>
        <w:t>, and written as part of a contractual agreement with the student.</w:t>
      </w:r>
    </w:p>
    <w:p w14:paraId="60D6D657" w14:textId="721EC8D5" w:rsidR="005D19A8" w:rsidRPr="005D19A8"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Arkansas State University may be required by state or national regulatory boards to submit information regarding a student’s substance abuse history when he/she applies to take the examination for licensure. There is no guarantee that these boards will allow individuals with a substance abuse history to take the examination. Each case is judged individually by each board.</w:t>
      </w:r>
    </w:p>
    <w:p w14:paraId="2AE25BEC" w14:textId="77777777" w:rsidR="00CC3C01" w:rsidRDefault="005D19A8">
      <w:pPr>
        <w:pStyle w:val="BodyTextIndent"/>
        <w:widowControl/>
        <w:numPr>
          <w:ilvl w:val="0"/>
          <w:numId w:val="2"/>
        </w:numPr>
        <w:tabs>
          <w:tab w:val="left" w:pos="2880"/>
          <w:tab w:val="left" w:pos="3312"/>
          <w:tab w:val="left" w:pos="4032"/>
          <w:tab w:val="left" w:pos="4752"/>
          <w:tab w:val="left" w:pos="8208"/>
          <w:tab w:val="left" w:pos="8784"/>
          <w:tab w:val="left" w:pos="9504"/>
        </w:tabs>
        <w:autoSpaceDE/>
        <w:autoSpaceDN/>
        <w:adjustRightInd/>
        <w:rPr>
          <w:i w:val="0"/>
        </w:rPr>
      </w:pPr>
      <w:r w:rsidRPr="005D19A8">
        <w:rPr>
          <w:i w:val="0"/>
        </w:rPr>
        <w:t xml:space="preserve">Students will be required to abide by individual institutional policies relating to substance abuse in clinical agencies to which they are assigned. </w:t>
      </w:r>
    </w:p>
    <w:p w14:paraId="4DF93245" w14:textId="77777777" w:rsidR="00CC3C01" w:rsidRDefault="00CC3C01" w:rsidP="00552EE5">
      <w:pPr>
        <w:pStyle w:val="BodyTextIndent"/>
        <w:widowControl/>
        <w:tabs>
          <w:tab w:val="left" w:pos="2880"/>
          <w:tab w:val="left" w:pos="3312"/>
          <w:tab w:val="left" w:pos="4032"/>
          <w:tab w:val="left" w:pos="4752"/>
          <w:tab w:val="left" w:pos="8208"/>
          <w:tab w:val="left" w:pos="8784"/>
          <w:tab w:val="left" w:pos="9504"/>
        </w:tabs>
        <w:autoSpaceDE/>
        <w:autoSpaceDN/>
        <w:adjustRightInd/>
        <w:ind w:left="720"/>
        <w:rPr>
          <w:i w:val="0"/>
        </w:rPr>
      </w:pPr>
    </w:p>
    <w:p w14:paraId="21F4D6AF" w14:textId="77777777" w:rsidR="00552EE5" w:rsidRDefault="00552EE5" w:rsidP="00D34324">
      <w:pPr>
        <w:pStyle w:val="BodyTextIndent"/>
        <w:ind w:left="0"/>
        <w:jc w:val="center"/>
        <w:rPr>
          <w:i w:val="0"/>
        </w:rPr>
      </w:pPr>
    </w:p>
    <w:p w14:paraId="57F65CBA" w14:textId="77777777" w:rsidR="00552EE5" w:rsidRDefault="00552EE5" w:rsidP="00D34324">
      <w:pPr>
        <w:pStyle w:val="BodyTextIndent"/>
        <w:ind w:left="0"/>
        <w:jc w:val="center"/>
        <w:rPr>
          <w:i w:val="0"/>
        </w:rPr>
      </w:pPr>
    </w:p>
    <w:p w14:paraId="19F7677C" w14:textId="77777777" w:rsidR="00552EE5" w:rsidRDefault="00552EE5" w:rsidP="00D34324">
      <w:pPr>
        <w:pStyle w:val="BodyTextIndent"/>
        <w:ind w:left="0"/>
        <w:jc w:val="center"/>
        <w:rPr>
          <w:i w:val="0"/>
        </w:rPr>
      </w:pPr>
    </w:p>
    <w:p w14:paraId="7E8A0110" w14:textId="77777777" w:rsidR="00552EE5" w:rsidRDefault="00552EE5" w:rsidP="00D34324">
      <w:pPr>
        <w:pStyle w:val="BodyTextIndent"/>
        <w:ind w:left="0"/>
        <w:jc w:val="center"/>
        <w:rPr>
          <w:i w:val="0"/>
        </w:rPr>
      </w:pPr>
    </w:p>
    <w:p w14:paraId="33A2307B" w14:textId="77777777" w:rsidR="00552EE5" w:rsidRDefault="00552EE5" w:rsidP="00D34324">
      <w:pPr>
        <w:pStyle w:val="BodyTextIndent"/>
        <w:ind w:left="0"/>
        <w:jc w:val="center"/>
        <w:rPr>
          <w:i w:val="0"/>
        </w:rPr>
      </w:pPr>
    </w:p>
    <w:p w14:paraId="3174642C" w14:textId="77777777" w:rsidR="00552EE5" w:rsidRDefault="00552EE5" w:rsidP="00D34324">
      <w:pPr>
        <w:pStyle w:val="BodyTextIndent"/>
        <w:ind w:left="0"/>
        <w:jc w:val="center"/>
        <w:rPr>
          <w:i w:val="0"/>
        </w:rPr>
      </w:pPr>
    </w:p>
    <w:p w14:paraId="31364CF7" w14:textId="77777777" w:rsidR="00552EE5" w:rsidRDefault="00552EE5" w:rsidP="00D34324">
      <w:pPr>
        <w:pStyle w:val="BodyTextIndent"/>
        <w:ind w:left="0"/>
        <w:jc w:val="center"/>
        <w:rPr>
          <w:i w:val="0"/>
        </w:rPr>
      </w:pPr>
    </w:p>
    <w:p w14:paraId="4ED1BE79" w14:textId="77777777" w:rsidR="00552EE5" w:rsidRDefault="00552EE5" w:rsidP="00D34324">
      <w:pPr>
        <w:pStyle w:val="BodyTextIndent"/>
        <w:ind w:left="0"/>
        <w:jc w:val="center"/>
        <w:rPr>
          <w:i w:val="0"/>
        </w:rPr>
      </w:pPr>
    </w:p>
    <w:p w14:paraId="0C0787C5" w14:textId="77777777" w:rsidR="00552EE5" w:rsidRDefault="00552EE5" w:rsidP="00D34324">
      <w:pPr>
        <w:pStyle w:val="BodyTextIndent"/>
        <w:ind w:left="0"/>
        <w:jc w:val="center"/>
        <w:rPr>
          <w:i w:val="0"/>
        </w:rPr>
      </w:pPr>
    </w:p>
    <w:p w14:paraId="7638B9A2" w14:textId="77777777" w:rsidR="00552EE5" w:rsidRDefault="00552EE5" w:rsidP="00D34324">
      <w:pPr>
        <w:pStyle w:val="BodyTextIndent"/>
        <w:ind w:left="0"/>
        <w:jc w:val="center"/>
        <w:rPr>
          <w:i w:val="0"/>
        </w:rPr>
      </w:pPr>
    </w:p>
    <w:p w14:paraId="37E651FE" w14:textId="77777777" w:rsidR="00552EE5" w:rsidRDefault="00552EE5" w:rsidP="00D34324">
      <w:pPr>
        <w:pStyle w:val="BodyTextIndent"/>
        <w:ind w:left="0"/>
        <w:jc w:val="center"/>
        <w:rPr>
          <w:i w:val="0"/>
        </w:rPr>
      </w:pPr>
    </w:p>
    <w:p w14:paraId="6662170D" w14:textId="77777777" w:rsidR="00552EE5" w:rsidRDefault="00552EE5" w:rsidP="00D34324">
      <w:pPr>
        <w:pStyle w:val="BodyTextIndent"/>
        <w:ind w:left="0"/>
        <w:jc w:val="center"/>
        <w:rPr>
          <w:i w:val="0"/>
        </w:rPr>
      </w:pPr>
    </w:p>
    <w:p w14:paraId="1D755B30" w14:textId="77777777" w:rsidR="00552EE5" w:rsidRDefault="00552EE5" w:rsidP="00D34324">
      <w:pPr>
        <w:pStyle w:val="BodyTextIndent"/>
        <w:ind w:left="0"/>
        <w:jc w:val="center"/>
        <w:rPr>
          <w:i w:val="0"/>
        </w:rPr>
      </w:pPr>
    </w:p>
    <w:p w14:paraId="114FD5C4" w14:textId="77777777" w:rsidR="00552EE5" w:rsidRDefault="00552EE5" w:rsidP="00D34324">
      <w:pPr>
        <w:pStyle w:val="BodyTextIndent"/>
        <w:ind w:left="0"/>
        <w:jc w:val="center"/>
        <w:rPr>
          <w:i w:val="0"/>
        </w:rPr>
      </w:pPr>
    </w:p>
    <w:p w14:paraId="2D9A0E66" w14:textId="77777777" w:rsidR="00552EE5" w:rsidRDefault="00552EE5" w:rsidP="00D34324">
      <w:pPr>
        <w:pStyle w:val="BodyTextIndent"/>
        <w:ind w:left="0"/>
        <w:jc w:val="center"/>
        <w:rPr>
          <w:i w:val="0"/>
        </w:rPr>
      </w:pPr>
    </w:p>
    <w:p w14:paraId="1AD8DC3B" w14:textId="77777777" w:rsidR="00552EE5" w:rsidRDefault="00552EE5" w:rsidP="00D34324">
      <w:pPr>
        <w:pStyle w:val="BodyTextIndent"/>
        <w:ind w:left="0"/>
        <w:jc w:val="center"/>
        <w:rPr>
          <w:i w:val="0"/>
        </w:rPr>
      </w:pPr>
    </w:p>
    <w:p w14:paraId="7B3A6BC1" w14:textId="77777777" w:rsidR="00552EE5" w:rsidRDefault="00552EE5" w:rsidP="00D34324">
      <w:pPr>
        <w:pStyle w:val="BodyTextIndent"/>
        <w:ind w:left="0"/>
        <w:jc w:val="center"/>
        <w:rPr>
          <w:i w:val="0"/>
        </w:rPr>
      </w:pPr>
    </w:p>
    <w:p w14:paraId="6B0A5F38" w14:textId="77777777" w:rsidR="00552EE5" w:rsidRDefault="00552EE5" w:rsidP="00D34324">
      <w:pPr>
        <w:pStyle w:val="BodyTextIndent"/>
        <w:ind w:left="0"/>
        <w:jc w:val="center"/>
        <w:rPr>
          <w:i w:val="0"/>
        </w:rPr>
      </w:pPr>
    </w:p>
    <w:p w14:paraId="31B0A6EC" w14:textId="77777777" w:rsidR="00552EE5" w:rsidRDefault="00552EE5" w:rsidP="00D34324">
      <w:pPr>
        <w:pStyle w:val="BodyTextIndent"/>
        <w:ind w:left="0"/>
        <w:jc w:val="center"/>
        <w:rPr>
          <w:i w:val="0"/>
        </w:rPr>
      </w:pPr>
    </w:p>
    <w:p w14:paraId="6AC0D934" w14:textId="77777777" w:rsidR="00552EE5" w:rsidRDefault="00552EE5" w:rsidP="00D34324">
      <w:pPr>
        <w:pStyle w:val="BodyTextIndent"/>
        <w:ind w:left="0"/>
        <w:jc w:val="center"/>
        <w:rPr>
          <w:i w:val="0"/>
        </w:rPr>
      </w:pPr>
    </w:p>
    <w:p w14:paraId="1DD307C0" w14:textId="77777777" w:rsidR="00552EE5" w:rsidRDefault="00552EE5" w:rsidP="00D34324">
      <w:pPr>
        <w:pStyle w:val="BodyTextIndent"/>
        <w:ind w:left="0"/>
        <w:jc w:val="center"/>
        <w:rPr>
          <w:i w:val="0"/>
        </w:rPr>
      </w:pPr>
    </w:p>
    <w:p w14:paraId="131CFE0B" w14:textId="77777777" w:rsidR="00552EE5" w:rsidRDefault="00552EE5" w:rsidP="00D34324">
      <w:pPr>
        <w:pStyle w:val="BodyTextIndent"/>
        <w:ind w:left="0"/>
        <w:jc w:val="center"/>
        <w:rPr>
          <w:i w:val="0"/>
        </w:rPr>
      </w:pPr>
    </w:p>
    <w:p w14:paraId="0825575C" w14:textId="43DD128A" w:rsidR="00A26100" w:rsidRPr="00D34324" w:rsidRDefault="00A26100" w:rsidP="00D34324">
      <w:pPr>
        <w:pStyle w:val="BodyTextIndent"/>
        <w:ind w:left="0"/>
        <w:jc w:val="center"/>
        <w:rPr>
          <w:i w:val="0"/>
        </w:rPr>
      </w:pPr>
      <w:r w:rsidRPr="00D34324">
        <w:rPr>
          <w:i w:val="0"/>
        </w:rPr>
        <w:lastRenderedPageBreak/>
        <w:t>SUBSTANCE ABUSE COMPLIANCE CONTRACT</w:t>
      </w:r>
    </w:p>
    <w:p w14:paraId="1B951128"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40BFEFDE"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 w:val="24"/>
        </w:rPr>
        <w:t>COLLEGE OF NURSING AND HEALTH PROFESSIONS</w:t>
      </w:r>
    </w:p>
    <w:p w14:paraId="1E61E44D" w14:textId="77777777" w:rsidR="00A26100" w:rsidRPr="00D742E1" w:rsidRDefault="00A26100" w:rsidP="00A26100">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sz w:val="24"/>
        </w:rPr>
        <w:t>ARKANSAS STATE UNIVERSITY</w:t>
      </w:r>
    </w:p>
    <w:p w14:paraId="2C8030D8"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4CDEA443"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1450775C"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r w:rsidRPr="00D742E1">
        <w:rPr>
          <w:rFonts w:ascii="Times New Roman"/>
          <w:sz w:val="24"/>
        </w:rPr>
        <w:t xml:space="preserve">I, </w:t>
      </w:r>
      <w:r w:rsidRPr="00D742E1">
        <w:rPr>
          <w:rFonts w:ascii="Times New Roman"/>
          <w:sz w:val="24"/>
          <w:u w:val="single"/>
        </w:rPr>
        <w:t xml:space="preserve">                                                                  </w:t>
      </w:r>
      <w:r w:rsidRPr="00D742E1">
        <w:rPr>
          <w:rFonts w:ascii="Times New Roman"/>
          <w:sz w:val="24"/>
        </w:rPr>
        <w:t xml:space="preserve">, have read the Board of Trustee </w:t>
      </w:r>
      <w:proofErr w:type="gramStart"/>
      <w:r w:rsidRPr="00D742E1">
        <w:rPr>
          <w:rFonts w:ascii="Times New Roman"/>
          <w:sz w:val="24"/>
        </w:rPr>
        <w:t>approved</w:t>
      </w:r>
      <w:proofErr w:type="gramEnd"/>
      <w:r w:rsidRPr="00D742E1">
        <w:rPr>
          <w:rFonts w:ascii="Times New Roman"/>
          <w:sz w:val="24"/>
        </w:rPr>
        <w:t xml:space="preserve"> </w:t>
      </w:r>
      <w:r w:rsidRPr="00D742E1">
        <w:rPr>
          <w:rFonts w:ascii="Times New Roman"/>
          <w:i/>
          <w:sz w:val="24"/>
        </w:rPr>
        <w:t>Substance Abuse Policy &amp; Procedures</w:t>
      </w:r>
      <w:r w:rsidRPr="00D742E1">
        <w:rPr>
          <w:rFonts w:ascii="Times New Roman"/>
          <w:sz w:val="24"/>
        </w:rPr>
        <w:t xml:space="preserve"> of the Arkansas State University College of Nursing and Health Professions and agree, as a student in the professional health program, to comply with all aspects of the policy as written, including testing for substances and appropriate release of that information. Furthermore, I agree to abide by the provisions for determining dismissal and to follow the conditions of readmission as outlined.   </w:t>
      </w:r>
    </w:p>
    <w:p w14:paraId="6DFFAFCE"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p>
    <w:p w14:paraId="05085233"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w:t>
      </w:r>
    </w:p>
    <w:p w14:paraId="2B46126B"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 xml:space="preserve">             Student’s Name (Please Print)</w:t>
      </w:r>
    </w:p>
    <w:p w14:paraId="3A3D6CF0"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p>
    <w:p w14:paraId="6188F366" w14:textId="77777777" w:rsidR="00A26100" w:rsidRPr="00D742E1" w:rsidRDefault="00A26100" w:rsidP="00A26100">
      <w:pPr>
        <w:tabs>
          <w:tab w:val="left" w:pos="2880"/>
          <w:tab w:val="left" w:pos="3312"/>
          <w:tab w:val="left" w:pos="4032"/>
          <w:tab w:val="left" w:pos="4752"/>
          <w:tab w:val="left" w:pos="8208"/>
          <w:tab w:val="left" w:pos="8784"/>
          <w:tab w:val="left" w:pos="9504"/>
        </w:tabs>
        <w:spacing w:line="480" w:lineRule="atLeast"/>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w:t>
      </w:r>
      <w:r w:rsidRPr="00D742E1">
        <w:rPr>
          <w:rFonts w:ascii="Times New Roman"/>
          <w:sz w:val="24"/>
          <w:u w:val="single"/>
        </w:rPr>
        <w:t xml:space="preserve">                                                                                                                          </w:t>
      </w:r>
    </w:p>
    <w:p w14:paraId="5DEE8371"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ind w:left="5040"/>
        <w:jc w:val="center"/>
        <w:rPr>
          <w:rFonts w:ascii="Times New Roman"/>
          <w:sz w:val="24"/>
        </w:rPr>
      </w:pPr>
      <w:r w:rsidRPr="00D742E1">
        <w:rPr>
          <w:rFonts w:ascii="Times New Roman"/>
          <w:sz w:val="24"/>
        </w:rPr>
        <w:t>Student's Signature</w:t>
      </w:r>
    </w:p>
    <w:p w14:paraId="22357BC4"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ind w:left="5040"/>
        <w:rPr>
          <w:rFonts w:ascii="Times New Roman"/>
          <w:sz w:val="24"/>
        </w:rPr>
      </w:pPr>
    </w:p>
    <w:p w14:paraId="78D9CF63"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ind w:left="5040"/>
        <w:rPr>
          <w:rFonts w:ascii="Times New Roman"/>
          <w:sz w:val="24"/>
        </w:rPr>
      </w:pPr>
    </w:p>
    <w:p w14:paraId="56F60A37"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rPr>
          <w:rFonts w:ascii="Times New Roman"/>
          <w:sz w:val="24"/>
        </w:rPr>
      </w:pPr>
    </w:p>
    <w:p w14:paraId="37F2C68F" w14:textId="77777777" w:rsidR="00A26100" w:rsidRPr="00D742E1" w:rsidRDefault="00A26100" w:rsidP="00A26100">
      <w:pPr>
        <w:keepNext/>
        <w:keepLines/>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w:t>
      </w:r>
      <w:r w:rsidRPr="00D742E1">
        <w:rPr>
          <w:rFonts w:ascii="Times New Roman"/>
          <w:sz w:val="24"/>
          <w:u w:val="single"/>
        </w:rPr>
        <w:t xml:space="preserve">                                                             </w:t>
      </w:r>
    </w:p>
    <w:p w14:paraId="77B828F9" w14:textId="77777777" w:rsidR="00A26100" w:rsidRPr="00D742E1" w:rsidRDefault="00A26100" w:rsidP="00A26100">
      <w:pPr>
        <w:keepLines/>
        <w:tabs>
          <w:tab w:val="left" w:pos="2880"/>
          <w:tab w:val="left" w:pos="3312"/>
          <w:tab w:val="left" w:pos="4032"/>
          <w:tab w:val="left" w:pos="4752"/>
          <w:tab w:val="left" w:pos="8208"/>
          <w:tab w:val="left" w:pos="8784"/>
          <w:tab w:val="left" w:pos="9504"/>
        </w:tabs>
        <w:ind w:left="5040"/>
        <w:jc w:val="center"/>
        <w:rPr>
          <w:rFonts w:ascii="Times New Roman"/>
          <w:sz w:val="24"/>
        </w:rPr>
      </w:pPr>
      <w:r w:rsidRPr="00D742E1">
        <w:rPr>
          <w:rFonts w:ascii="Times New Roman"/>
          <w:sz w:val="24"/>
        </w:rPr>
        <w:t>Date</w:t>
      </w:r>
    </w:p>
    <w:p w14:paraId="6F08CE2B"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3FDA2F3F"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305365D2"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0A75EC47"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68F6221A"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45873622"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6F348566"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4CEE8C18"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i/>
          <w:iCs/>
          <w:sz w:val="24"/>
        </w:rPr>
      </w:pPr>
      <w:r w:rsidRPr="00D742E1">
        <w:rPr>
          <w:rFonts w:ascii="Times New Roman"/>
          <w:i/>
          <w:iCs/>
          <w:sz w:val="24"/>
        </w:rPr>
        <w:t xml:space="preserve">Note:  </w:t>
      </w:r>
      <w:proofErr w:type="gramStart"/>
      <w:r w:rsidRPr="00D742E1">
        <w:rPr>
          <w:rFonts w:ascii="Times New Roman"/>
          <w:i/>
          <w:iCs/>
          <w:sz w:val="24"/>
        </w:rPr>
        <w:t>Student</w:t>
      </w:r>
      <w:proofErr w:type="gramEnd"/>
      <w:r w:rsidRPr="00D742E1">
        <w:rPr>
          <w:rFonts w:ascii="Times New Roman"/>
          <w:i/>
          <w:iCs/>
          <w:sz w:val="24"/>
        </w:rPr>
        <w:t xml:space="preserve"> please make a copy for your personal file and submit the original to your advisor to be placed in your advising folder.</w:t>
      </w:r>
    </w:p>
    <w:p w14:paraId="7681603D" w14:textId="77777777" w:rsidR="00963883" w:rsidRPr="00D742E1" w:rsidRDefault="00963883" w:rsidP="00A26100">
      <w:pPr>
        <w:tabs>
          <w:tab w:val="left" w:pos="2880"/>
          <w:tab w:val="left" w:pos="3312"/>
          <w:tab w:val="left" w:pos="4032"/>
          <w:tab w:val="left" w:pos="4752"/>
          <w:tab w:val="left" w:pos="8208"/>
          <w:tab w:val="left" w:pos="8784"/>
          <w:tab w:val="left" w:pos="9504"/>
        </w:tabs>
        <w:rPr>
          <w:rFonts w:ascii="Times New Roman"/>
          <w:i/>
          <w:iCs/>
          <w:sz w:val="24"/>
        </w:rPr>
      </w:pPr>
    </w:p>
    <w:p w14:paraId="5C55F719" w14:textId="77777777" w:rsidR="00A26100" w:rsidRPr="00D742E1" w:rsidRDefault="00963883" w:rsidP="0028603F">
      <w:pPr>
        <w:tabs>
          <w:tab w:val="left" w:pos="2880"/>
          <w:tab w:val="left" w:pos="3312"/>
          <w:tab w:val="left" w:pos="4032"/>
          <w:tab w:val="left" w:pos="4752"/>
          <w:tab w:val="left" w:pos="8208"/>
          <w:tab w:val="left" w:pos="8784"/>
          <w:tab w:val="left" w:pos="9504"/>
        </w:tabs>
        <w:jc w:val="center"/>
        <w:rPr>
          <w:rFonts w:ascii="Times New Roman"/>
          <w:sz w:val="24"/>
        </w:rPr>
      </w:pPr>
      <w:r w:rsidRPr="00D742E1">
        <w:rPr>
          <w:rFonts w:ascii="Times New Roman"/>
          <w:i/>
          <w:iCs/>
          <w:sz w:val="24"/>
        </w:rPr>
        <w:br w:type="page"/>
      </w:r>
      <w:r w:rsidR="00A26100" w:rsidRPr="00D742E1">
        <w:rPr>
          <w:rFonts w:ascii="Times New Roman"/>
          <w:sz w:val="24"/>
        </w:rPr>
        <w:lastRenderedPageBreak/>
        <w:t>BEHAVIORAL CHANGES ASSOCIATED WITH DRUG ABUSE</w:t>
      </w:r>
    </w:p>
    <w:p w14:paraId="68F56C7F"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2A502BFD"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rPr>
        <w:t xml:space="preserve">The College of Nursing and Health Professions has developed the following list of behaviors that are not all inclusive but, when observed, can be used as indices to identify an individual who </w:t>
      </w:r>
      <w:r w:rsidRPr="00D742E1">
        <w:rPr>
          <w:rFonts w:ascii="Times New Roman"/>
          <w:sz w:val="24"/>
          <w:u w:val="single"/>
        </w:rPr>
        <w:t>at the moment of observation</w:t>
      </w:r>
      <w:r w:rsidRPr="00D742E1">
        <w:rPr>
          <w:rFonts w:ascii="Times New Roman"/>
          <w:sz w:val="24"/>
        </w:rPr>
        <w:t xml:space="preserve"> could be under the influence of a "drug" (see the </w:t>
      </w:r>
      <w:r w:rsidRPr="00D742E1">
        <w:rPr>
          <w:rFonts w:ascii="Times New Roman"/>
          <w:i/>
          <w:sz w:val="24"/>
        </w:rPr>
        <w:t>Substance Abuse Policy</w:t>
      </w:r>
      <w:r w:rsidRPr="00D742E1">
        <w:rPr>
          <w:rFonts w:ascii="Times New Roman"/>
          <w:sz w:val="24"/>
        </w:rPr>
        <w:t xml:space="preserve"> for definition of the term "drug" and for the mechanisms to operationalize the policy). The College of Nursing and Health Professions is guided by behavioral descriptors that are stated in the latest edition of </w:t>
      </w:r>
      <w:r w:rsidRPr="00D742E1">
        <w:rPr>
          <w:rFonts w:ascii="Times New Roman"/>
          <w:sz w:val="24"/>
          <w:u w:val="single"/>
        </w:rPr>
        <w:t>Diagnostic &amp; Statistical Manual of Mental Disorders</w:t>
      </w:r>
      <w:r w:rsidRPr="00D742E1">
        <w:rPr>
          <w:rFonts w:ascii="Times New Roman"/>
          <w:sz w:val="24"/>
        </w:rPr>
        <w:t>.</w:t>
      </w:r>
    </w:p>
    <w:p w14:paraId="60B4594E"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01D301B9" w14:textId="77777777" w:rsidR="00A26100" w:rsidRPr="00D742E1" w:rsidRDefault="001B417E" w:rsidP="00A26100">
      <w:pPr>
        <w:tabs>
          <w:tab w:val="left" w:pos="2880"/>
          <w:tab w:val="left" w:pos="3312"/>
          <w:tab w:val="left" w:pos="4032"/>
          <w:tab w:val="left" w:pos="4752"/>
          <w:tab w:val="left" w:pos="8208"/>
          <w:tab w:val="left" w:pos="8784"/>
          <w:tab w:val="left" w:pos="9504"/>
        </w:tabs>
        <w:rPr>
          <w:rFonts w:ascii="Times New Roman"/>
          <w:sz w:val="24"/>
        </w:rPr>
      </w:pPr>
      <w:r w:rsidRPr="00D742E1">
        <w:rPr>
          <w:rFonts w:ascii="Times New Roman"/>
          <w:sz w:val="24"/>
        </w:rPr>
        <w:t>* Observation</w:t>
      </w:r>
      <w:r w:rsidR="00A26100" w:rsidRPr="00D742E1">
        <w:rPr>
          <w:rFonts w:ascii="Times New Roman"/>
          <w:sz w:val="24"/>
        </w:rPr>
        <w:t xml:space="preserve"> of </w:t>
      </w:r>
      <w:r w:rsidR="00A26100" w:rsidRPr="00D742E1">
        <w:rPr>
          <w:rFonts w:ascii="Times New Roman"/>
          <w:sz w:val="24"/>
          <w:u w:val="single"/>
        </w:rPr>
        <w:t>any</w:t>
      </w:r>
      <w:r w:rsidR="00A26100" w:rsidRPr="00D742E1">
        <w:rPr>
          <w:rFonts w:ascii="Times New Roman"/>
          <w:sz w:val="24"/>
        </w:rPr>
        <w:t xml:space="preserve"> of these behaviors will result in dismissal from the learning environment (clinical or classroom).</w:t>
      </w:r>
    </w:p>
    <w:p w14:paraId="16F5B767" w14:textId="77777777" w:rsidR="00A26100" w:rsidRPr="00D742E1" w:rsidRDefault="00A26100" w:rsidP="00A26100">
      <w:pPr>
        <w:tabs>
          <w:tab w:val="left" w:pos="2880"/>
          <w:tab w:val="left" w:pos="3312"/>
          <w:tab w:val="left" w:pos="4032"/>
          <w:tab w:val="left" w:pos="4752"/>
          <w:tab w:val="left" w:pos="8208"/>
          <w:tab w:val="left" w:pos="8784"/>
          <w:tab w:val="left" w:pos="9504"/>
        </w:tabs>
        <w:rPr>
          <w:rFonts w:ascii="Times New Roman"/>
          <w:sz w:val="24"/>
        </w:rPr>
      </w:pPr>
    </w:p>
    <w:p w14:paraId="6B89AFC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Attention Deficit/Cognitive Impairment</w:t>
      </w:r>
    </w:p>
    <w:p w14:paraId="1C2A43F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001B417E" w:rsidRPr="00D742E1">
        <w:rPr>
          <w:rFonts w:ascii="Times New Roman"/>
          <w:sz w:val="24"/>
        </w:rPr>
        <w:t>Ataxia</w:t>
      </w:r>
    </w:p>
    <w:p w14:paraId="1C7DEAD8"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001B417E" w:rsidRPr="00D742E1">
        <w:rPr>
          <w:rFonts w:ascii="Times New Roman"/>
          <w:sz w:val="24"/>
        </w:rPr>
        <w:t>Tremors</w:t>
      </w:r>
      <w:r w:rsidRPr="00D742E1">
        <w:rPr>
          <w:rFonts w:ascii="Times New Roman"/>
          <w:sz w:val="24"/>
        </w:rPr>
        <w:t>, especially of the hands</w:t>
      </w:r>
    </w:p>
    <w:p w14:paraId="25A715F8"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w:t>
      </w:r>
      <w:r w:rsidRPr="00D742E1">
        <w:rPr>
          <w:rFonts w:ascii="Times New Roman"/>
          <w:sz w:val="24"/>
        </w:rPr>
        <w:tab/>
      </w:r>
      <w:proofErr w:type="gramStart"/>
      <w:r w:rsidRPr="00D742E1">
        <w:rPr>
          <w:rFonts w:ascii="Times New Roman"/>
          <w:sz w:val="24"/>
        </w:rPr>
        <w:t>slowed</w:t>
      </w:r>
      <w:proofErr w:type="gramEnd"/>
      <w:r w:rsidRPr="00D742E1">
        <w:rPr>
          <w:rFonts w:ascii="Times New Roman"/>
          <w:sz w:val="24"/>
        </w:rPr>
        <w:t xml:space="preserve"> response time in a familiar skill</w:t>
      </w:r>
    </w:p>
    <w:p w14:paraId="1602991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w:t>
      </w:r>
      <w:r w:rsidRPr="00D742E1">
        <w:rPr>
          <w:rFonts w:ascii="Times New Roman"/>
          <w:sz w:val="24"/>
        </w:rPr>
        <w:tab/>
      </w:r>
      <w:proofErr w:type="gramStart"/>
      <w:r w:rsidRPr="00D742E1">
        <w:rPr>
          <w:rFonts w:ascii="Times New Roman"/>
          <w:sz w:val="24"/>
        </w:rPr>
        <w:t>diminished</w:t>
      </w:r>
      <w:proofErr w:type="gramEnd"/>
      <w:r w:rsidRPr="00D742E1">
        <w:rPr>
          <w:rFonts w:ascii="Times New Roman"/>
          <w:sz w:val="24"/>
        </w:rPr>
        <w:t xml:space="preserve"> from the usual in coordination/dexterity</w:t>
      </w:r>
    </w:p>
    <w:p w14:paraId="7CB80AE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3B8824C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Social Impairment</w:t>
      </w:r>
    </w:p>
    <w:p w14:paraId="70F8AC4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w:t>
      </w:r>
      <w:r w:rsidRPr="00D742E1">
        <w:rPr>
          <w:rFonts w:ascii="Times New Roman"/>
          <w:sz w:val="24"/>
        </w:rPr>
        <w:tab/>
      </w:r>
      <w:r w:rsidR="001B417E" w:rsidRPr="00D742E1">
        <w:rPr>
          <w:rFonts w:ascii="Times New Roman"/>
          <w:sz w:val="24"/>
        </w:rPr>
        <w:t>Inappropriate</w:t>
      </w:r>
      <w:r w:rsidRPr="00D742E1">
        <w:rPr>
          <w:rFonts w:ascii="Times New Roman"/>
          <w:sz w:val="24"/>
        </w:rPr>
        <w:t xml:space="preserve"> verbal remarks (subjects/words/expletives)</w:t>
      </w:r>
    </w:p>
    <w:p w14:paraId="0EF7126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w:t>
      </w:r>
      <w:r w:rsidRPr="00D742E1">
        <w:rPr>
          <w:rFonts w:ascii="Times New Roman"/>
          <w:sz w:val="24"/>
        </w:rPr>
        <w:tab/>
      </w:r>
      <w:r w:rsidR="001B417E" w:rsidRPr="00D742E1">
        <w:rPr>
          <w:rFonts w:ascii="Times New Roman"/>
          <w:sz w:val="24"/>
        </w:rPr>
        <w:t>Inappropriate</w:t>
      </w:r>
      <w:r w:rsidRPr="00D742E1">
        <w:rPr>
          <w:rFonts w:ascii="Times New Roman"/>
          <w:sz w:val="24"/>
        </w:rPr>
        <w:t xml:space="preserve"> behaviors or those beyond the societal norm such as:</w:t>
      </w:r>
    </w:p>
    <w:p w14:paraId="3789491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angry outbursts/unrestrained agitation</w:t>
      </w:r>
    </w:p>
    <w:p w14:paraId="28C5CB2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crying that cannot be explained</w:t>
      </w:r>
    </w:p>
    <w:p w14:paraId="470E6750"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euphoria</w:t>
      </w:r>
    </w:p>
    <w:p w14:paraId="0E9E35F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paranoia</w:t>
      </w:r>
    </w:p>
    <w:p w14:paraId="668A012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hallucinations</w:t>
      </w:r>
    </w:p>
    <w:p w14:paraId="575B11A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w:t>
      </w:r>
      <w:r w:rsidRPr="00D742E1">
        <w:rPr>
          <w:rFonts w:ascii="Times New Roman"/>
          <w:sz w:val="24"/>
        </w:rPr>
        <w:tab/>
      </w:r>
      <w:r w:rsidR="001B417E" w:rsidRPr="00D742E1">
        <w:rPr>
          <w:rFonts w:ascii="Times New Roman"/>
          <w:sz w:val="24"/>
        </w:rPr>
        <w:t>Behaviors</w:t>
      </w:r>
      <w:r w:rsidRPr="00D742E1">
        <w:rPr>
          <w:rFonts w:ascii="Times New Roman"/>
          <w:sz w:val="24"/>
        </w:rPr>
        <w:t xml:space="preserve"> that are markedly changed from that individual such as</w:t>
      </w:r>
    </w:p>
    <w:p w14:paraId="5BC02CDF"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introversion</w:t>
      </w:r>
    </w:p>
    <w:p w14:paraId="7686499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extroversion</w:t>
      </w:r>
    </w:p>
    <w:p w14:paraId="18C30DB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sullen/irritable</w:t>
      </w:r>
    </w:p>
    <w:p w14:paraId="0DF2CF5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giddy</w:t>
      </w:r>
    </w:p>
    <w:p w14:paraId="3708577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defensiveness</w:t>
      </w:r>
    </w:p>
    <w:p w14:paraId="560FCEB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377AFB1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Somatic Manifestations/Discomforts</w:t>
      </w:r>
    </w:p>
    <w:p w14:paraId="03FF26F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w:t>
      </w:r>
      <w:r w:rsidRPr="00D742E1">
        <w:rPr>
          <w:rFonts w:ascii="Times New Roman"/>
          <w:sz w:val="24"/>
        </w:rPr>
        <w:tab/>
      </w:r>
      <w:proofErr w:type="gramStart"/>
      <w:r w:rsidRPr="00D742E1">
        <w:rPr>
          <w:rFonts w:ascii="Times New Roman"/>
          <w:sz w:val="24"/>
        </w:rPr>
        <w:t>odor</w:t>
      </w:r>
      <w:proofErr w:type="gramEnd"/>
      <w:r w:rsidRPr="00D742E1">
        <w:rPr>
          <w:rFonts w:ascii="Times New Roman"/>
          <w:sz w:val="24"/>
        </w:rPr>
        <w:t xml:space="preserve"> of alcohol on breath</w:t>
      </w:r>
    </w:p>
    <w:p w14:paraId="6E871032"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nausea/vomiting/thirst</w:t>
      </w:r>
    </w:p>
    <w:p w14:paraId="4E85440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frequent trips to bathroom/complaint of urinary frequency or diarrhea</w:t>
      </w:r>
    </w:p>
    <w:p w14:paraId="698F8FB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hiccoughs</w:t>
      </w:r>
    </w:p>
    <w:p w14:paraId="438A45A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reddened sclera (bloodshot eyes)</w:t>
      </w:r>
    </w:p>
    <w:p w14:paraId="2A9E615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pupil changes/drooping eyelids</w:t>
      </w:r>
    </w:p>
    <w:p w14:paraId="190952B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complain of blurred vision or inability to focus</w:t>
      </w:r>
    </w:p>
    <w:p w14:paraId="15B75050"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3490BD0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Speech/Communication Impairment</w:t>
      </w:r>
    </w:p>
    <w:p w14:paraId="2FB025E2" w14:textId="77777777" w:rsidR="00A26100" w:rsidRPr="00D742E1" w:rsidRDefault="00A26100" w:rsidP="00A26100">
      <w:pPr>
        <w:tabs>
          <w:tab w:val="left" w:pos="-1440"/>
          <w:tab w:val="left" w:pos="-720"/>
          <w:tab w:val="left" w:pos="21"/>
          <w:tab w:val="left" w:pos="302"/>
          <w:tab w:val="left" w:pos="604"/>
          <w:tab w:val="left" w:pos="907"/>
          <w:tab w:val="left" w:pos="1209"/>
          <w:tab w:val="left" w:pos="1512"/>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 xml:space="preserve"> </w:t>
      </w:r>
      <w:r w:rsidRPr="00D742E1">
        <w:rPr>
          <w:rFonts w:ascii="Times New Roman"/>
          <w:sz w:val="24"/>
        </w:rPr>
        <w:tab/>
        <w:t>*</w:t>
      </w:r>
      <w:r w:rsidRPr="00D742E1">
        <w:rPr>
          <w:rFonts w:ascii="Times New Roman"/>
          <w:sz w:val="24"/>
        </w:rPr>
        <w:tab/>
      </w:r>
      <w:proofErr w:type="gramStart"/>
      <w:r w:rsidRPr="00D742E1">
        <w:rPr>
          <w:rFonts w:ascii="Times New Roman"/>
          <w:sz w:val="24"/>
        </w:rPr>
        <w:t>slurred</w:t>
      </w:r>
      <w:proofErr w:type="gramEnd"/>
      <w:r w:rsidRPr="00D742E1">
        <w:rPr>
          <w:rFonts w:ascii="Times New Roman"/>
          <w:sz w:val="24"/>
        </w:rPr>
        <w:t xml:space="preserve"> (thick tongue)</w:t>
      </w:r>
    </w:p>
    <w:p w14:paraId="13AA2A5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302"/>
        <w:rPr>
          <w:rFonts w:ascii="Times New Roman"/>
          <w:sz w:val="24"/>
        </w:rPr>
      </w:pPr>
      <w:r w:rsidRPr="00D742E1">
        <w:rPr>
          <w:rFonts w:ascii="Times New Roman"/>
          <w:sz w:val="24"/>
        </w:rPr>
        <w:t>*</w:t>
      </w:r>
      <w:r w:rsidRPr="00D742E1">
        <w:rPr>
          <w:rFonts w:ascii="Times New Roman"/>
          <w:sz w:val="24"/>
        </w:rPr>
        <w:tab/>
        <w:t>rapid/choppy communication pattern</w:t>
      </w:r>
    </w:p>
    <w:p w14:paraId="022814C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w:t>
      </w:r>
      <w:r w:rsidRPr="00D742E1">
        <w:rPr>
          <w:rFonts w:ascii="Times New Roman"/>
          <w:sz w:val="24"/>
        </w:rPr>
        <w:tab/>
      </w:r>
      <w:proofErr w:type="gramStart"/>
      <w:r w:rsidRPr="00D742E1">
        <w:rPr>
          <w:rFonts w:ascii="Times New Roman"/>
          <w:sz w:val="24"/>
        </w:rPr>
        <w:t>incoherent</w:t>
      </w:r>
      <w:proofErr w:type="gramEnd"/>
      <w:r w:rsidRPr="00D742E1">
        <w:rPr>
          <w:rFonts w:ascii="Times New Roman"/>
          <w:sz w:val="24"/>
        </w:rPr>
        <w:t xml:space="preserve"> speech</w:t>
      </w:r>
    </w:p>
    <w:p w14:paraId="56B17B0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lastRenderedPageBreak/>
        <w:t>BEHAVIORAL PATTERNS ASSOCIATED WITH SUBSTANCE ABUSE</w:t>
      </w:r>
    </w:p>
    <w:p w14:paraId="71C9442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5148C57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The following is a list of behavioral patterns that </w:t>
      </w:r>
      <w:r w:rsidRPr="00D742E1">
        <w:rPr>
          <w:rFonts w:ascii="Times New Roman"/>
          <w:sz w:val="24"/>
          <w:u w:val="single"/>
        </w:rPr>
        <w:t>may</w:t>
      </w:r>
      <w:r w:rsidRPr="00D742E1">
        <w:rPr>
          <w:rFonts w:ascii="Times New Roman"/>
          <w:sz w:val="24"/>
        </w:rPr>
        <w:t xml:space="preserve"> surface when drugs have been abused. While these patterns have many causes, thorough assessment and detailed documentation is needed over </w:t>
      </w:r>
      <w:proofErr w:type="gramStart"/>
      <w:r w:rsidRPr="00D742E1">
        <w:rPr>
          <w:rFonts w:ascii="Times New Roman"/>
          <w:sz w:val="24"/>
        </w:rPr>
        <w:t>a period of time</w:t>
      </w:r>
      <w:proofErr w:type="gramEnd"/>
      <w:r w:rsidRPr="00D742E1">
        <w:rPr>
          <w:rFonts w:ascii="Times New Roman"/>
          <w:sz w:val="24"/>
        </w:rPr>
        <w:t xml:space="preserve"> to determine if there is any relationship to drug abuse. Patterns of behavior to observe and validate are:</w:t>
      </w:r>
    </w:p>
    <w:p w14:paraId="6FCC47B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AE7F706"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repeated tardiness</w:t>
      </w:r>
    </w:p>
    <w:p w14:paraId="7FFC55DA"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frequent absenteeism</w:t>
      </w:r>
    </w:p>
    <w:p w14:paraId="0E7680A3"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numerous and chronic somatic complaints (colds/GI problems/lack of sleep/weight loss/sluggishness/low energy)</w:t>
      </w:r>
    </w:p>
    <w:p w14:paraId="7331AB2E"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untidy personal appearance or deterioration in quality of grooming</w:t>
      </w:r>
    </w:p>
    <w:p w14:paraId="5380E5DE"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lack of attention to hygiene (hair, nails, skin, oral)</w:t>
      </w:r>
    </w:p>
    <w:p w14:paraId="12FF4DB1"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multiple crises in personal life</w:t>
      </w:r>
    </w:p>
    <w:p w14:paraId="6754432F"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avoidance/lack of eye contact</w:t>
      </w:r>
    </w:p>
    <w:p w14:paraId="26A251A5"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isolation/lack of peer support</w:t>
      </w:r>
    </w:p>
    <w:p w14:paraId="3C22EC2D"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repeated excuses for below standard performance</w:t>
      </w:r>
    </w:p>
    <w:p w14:paraId="22CB4DE5"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forgetfulness with appointments/assignments</w:t>
      </w:r>
    </w:p>
    <w:p w14:paraId="6C7811F8"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slowed response time in familiar activities</w:t>
      </w:r>
    </w:p>
    <w:p w14:paraId="555657BF"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behavior shifts/mood swings</w:t>
      </w:r>
    </w:p>
    <w:p w14:paraId="6C710F94"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lack of trust and </w:t>
      </w:r>
      <w:proofErr w:type="gramStart"/>
      <w:r w:rsidRPr="00D742E1">
        <w:rPr>
          <w:rFonts w:ascii="Times New Roman"/>
          <w:sz w:val="24"/>
        </w:rPr>
        <w:t>suspicious</w:t>
      </w:r>
      <w:proofErr w:type="gramEnd"/>
      <w:r w:rsidRPr="00D742E1">
        <w:rPr>
          <w:rFonts w:ascii="Times New Roman"/>
          <w:sz w:val="24"/>
        </w:rPr>
        <w:t xml:space="preserve"> of the motives of others</w:t>
      </w:r>
    </w:p>
    <w:p w14:paraId="486F8EC3"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needle tracks on body surface</w:t>
      </w:r>
    </w:p>
    <w:p w14:paraId="7AC49B30" w14:textId="77777777" w:rsidR="00A26100" w:rsidRPr="00D742E1" w:rsidRDefault="00A26100">
      <w:pPr>
        <w:numPr>
          <w:ilvl w:val="0"/>
          <w:numId w:val="11"/>
        </w:num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behaviors surrounding the administration of narcotics:</w:t>
      </w:r>
    </w:p>
    <w:p w14:paraId="6382842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frequent need to waste "unused" medications</w:t>
      </w:r>
    </w:p>
    <w:p w14:paraId="2114FF5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recording the administration of larger doses than ordered</w:t>
      </w:r>
    </w:p>
    <w:p w14:paraId="3D93D23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unauthorized possession of the narcotic key</w:t>
      </w:r>
    </w:p>
    <w:p w14:paraId="6AF56C1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unsupervised entry into narcotic cabinet</w:t>
      </w:r>
    </w:p>
    <w:p w14:paraId="64417B5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volunteering to be in situations to gain greater access to narcotics</w:t>
      </w:r>
    </w:p>
    <w:p w14:paraId="3F25742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0028603F">
        <w:rPr>
          <w:rFonts w:ascii="Times New Roman"/>
          <w:sz w:val="24"/>
        </w:rPr>
        <w:tab/>
      </w:r>
      <w:r w:rsidR="0028603F">
        <w:rPr>
          <w:rFonts w:ascii="Times New Roman"/>
          <w:sz w:val="24"/>
        </w:rPr>
        <w:tab/>
      </w:r>
      <w:r w:rsidRPr="00D742E1">
        <w:rPr>
          <w:rFonts w:ascii="Times New Roman"/>
          <w:sz w:val="24"/>
        </w:rPr>
        <w:t>taking frequent breaks/numerous occasions when whereabouts unknown</w:t>
      </w:r>
    </w:p>
    <w:p w14:paraId="1AE6A55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br w:type="page"/>
      </w:r>
      <w:r w:rsidRPr="00D742E1">
        <w:rPr>
          <w:rFonts w:ascii="Times New Roman"/>
          <w:sz w:val="24"/>
        </w:rPr>
        <w:lastRenderedPageBreak/>
        <w:t>CRITERIA FOR URINE DRUG SCREENS</w:t>
      </w:r>
    </w:p>
    <w:p w14:paraId="1D61968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43D995E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NOTICE: PROVIDE LAB WITH THIS CRITERIA</w:t>
      </w:r>
    </w:p>
    <w:p w14:paraId="0D58DAB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24CAAA58"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b/>
          <w:sz w:val="24"/>
        </w:rPr>
        <w:t>ANY DRUG SCREENS SUBMITTED TO ARKANSAS STATE UNIVERSITY, COLLEGE OF NURSING AND HEALTH PROFESSIONS, SHALL HAVE MET THE FOLLOWING CRITERIA:</w:t>
      </w:r>
    </w:p>
    <w:p w14:paraId="0DF5B6F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1.</w:t>
      </w:r>
      <w:r w:rsidRPr="00D742E1">
        <w:rPr>
          <w:rFonts w:ascii="Times New Roman"/>
          <w:sz w:val="24"/>
        </w:rPr>
        <w:tab/>
        <w:t>Specimen collection is witnessed.</w:t>
      </w:r>
    </w:p>
    <w:p w14:paraId="267979D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2.</w:t>
      </w:r>
      <w:r w:rsidRPr="00D742E1">
        <w:rPr>
          <w:rFonts w:ascii="Times New Roman"/>
          <w:sz w:val="24"/>
        </w:rPr>
        <w:tab/>
        <w:t>BASIC 10-PANEL* DRUG SCREEN INCLUDING ALCOHOL, MEPERIDINE AND DRUG OF CHOICE (</w:t>
      </w:r>
      <w:r w:rsidRPr="00D742E1">
        <w:rPr>
          <w:rFonts w:ascii="Times New Roman"/>
          <w:sz w:val="24"/>
          <w:u w:val="single"/>
        </w:rPr>
        <w:t>SEE #7</w:t>
      </w:r>
      <w:r w:rsidRPr="00D742E1">
        <w:rPr>
          <w:rFonts w:ascii="Times New Roman"/>
          <w:sz w:val="24"/>
        </w:rPr>
        <w:t>).</w:t>
      </w:r>
    </w:p>
    <w:p w14:paraId="1D4367CD"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3.</w:t>
      </w:r>
      <w:r w:rsidRPr="00D742E1">
        <w:rPr>
          <w:rFonts w:ascii="Times New Roman"/>
          <w:sz w:val="24"/>
        </w:rPr>
        <w:tab/>
        <w:t>Laboratory must be CLIA</w:t>
      </w:r>
      <w:r w:rsidRPr="00D742E1">
        <w:rPr>
          <w:rFonts w:ascii="Times New Roman"/>
          <w:sz w:val="24"/>
          <w:vertAlign w:val="superscript"/>
        </w:rPr>
        <w:t>1</w:t>
      </w:r>
      <w:r w:rsidRPr="00D742E1">
        <w:rPr>
          <w:rFonts w:ascii="Times New Roman"/>
          <w:sz w:val="24"/>
        </w:rPr>
        <w:t xml:space="preserve"> approved.</w:t>
      </w:r>
    </w:p>
    <w:p w14:paraId="3DF1D646"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4.</w:t>
      </w:r>
      <w:r w:rsidRPr="00D742E1">
        <w:rPr>
          <w:rFonts w:ascii="Times New Roman"/>
          <w:sz w:val="24"/>
        </w:rPr>
        <w:tab/>
        <w:t>Confirmation of positive results is done by GCMS</w:t>
      </w:r>
      <w:r w:rsidRPr="00D742E1">
        <w:rPr>
          <w:rFonts w:ascii="Times New Roman"/>
          <w:sz w:val="24"/>
          <w:vertAlign w:val="superscript"/>
        </w:rPr>
        <w:t>2</w:t>
      </w:r>
      <w:r w:rsidRPr="00D742E1">
        <w:rPr>
          <w:rFonts w:ascii="Times New Roman"/>
          <w:sz w:val="24"/>
        </w:rPr>
        <w:t>. If specimen must be sent to another laboratory for confirmation, the chain of custody is maintained.</w:t>
      </w:r>
    </w:p>
    <w:p w14:paraId="01B61B1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5.</w:t>
      </w:r>
      <w:r w:rsidRPr="00D742E1">
        <w:rPr>
          <w:rFonts w:ascii="Times New Roman"/>
          <w:sz w:val="24"/>
        </w:rPr>
        <w:tab/>
        <w:t>Report, in addition to results, will include:</w:t>
      </w:r>
    </w:p>
    <w:p w14:paraId="423AFFA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a.</w:t>
      </w:r>
      <w:r w:rsidRPr="00D742E1">
        <w:rPr>
          <w:rFonts w:ascii="Times New Roman"/>
          <w:sz w:val="24"/>
        </w:rPr>
        <w:tab/>
        <w:t>Chain of custody;</w:t>
      </w:r>
    </w:p>
    <w:p w14:paraId="6C6E748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b.</w:t>
      </w:r>
      <w:r w:rsidRPr="00D742E1">
        <w:rPr>
          <w:rFonts w:ascii="Times New Roman"/>
          <w:sz w:val="24"/>
        </w:rPr>
        <w:tab/>
        <w:t>Drug history;</w:t>
      </w:r>
    </w:p>
    <w:p w14:paraId="647914C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c.</w:t>
      </w:r>
      <w:r w:rsidRPr="00D742E1">
        <w:rPr>
          <w:rFonts w:ascii="Times New Roman"/>
          <w:sz w:val="24"/>
        </w:rPr>
        <w:tab/>
        <w:t>List of drugs screened;</w:t>
      </w:r>
    </w:p>
    <w:p w14:paraId="141E8630"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d.</w:t>
      </w:r>
      <w:r w:rsidRPr="00D742E1">
        <w:rPr>
          <w:rFonts w:ascii="Times New Roman"/>
          <w:sz w:val="24"/>
        </w:rPr>
        <w:tab/>
        <w:t>Confirmation of method used; and</w:t>
      </w:r>
    </w:p>
    <w:p w14:paraId="720E90E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t>e.</w:t>
      </w:r>
      <w:r w:rsidRPr="00D742E1">
        <w:rPr>
          <w:rFonts w:ascii="Times New Roman"/>
          <w:sz w:val="24"/>
        </w:rPr>
        <w:tab/>
        <w:t>Specific gravity.</w:t>
      </w:r>
    </w:p>
    <w:p w14:paraId="33D9502C"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604"/>
        <w:rPr>
          <w:rFonts w:ascii="Times New Roman"/>
          <w:sz w:val="24"/>
        </w:rPr>
      </w:pPr>
      <w:r w:rsidRPr="00D742E1">
        <w:rPr>
          <w:rFonts w:ascii="Times New Roman"/>
          <w:sz w:val="24"/>
        </w:rPr>
        <w:tab/>
        <w:t>6.</w:t>
      </w:r>
      <w:r w:rsidRPr="00D742E1">
        <w:rPr>
          <w:rFonts w:ascii="Times New Roman"/>
          <w:sz w:val="24"/>
        </w:rPr>
        <w:tab/>
        <w:t>The laboratory will retain negative specimens for a minimum of two (2) weeks and positive specimens for a minimum of one (1) year.</w:t>
      </w:r>
    </w:p>
    <w:p w14:paraId="32E57DA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2911549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t>*10-PANEL INCLUDES:</w:t>
      </w:r>
    </w:p>
    <w:p w14:paraId="18E618A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Amphetamines</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Benzodiazepines</w:t>
      </w:r>
    </w:p>
    <w:p w14:paraId="4E4D115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Cannabinoids</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Cocaine</w:t>
      </w:r>
    </w:p>
    <w:p w14:paraId="7DA0144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Opiates</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PCP</w:t>
      </w:r>
    </w:p>
    <w:p w14:paraId="01377697"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Barbiturates</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Methadone</w:t>
      </w:r>
    </w:p>
    <w:p w14:paraId="47CD1D5A"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Methaqualone</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Propoxyphene</w:t>
      </w:r>
    </w:p>
    <w:p w14:paraId="22EBDCC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4D810CB1"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left="604" w:hanging="302"/>
        <w:rPr>
          <w:rFonts w:ascii="Times New Roman"/>
          <w:sz w:val="24"/>
        </w:rPr>
      </w:pPr>
      <w:r w:rsidRPr="00D742E1">
        <w:rPr>
          <w:rFonts w:ascii="Times New Roman"/>
          <w:sz w:val="24"/>
        </w:rPr>
        <w:t>7.</w:t>
      </w:r>
      <w:r w:rsidRPr="00D742E1">
        <w:rPr>
          <w:rFonts w:ascii="Times New Roman"/>
          <w:sz w:val="24"/>
        </w:rPr>
        <w:tab/>
        <w:t xml:space="preserve">THE DRUG SCREEN </w:t>
      </w:r>
      <w:r w:rsidRPr="00D742E1">
        <w:rPr>
          <w:rFonts w:ascii="Times New Roman"/>
          <w:sz w:val="24"/>
          <w:u w:val="single"/>
        </w:rPr>
        <w:t>SHALL</w:t>
      </w:r>
      <w:r w:rsidRPr="00D742E1">
        <w:rPr>
          <w:rFonts w:ascii="Times New Roman"/>
          <w:sz w:val="24"/>
        </w:rPr>
        <w:t xml:space="preserve"> TEST FOR THE FOLLOWING:</w:t>
      </w:r>
    </w:p>
    <w:p w14:paraId="6AD0B2B2"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firstLine="604"/>
        <w:rPr>
          <w:rFonts w:ascii="Times New Roman"/>
          <w:sz w:val="24"/>
        </w:rPr>
      </w:pPr>
      <w:r w:rsidRPr="00D742E1">
        <w:rPr>
          <w:rFonts w:ascii="Times New Roman"/>
          <w:sz w:val="24"/>
        </w:rPr>
        <w:tab/>
        <w:t>Amphetamines</w:t>
      </w:r>
      <w:r w:rsidRPr="00D742E1">
        <w:rPr>
          <w:rFonts w:ascii="Times New Roman"/>
          <w:sz w:val="24"/>
        </w:rPr>
        <w:tab/>
      </w:r>
      <w:r w:rsidRPr="00D742E1">
        <w:rPr>
          <w:rFonts w:ascii="Times New Roman"/>
          <w:sz w:val="24"/>
        </w:rPr>
        <w:tab/>
        <w:t>Methadone</w:t>
      </w:r>
    </w:p>
    <w:p w14:paraId="6364530B"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Methaqualone</w:t>
      </w:r>
      <w:r w:rsidRPr="00D742E1">
        <w:rPr>
          <w:rFonts w:ascii="Times New Roman"/>
          <w:sz w:val="24"/>
        </w:rPr>
        <w:tab/>
      </w:r>
      <w:r w:rsidRPr="00D742E1">
        <w:rPr>
          <w:rFonts w:ascii="Times New Roman"/>
          <w:sz w:val="24"/>
        </w:rPr>
        <w:tab/>
        <w:t>Barbiturates</w:t>
      </w:r>
    </w:p>
    <w:p w14:paraId="1AD2BAEB"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Phencyclidine</w:t>
      </w:r>
      <w:r w:rsidRPr="00D742E1">
        <w:rPr>
          <w:rFonts w:ascii="Times New Roman"/>
          <w:sz w:val="24"/>
        </w:rPr>
        <w:tab/>
      </w:r>
      <w:r w:rsidRPr="00D742E1">
        <w:rPr>
          <w:rFonts w:ascii="Times New Roman"/>
          <w:sz w:val="24"/>
        </w:rPr>
        <w:tab/>
        <w:t>Benzodiazepines</w:t>
      </w:r>
      <w:r w:rsidRPr="00D742E1">
        <w:rPr>
          <w:rFonts w:ascii="Times New Roman"/>
          <w:sz w:val="24"/>
        </w:rPr>
        <w:tab/>
      </w:r>
    </w:p>
    <w:p w14:paraId="21598EC2"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Propoxyphene</w:t>
      </w:r>
      <w:r w:rsidRPr="00D742E1">
        <w:rPr>
          <w:rFonts w:ascii="Times New Roman"/>
          <w:sz w:val="24"/>
        </w:rPr>
        <w:tab/>
      </w:r>
      <w:r w:rsidRPr="00D742E1">
        <w:rPr>
          <w:rFonts w:ascii="Times New Roman"/>
          <w:sz w:val="24"/>
        </w:rPr>
        <w:tab/>
        <w:t>Cannabinoids</w:t>
      </w:r>
    </w:p>
    <w:p w14:paraId="03C66399"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Alcohol</w:t>
      </w:r>
      <w:r w:rsidRPr="00D742E1">
        <w:rPr>
          <w:rFonts w:ascii="Times New Roman"/>
          <w:sz w:val="24"/>
        </w:rPr>
        <w:tab/>
      </w:r>
      <w:r w:rsidRPr="00D742E1">
        <w:rPr>
          <w:rFonts w:ascii="Times New Roman"/>
          <w:sz w:val="24"/>
        </w:rPr>
        <w:tab/>
      </w:r>
      <w:r w:rsidRPr="00D742E1">
        <w:rPr>
          <w:rFonts w:ascii="Times New Roman"/>
          <w:sz w:val="24"/>
        </w:rPr>
        <w:tab/>
        <w:t>Cocaine</w:t>
      </w:r>
    </w:p>
    <w:p w14:paraId="6CE7A41E"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t>Meperidine</w:t>
      </w:r>
      <w:r w:rsidRPr="00D742E1">
        <w:rPr>
          <w:rFonts w:ascii="Times New Roman"/>
          <w:sz w:val="24"/>
        </w:rPr>
        <w:tab/>
      </w:r>
      <w:r w:rsidRPr="00D742E1">
        <w:rPr>
          <w:rFonts w:ascii="Times New Roman"/>
          <w:sz w:val="24"/>
        </w:rPr>
        <w:tab/>
        <w:t>Opiates</w:t>
      </w:r>
      <w:r w:rsidRPr="00D742E1">
        <w:rPr>
          <w:rFonts w:ascii="Times New Roman"/>
          <w:sz w:val="24"/>
        </w:rPr>
        <w:tab/>
      </w:r>
    </w:p>
    <w:p w14:paraId="0D90144E" w14:textId="77777777" w:rsidR="00A26100" w:rsidRPr="00D742E1" w:rsidRDefault="00A26100" w:rsidP="00A26100">
      <w:pPr>
        <w:keepNext/>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firstLine="302"/>
        <w:rPr>
          <w:rFonts w:ascii="Times New Roman"/>
          <w:sz w:val="24"/>
        </w:rPr>
      </w:pPr>
      <w:r w:rsidRPr="00D742E1">
        <w:rPr>
          <w:rFonts w:ascii="Times New Roman"/>
          <w:sz w:val="24"/>
        </w:rPr>
        <w:tab/>
      </w:r>
      <w:r w:rsidRPr="00D742E1">
        <w:rPr>
          <w:rFonts w:ascii="Times New Roman"/>
          <w:sz w:val="24"/>
        </w:rPr>
        <w:tab/>
        <w:t xml:space="preserve">Drug of choice </w:t>
      </w:r>
      <w:r w:rsidRPr="00D742E1">
        <w:rPr>
          <w:rFonts w:ascii="Times New Roman"/>
          <w:sz w:val="24"/>
          <w:u w:val="single"/>
        </w:rPr>
        <w:t xml:space="preserve">                                </w:t>
      </w:r>
      <w:r w:rsidRPr="00D742E1">
        <w:rPr>
          <w:rFonts w:ascii="Times New Roman"/>
          <w:sz w:val="24"/>
        </w:rPr>
        <w:tab/>
      </w:r>
    </w:p>
    <w:p w14:paraId="6B679C1F"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0DD3C6A" w14:textId="77777777" w:rsidR="006A0AFE"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u w:val="single"/>
        </w:rPr>
      </w:pPr>
      <w:r w:rsidRPr="00D742E1">
        <w:rPr>
          <w:rFonts w:ascii="Times New Roman"/>
          <w:sz w:val="24"/>
          <w:u w:val="single"/>
        </w:rPr>
        <w:t xml:space="preserve">DRUG SCREENS WHICH DO NOT TEST FOR THE ABOVE WILL BE CONSIDERED NON-COMPLIANT WITH THE ORDER. </w:t>
      </w:r>
    </w:p>
    <w:p w14:paraId="4263586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u w:val="single"/>
        </w:rPr>
        <w:t xml:space="preserve">             </w:t>
      </w:r>
    </w:p>
    <w:p w14:paraId="7842E2C5" w14:textId="77777777" w:rsidR="00A26100" w:rsidRPr="00D742E1" w:rsidRDefault="00A26100" w:rsidP="006A0AFE">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   </w:t>
      </w:r>
      <w:r w:rsidRPr="00D742E1">
        <w:rPr>
          <w:rFonts w:ascii="Times New Roman"/>
          <w:sz w:val="24"/>
          <w:vertAlign w:val="superscript"/>
        </w:rPr>
        <w:t>1</w:t>
      </w:r>
      <w:r w:rsidRPr="00D742E1">
        <w:rPr>
          <w:rFonts w:ascii="Times New Roman"/>
          <w:sz w:val="24"/>
        </w:rPr>
        <w:t xml:space="preserve">Clinical Laboratory Improvement Act: </w:t>
      </w:r>
      <w:proofErr w:type="spellStart"/>
      <w:r w:rsidRPr="00D742E1">
        <w:rPr>
          <w:rFonts w:ascii="Times New Roman"/>
          <w:sz w:val="24"/>
        </w:rPr>
        <w:t>SEt</w:t>
      </w:r>
      <w:proofErr w:type="spellEnd"/>
      <w:r w:rsidRPr="00D742E1">
        <w:rPr>
          <w:rFonts w:ascii="Times New Roman"/>
          <w:sz w:val="24"/>
        </w:rPr>
        <w:t xml:space="preserve"> of Federal Regulations which clinical labs must meet for certification.</w:t>
      </w:r>
    </w:p>
    <w:p w14:paraId="3902A131" w14:textId="77777777" w:rsidR="00A26100" w:rsidRPr="00D742E1" w:rsidRDefault="00A26100" w:rsidP="006A0AFE">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   </w:t>
      </w:r>
      <w:r w:rsidRPr="00D742E1">
        <w:rPr>
          <w:rFonts w:ascii="Times New Roman"/>
          <w:sz w:val="24"/>
          <w:vertAlign w:val="superscript"/>
        </w:rPr>
        <w:t>2</w:t>
      </w:r>
      <w:r w:rsidRPr="00D742E1">
        <w:rPr>
          <w:rFonts w:ascii="Times New Roman"/>
          <w:sz w:val="24"/>
        </w:rPr>
        <w:t>Gas Chromatography Mass Spectrometry</w:t>
      </w:r>
    </w:p>
    <w:p w14:paraId="34EEB7EF" w14:textId="77777777" w:rsidR="00A26100" w:rsidRPr="00D742E1" w:rsidRDefault="00A26100" w:rsidP="006A0AFE">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Adopted from Arkansas State Board of Nursing, January 1997.</w:t>
      </w:r>
    </w:p>
    <w:p w14:paraId="45130B37" w14:textId="77777777" w:rsidR="00963883" w:rsidRPr="00D742E1" w:rsidRDefault="00963883"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6A20A16" w14:textId="77777777" w:rsidR="00A26100" w:rsidRPr="00D742E1" w:rsidRDefault="00963883" w:rsidP="00845481">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br w:type="page"/>
      </w:r>
      <w:r w:rsidR="00A26100" w:rsidRPr="00D742E1">
        <w:rPr>
          <w:rFonts w:ascii="Times New Roman"/>
          <w:sz w:val="24"/>
        </w:rPr>
        <w:lastRenderedPageBreak/>
        <w:t>ARKANSAS STATE UNIVERSITY</w:t>
      </w:r>
    </w:p>
    <w:p w14:paraId="11699DF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t>COLLEGE OF NURSING AND HEALTH PROFESSIONS</w:t>
      </w:r>
    </w:p>
    <w:p w14:paraId="1BDD305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F947B3C"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t>WAIVER OF RELEASE OF MEDICAL INFORMATION</w:t>
      </w:r>
    </w:p>
    <w:p w14:paraId="4E48696A"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sidRPr="00D742E1">
        <w:rPr>
          <w:rFonts w:ascii="Times New Roman"/>
          <w:sz w:val="24"/>
        </w:rPr>
        <w:t>SUBSTANCE ABUSE POLICY AND PROCEDURES</w:t>
      </w:r>
    </w:p>
    <w:p w14:paraId="4B00DF5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7B84487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roofErr w:type="gramStart"/>
      <w:r w:rsidRPr="00D742E1">
        <w:rPr>
          <w:rFonts w:ascii="Times New Roman"/>
          <w:sz w:val="24"/>
        </w:rPr>
        <w:t xml:space="preserve">I, </w:t>
      </w:r>
      <w:r w:rsidRPr="00D742E1">
        <w:rPr>
          <w:rFonts w:ascii="Times New Roman"/>
          <w:sz w:val="24"/>
          <w:u w:val="single"/>
        </w:rPr>
        <w:t xml:space="preserve">                                                      </w:t>
      </w:r>
      <w:r w:rsidRPr="00D742E1">
        <w:rPr>
          <w:rFonts w:ascii="Times New Roman"/>
          <w:sz w:val="24"/>
        </w:rPr>
        <w:t>,</w:t>
      </w:r>
      <w:proofErr w:type="gramEnd"/>
      <w:r w:rsidRPr="00D742E1">
        <w:rPr>
          <w:rFonts w:ascii="Times New Roman"/>
          <w:sz w:val="24"/>
        </w:rPr>
        <w:t xml:space="preserve"> am a professional health student at Arkansas State University and have previously received, read and understand the College of Nursing and Health Professions' </w:t>
      </w:r>
      <w:r w:rsidRPr="00D742E1">
        <w:rPr>
          <w:rFonts w:ascii="Times New Roman"/>
          <w:i/>
          <w:sz w:val="24"/>
        </w:rPr>
        <w:t>Substance Abuse Policy &amp; Procedures.</w:t>
      </w:r>
    </w:p>
    <w:p w14:paraId="1CDE05B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C8DB50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Since this is my second incident of verified reportable behavior, I hereby consent to having a sample of my body fluid collected on this </w:t>
      </w:r>
      <w:r w:rsidRPr="00D742E1">
        <w:rPr>
          <w:rFonts w:ascii="Times New Roman"/>
          <w:sz w:val="24"/>
          <w:u w:val="single"/>
        </w:rPr>
        <w:t xml:space="preserve">               </w:t>
      </w:r>
      <w:r w:rsidRPr="00D742E1">
        <w:rPr>
          <w:rFonts w:ascii="Times New Roman"/>
          <w:sz w:val="24"/>
        </w:rPr>
        <w:t xml:space="preserve"> day of </w:t>
      </w:r>
      <w:r w:rsidRPr="00D742E1">
        <w:rPr>
          <w:rFonts w:ascii="Times New Roman"/>
          <w:sz w:val="24"/>
          <w:u w:val="single"/>
        </w:rPr>
        <w:t xml:space="preserve">                 </w:t>
      </w:r>
      <w:r w:rsidRPr="00D742E1">
        <w:rPr>
          <w:rFonts w:ascii="Times New Roman"/>
          <w:sz w:val="24"/>
        </w:rPr>
        <w:t>, 19</w:t>
      </w:r>
      <w:r w:rsidRPr="00D742E1">
        <w:rPr>
          <w:rFonts w:ascii="Times New Roman"/>
          <w:sz w:val="24"/>
          <w:u w:val="single"/>
        </w:rPr>
        <w:t xml:space="preserve">     </w:t>
      </w:r>
      <w:r w:rsidRPr="00D742E1">
        <w:rPr>
          <w:rFonts w:ascii="Times New Roman"/>
          <w:sz w:val="24"/>
        </w:rPr>
        <w:t>, according to the terms set forth in the policy for the purpose of testing for identified substances at my own expense.</w:t>
      </w:r>
    </w:p>
    <w:p w14:paraId="33662023"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6FEBB5B4"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I understand that a positive test result will require a subsequent confirmation test. If that result remains positive, it will affect my status in the professional program. I understand that if I am taking any medications </w:t>
      </w:r>
      <w:proofErr w:type="gramStart"/>
      <w:r w:rsidRPr="00D742E1">
        <w:rPr>
          <w:rFonts w:ascii="Times New Roman"/>
          <w:sz w:val="24"/>
        </w:rPr>
        <w:t>which would</w:t>
      </w:r>
      <w:proofErr w:type="gramEnd"/>
      <w:r w:rsidRPr="00D742E1">
        <w:rPr>
          <w:rFonts w:ascii="Times New Roman"/>
          <w:sz w:val="24"/>
        </w:rPr>
        <w:t xml:space="preserve"> adversely </w:t>
      </w:r>
      <w:r w:rsidR="00606D01" w:rsidRPr="00D742E1">
        <w:rPr>
          <w:rFonts w:ascii="Times New Roman"/>
          <w:sz w:val="24"/>
        </w:rPr>
        <w:t>affect</w:t>
      </w:r>
      <w:r w:rsidRPr="00D742E1">
        <w:rPr>
          <w:rFonts w:ascii="Times New Roman"/>
          <w:sz w:val="24"/>
        </w:rPr>
        <w:t xml:space="preserve"> the results of the test, that I should disclose those immediately. Written medical documentation from my physician will be required by me for verification of those </w:t>
      </w:r>
      <w:proofErr w:type="gramStart"/>
      <w:r w:rsidRPr="00D742E1">
        <w:rPr>
          <w:rFonts w:ascii="Times New Roman"/>
          <w:sz w:val="24"/>
        </w:rPr>
        <w:t>medication/s</w:t>
      </w:r>
      <w:proofErr w:type="gramEnd"/>
      <w:r w:rsidRPr="00D742E1">
        <w:rPr>
          <w:rFonts w:ascii="Times New Roman"/>
          <w:sz w:val="24"/>
        </w:rPr>
        <w:t xml:space="preserve"> taken.</w:t>
      </w:r>
    </w:p>
    <w:p w14:paraId="40A6B62C"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56A79285"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 xml:space="preserve">I authorize the release of test results related to the screening or testing of my blood/urine specimen to the Dean, College of Nursing and Health Professions at Arkansas State University, and to myself. I understand that my body fluid specimen will be sent to </w:t>
      </w:r>
      <w:r w:rsidRPr="00D742E1">
        <w:rPr>
          <w:rFonts w:ascii="Times New Roman"/>
          <w:sz w:val="24"/>
          <w:u w:val="single"/>
        </w:rPr>
        <w:t xml:space="preserve">                                                                                   </w:t>
      </w:r>
      <w:r w:rsidRPr="00D742E1">
        <w:rPr>
          <w:rFonts w:ascii="Times New Roman"/>
          <w:sz w:val="24"/>
        </w:rPr>
        <w:t xml:space="preserve"> for actual testing.</w:t>
      </w:r>
    </w:p>
    <w:p w14:paraId="75ACDEAA"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3E7249C"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I hereby release Arkansas State University, its Board of Trustees, officers, employees, and agents from legal responsibility or liability arising from such a test, including but not limited to, the testing procedure, analysis, the accuracy of the analysis, or the disclosure of the results.</w:t>
      </w:r>
    </w:p>
    <w:p w14:paraId="55742A18" w14:textId="77777777" w:rsidR="00A26100" w:rsidRPr="00D742E1" w:rsidRDefault="00A26100" w:rsidP="00A26100">
      <w:pPr>
        <w:keepNext/>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p>
    <w:p w14:paraId="647FC81D"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u w:val="single"/>
        </w:rPr>
      </w:pPr>
    </w:p>
    <w:p w14:paraId="152CE1DF" w14:textId="77777777" w:rsidR="006A0AFE" w:rsidRPr="00D742E1" w:rsidRDefault="00A26100" w:rsidP="00A26100">
      <w:pPr>
        <w:pStyle w:val="BodyText"/>
        <w:rPr>
          <w:szCs w:val="24"/>
          <w:u w:val="none"/>
        </w:rPr>
      </w:pPr>
      <w:r w:rsidRPr="00D742E1">
        <w:rPr>
          <w:szCs w:val="24"/>
          <w:u w:val="none"/>
        </w:rPr>
        <w:t xml:space="preserve">____________________________________ </w:t>
      </w:r>
    </w:p>
    <w:p w14:paraId="75E1D99C" w14:textId="77777777" w:rsidR="00A26100" w:rsidRPr="00D742E1" w:rsidRDefault="00A26100" w:rsidP="00A26100">
      <w:pPr>
        <w:pStyle w:val="BodyText"/>
        <w:rPr>
          <w:szCs w:val="24"/>
          <w:u w:val="none"/>
        </w:rPr>
      </w:pPr>
      <w:r w:rsidRPr="00D742E1">
        <w:rPr>
          <w:szCs w:val="24"/>
          <w:u w:val="none"/>
        </w:rPr>
        <w:t>Student's signature</w:t>
      </w:r>
    </w:p>
    <w:p w14:paraId="74663F50" w14:textId="77777777" w:rsidR="006A0AFE" w:rsidRPr="00D742E1" w:rsidRDefault="006A0AFE" w:rsidP="00A26100">
      <w:pPr>
        <w:pStyle w:val="BodyText"/>
        <w:rPr>
          <w:szCs w:val="24"/>
          <w:u w:val="none"/>
        </w:rPr>
      </w:pPr>
    </w:p>
    <w:p w14:paraId="1197D3D4"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08A637EC"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u w:val="single"/>
        </w:rPr>
      </w:pPr>
      <w:r w:rsidRPr="00D742E1">
        <w:rPr>
          <w:rFonts w:ascii="Times New Roman"/>
          <w:sz w:val="24"/>
        </w:rPr>
        <w:t>____________________________________</w:t>
      </w:r>
      <w:r w:rsidRPr="00D742E1">
        <w:rPr>
          <w:rFonts w:ascii="Times New Roman"/>
          <w:sz w:val="24"/>
          <w:u w:val="single"/>
        </w:rPr>
        <w:t xml:space="preserve">                   </w:t>
      </w:r>
    </w:p>
    <w:p w14:paraId="6BBC0C48"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D742E1">
        <w:rPr>
          <w:rFonts w:ascii="Times New Roman"/>
          <w:sz w:val="24"/>
        </w:rPr>
        <w:t>Date</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 xml:space="preserve">          Time</w:t>
      </w:r>
    </w:p>
    <w:p w14:paraId="2830252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
    <w:p w14:paraId="5A0E6B3D" w14:textId="77777777" w:rsidR="00A26100" w:rsidRPr="00D742E1" w:rsidRDefault="00A26100" w:rsidP="00A26100">
      <w:pPr>
        <w:keepNext/>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p>
    <w:p w14:paraId="7634D8BA"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p>
    <w:p w14:paraId="646B420B"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r w:rsidRPr="00D742E1">
        <w:rPr>
          <w:rFonts w:ascii="Times New Roman"/>
          <w:sz w:val="24"/>
        </w:rPr>
        <w:t>____________________________________</w:t>
      </w:r>
    </w:p>
    <w:p w14:paraId="01D17E2F" w14:textId="77777777" w:rsidR="00A26100" w:rsidRPr="00D742E1" w:rsidRDefault="00A26100" w:rsidP="00A26100">
      <w:pPr>
        <w:keepLines/>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r w:rsidRPr="00D742E1">
        <w:rPr>
          <w:rFonts w:ascii="Times New Roman"/>
          <w:sz w:val="24"/>
        </w:rPr>
        <w:t>Witness</w:t>
      </w:r>
    </w:p>
    <w:p w14:paraId="5CE290E9"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p>
    <w:p w14:paraId="7ADE318E"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r w:rsidRPr="00D742E1">
        <w:rPr>
          <w:rFonts w:ascii="Times New Roman"/>
          <w:sz w:val="24"/>
        </w:rPr>
        <w:t>____________________________________</w:t>
      </w:r>
    </w:p>
    <w:p w14:paraId="39200F8B" w14:textId="77777777" w:rsidR="00A26100" w:rsidRPr="00D742E1" w:rsidRDefault="00A26100"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4"/>
        </w:rPr>
      </w:pPr>
      <w:r w:rsidRPr="00D742E1">
        <w:rPr>
          <w:rFonts w:ascii="Times New Roman"/>
          <w:sz w:val="24"/>
        </w:rPr>
        <w:t>Date</w:t>
      </w:r>
      <w:r w:rsidRPr="00D742E1">
        <w:rPr>
          <w:rFonts w:ascii="Times New Roman"/>
          <w:sz w:val="24"/>
        </w:rPr>
        <w:tab/>
        <w:t xml:space="preserve">          </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Time</w:t>
      </w:r>
    </w:p>
    <w:p w14:paraId="1E01242F" w14:textId="77777777" w:rsidR="00B70343" w:rsidRPr="00D742E1" w:rsidRDefault="00B70343" w:rsidP="00A26100">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2"/>
        </w:rPr>
      </w:pPr>
    </w:p>
    <w:p w14:paraId="2CD5ED00" w14:textId="70D36C80" w:rsidR="00A26100" w:rsidRPr="00D742E1" w:rsidRDefault="00A26100" w:rsidP="00845481">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right="5040"/>
        <w:rPr>
          <w:rFonts w:ascii="Times New Roman"/>
          <w:sz w:val="22"/>
        </w:rPr>
      </w:pPr>
    </w:p>
    <w:p w14:paraId="1D6949BA" w14:textId="77777777" w:rsidR="004C58B3" w:rsidRPr="00D742E1" w:rsidRDefault="001423C5">
      <w:pPr>
        <w:pStyle w:val="Heading1"/>
        <w:tabs>
          <w:tab w:val="clear" w:pos="4680"/>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D742E1">
        <w:rPr>
          <w:szCs w:val="22"/>
        </w:rPr>
        <w:t>Appendix C</w:t>
      </w:r>
    </w:p>
    <w:p w14:paraId="6B3E3232" w14:textId="77777777" w:rsidR="004C58B3" w:rsidRPr="00D742E1" w:rsidRDefault="004C58B3">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firstLine="302"/>
        <w:rPr>
          <w:rFonts w:ascii="Times New Roman"/>
          <w:sz w:val="22"/>
          <w:szCs w:val="22"/>
        </w:rPr>
      </w:pPr>
    </w:p>
    <w:p w14:paraId="4C1888E5" w14:textId="0243783E" w:rsidR="004C58B3" w:rsidRPr="00D742E1" w:rsidRDefault="00ED0B65">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rPr>
      </w:pPr>
      <w:r>
        <w:rPr>
          <w:rFonts w:ascii="Times New Roman"/>
          <w:sz w:val="24"/>
        </w:rPr>
        <w:t>UNIVERSAL PRECAUTIONS</w:t>
      </w:r>
      <w:r w:rsidR="001423C5" w:rsidRPr="00D742E1">
        <w:rPr>
          <w:rFonts w:ascii="Times New Roman"/>
          <w:sz w:val="24"/>
        </w:rPr>
        <w:t xml:space="preserve"> POLICY AND PROCEDURES</w:t>
      </w:r>
    </w:p>
    <w:p w14:paraId="6448A636" w14:textId="77777777" w:rsidR="004C58B3" w:rsidRPr="00D742E1" w:rsidRDefault="004C58B3">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53919835"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E30D463"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ACA11A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ECC7CAB"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7E1E40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F9232FE"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E61D7D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97566F4"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1AF21DF"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2E71CEB"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404EDEA"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D97302E"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95ECC2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EEF774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83010E0"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DE99EE6"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53D0CFA3"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B1403C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33F052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CCD609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0B857F3"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08756BB"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90EE46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F26D3EB"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4FE5EB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210345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DB0027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990F93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E4E416E"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A1FB65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E2E798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5A64191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CD4086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144014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0BCBB262"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92A1D22"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9072110"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F21A069"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53AA1F37"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7DF1593E"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37E7A61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3CDA923C"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4B54CC1"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2E7AA382"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677200D4" w14:textId="77777777" w:rsidR="00ED0B65" w:rsidRDefault="00ED0B65"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36A8DE2A" w14:textId="5D00C920"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lastRenderedPageBreak/>
        <w:t xml:space="preserve">Students in Speech-Language Pathology (SLP) frequently work in close physical proximity to clients and may be exposed to saliva, respiratory secretions, blood, or other body fluids. Universal Precautions must be </w:t>
      </w:r>
      <w:proofErr w:type="gramStart"/>
      <w:r w:rsidRPr="00ED0B65">
        <w:rPr>
          <w:rFonts w:ascii="Times New Roman"/>
          <w:sz w:val="24"/>
        </w:rPr>
        <w:t>followed at all times</w:t>
      </w:r>
      <w:proofErr w:type="gramEnd"/>
      <w:r w:rsidRPr="00ED0B65">
        <w:rPr>
          <w:rFonts w:ascii="Times New Roman"/>
          <w:sz w:val="24"/>
        </w:rPr>
        <w:t xml:space="preserve"> to reduce the risk of transmitting infectious diseases.</w:t>
      </w:r>
      <w:r w:rsidR="00805BF0">
        <w:rPr>
          <w:rFonts w:ascii="Times New Roman"/>
          <w:sz w:val="24"/>
        </w:rPr>
        <w:t xml:space="preserve"> </w:t>
      </w:r>
      <w:r w:rsidRPr="00ED0B65">
        <w:rPr>
          <w:rFonts w:ascii="Times New Roman"/>
          <w:sz w:val="24"/>
        </w:rPr>
        <w:t>These procedures apply to all clinical, laboratory, simulation, and off-site practicum activities.</w:t>
      </w:r>
    </w:p>
    <w:p w14:paraId="075FB153"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3247E783">
          <v:rect id="_x0000_i1025" style="width:0;height:1.5pt" o:hralign="center" o:hrstd="t" o:hr="t" fillcolor="#a0a0a0" stroked="f"/>
        </w:pict>
      </w:r>
    </w:p>
    <w:p w14:paraId="7D227C3D"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General Principles</w:t>
      </w:r>
    </w:p>
    <w:p w14:paraId="2F052E1E"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In accordance with infection-control guidelines from the Centers for Disease Control and Prevention, all blood and certain body fluids are treated as potentially infectious regardless of diagnosis or known health status.</w:t>
      </w:r>
    </w:p>
    <w:p w14:paraId="74C6F569"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must:</w:t>
      </w:r>
    </w:p>
    <w:p w14:paraId="0FC1A60C"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Assume all saliva, respiratory secretions, and blood are potentially infectious</w:t>
      </w:r>
    </w:p>
    <w:p w14:paraId="130BD93A"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Maintain appropriate professional hygiene</w:t>
      </w:r>
    </w:p>
    <w:p w14:paraId="489948C2"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Avoid contact with bodily fluids whenever possible</w:t>
      </w:r>
    </w:p>
    <w:p w14:paraId="3B890747"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Follow site-specific infection-control policies in addition to university policies</w:t>
      </w:r>
    </w:p>
    <w:p w14:paraId="12E90F9A" w14:textId="77777777" w:rsidR="00AA6DC0" w:rsidRPr="00ED0B65" w:rsidRDefault="00AA6DC0">
      <w:pPr>
        <w:numPr>
          <w:ilvl w:val="0"/>
          <w:numId w:val="1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Refrain from providing services when experiencing symptoms of contagious illness</w:t>
      </w:r>
    </w:p>
    <w:p w14:paraId="12085480"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0B895CC4">
          <v:rect id="_x0000_i1026" style="width:0;height:1.5pt" o:hralign="center" o:hrstd="t" o:hr="t" fillcolor="#a0a0a0" stroked="f"/>
        </w:pict>
      </w:r>
    </w:p>
    <w:p w14:paraId="649E65E6"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Hand Hygiene</w:t>
      </w:r>
    </w:p>
    <w:p w14:paraId="2BB8199F"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Hand hygiene is the most effective method for preventing disease transmission.</w:t>
      </w:r>
    </w:p>
    <w:p w14:paraId="50BBC646"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must perform hand hygiene:</w:t>
      </w:r>
    </w:p>
    <w:p w14:paraId="4EB23948"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Before and after each client contact</w:t>
      </w:r>
    </w:p>
    <w:p w14:paraId="264C4E6F"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Before and after oral-motor or feeding activities</w:t>
      </w:r>
    </w:p>
    <w:p w14:paraId="5869B28B"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After contact with saliva, mucus, or bodily fluids</w:t>
      </w:r>
    </w:p>
    <w:p w14:paraId="69F35D81"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After removing gloves</w:t>
      </w:r>
    </w:p>
    <w:p w14:paraId="385703FE"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After handling used materials or equipment</w:t>
      </w:r>
    </w:p>
    <w:p w14:paraId="7D40F0D9" w14:textId="77777777" w:rsidR="00AA6DC0" w:rsidRPr="00ED0B65" w:rsidRDefault="00AA6DC0">
      <w:pPr>
        <w:numPr>
          <w:ilvl w:val="0"/>
          <w:numId w:val="14"/>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Before eating and after restroom use</w:t>
      </w:r>
    </w:p>
    <w:p w14:paraId="3F64C345"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Handwashing with soap and water is required when hands are visibly soiled. Alcohol-based sanitizer may be used when appropriate.</w:t>
      </w:r>
    </w:p>
    <w:p w14:paraId="17A41372"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2FB88C51">
          <v:rect id="_x0000_i1027" style="width:0;height:1.5pt" o:hralign="center" o:hrstd="t" o:hr="t" fillcolor="#a0a0a0" stroked="f"/>
        </w:pict>
      </w:r>
    </w:p>
    <w:p w14:paraId="0C8ACD0A"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Personal Protective Equipment (PPE)</w:t>
      </w:r>
    </w:p>
    <w:p w14:paraId="43E8BD31"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SLP services often involve exposure to saliva and respiratory droplets. Appropriate PPE must be used whenever exposure risk exists.</w:t>
      </w:r>
    </w:p>
    <w:p w14:paraId="52AEE25B"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PPE may include:</w:t>
      </w:r>
    </w:p>
    <w:p w14:paraId="1A2EA9EF" w14:textId="77777777" w:rsidR="00AA6DC0" w:rsidRPr="00ED0B65" w:rsidRDefault="00AA6DC0">
      <w:pPr>
        <w:numPr>
          <w:ilvl w:val="0"/>
          <w:numId w:val="15"/>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Disposable gloves (required for oral-mechanism exams, feeding therapy, or contact with bodily fluids)</w:t>
      </w:r>
    </w:p>
    <w:p w14:paraId="0B39E662" w14:textId="77777777" w:rsidR="00AA6DC0" w:rsidRPr="00ED0B65" w:rsidRDefault="00AA6DC0">
      <w:pPr>
        <w:numPr>
          <w:ilvl w:val="0"/>
          <w:numId w:val="15"/>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Surgical masks or respirators when indicated</w:t>
      </w:r>
    </w:p>
    <w:p w14:paraId="4747E5B0" w14:textId="77777777" w:rsidR="00AA6DC0" w:rsidRPr="00ED0B65" w:rsidRDefault="00AA6DC0">
      <w:pPr>
        <w:numPr>
          <w:ilvl w:val="0"/>
          <w:numId w:val="15"/>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Protective eyewear or face shields if splashing or spraying is possible</w:t>
      </w:r>
    </w:p>
    <w:p w14:paraId="2C437199" w14:textId="77777777" w:rsidR="00AA6DC0" w:rsidRPr="00ED0B65" w:rsidRDefault="00AA6DC0">
      <w:pPr>
        <w:numPr>
          <w:ilvl w:val="0"/>
          <w:numId w:val="15"/>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Gowns when contamination of clothing is likely</w:t>
      </w:r>
    </w:p>
    <w:p w14:paraId="3269BA33"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PPE must be removed and discarded according to site procedures, followed by hand hygiene.</w:t>
      </w:r>
    </w:p>
    <w:p w14:paraId="1D18F22C"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55EBD358">
          <v:rect id="_x0000_i1028" style="width:0;height:1.5pt" o:hralign="center" o:hrstd="t" o:hr="t" fillcolor="#a0a0a0" stroked="f"/>
        </w:pict>
      </w:r>
    </w:p>
    <w:p w14:paraId="610F4BF0"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Oral-Motor and Feeding Activities</w:t>
      </w:r>
    </w:p>
    <w:p w14:paraId="22E11ABE"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Because these activities involve direct contact with the mouth and saliva, students must:</w:t>
      </w:r>
    </w:p>
    <w:p w14:paraId="30CBBBB9"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Wear gloves for intraoral procedures</w:t>
      </w:r>
    </w:p>
    <w:p w14:paraId="12ED73BD"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Use clean or disposable tools (e.g., tongue depressors, feeding utensils)</w:t>
      </w:r>
    </w:p>
    <w:p w14:paraId="3A7DD0BC"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Never reuse single-use items</w:t>
      </w:r>
    </w:p>
    <w:p w14:paraId="07BD832F"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Clean and disinfect reusable equipment immediately after use</w:t>
      </w:r>
    </w:p>
    <w:p w14:paraId="0C5E4F1C" w14:textId="77777777" w:rsidR="00AA6DC0" w:rsidRPr="00ED0B65" w:rsidRDefault="00AA6DC0">
      <w:pPr>
        <w:numPr>
          <w:ilvl w:val="0"/>
          <w:numId w:val="16"/>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lastRenderedPageBreak/>
        <w:t>Follow facility policies regarding dysphagia management and infection control</w:t>
      </w:r>
    </w:p>
    <w:p w14:paraId="190D9F05"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5317C197">
          <v:rect id="_x0000_i1029" style="width:0;height:1.5pt" o:hralign="center" o:hrstd="t" o:hr="t" fillcolor="#a0a0a0" stroked="f"/>
        </w:pict>
      </w:r>
    </w:p>
    <w:p w14:paraId="3A9A3EFC"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Coughing, Sneezing, and Respiratory Hygiene</w:t>
      </w:r>
    </w:p>
    <w:p w14:paraId="4A6F1DEA"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should implement respiratory hygiene practices:</w:t>
      </w:r>
    </w:p>
    <w:p w14:paraId="23DB8814" w14:textId="77777777" w:rsidR="00AA6DC0" w:rsidRPr="00ED0B65" w:rsidRDefault="00AA6DC0">
      <w:pPr>
        <w:numPr>
          <w:ilvl w:val="0"/>
          <w:numId w:val="17"/>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Encourage clients to cover coughs and sneezes</w:t>
      </w:r>
    </w:p>
    <w:p w14:paraId="38003A96" w14:textId="77777777" w:rsidR="00AA6DC0" w:rsidRPr="00ED0B65" w:rsidRDefault="00AA6DC0">
      <w:pPr>
        <w:numPr>
          <w:ilvl w:val="0"/>
          <w:numId w:val="17"/>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Use tissues and dispose of them properly</w:t>
      </w:r>
    </w:p>
    <w:p w14:paraId="7BD465BA" w14:textId="77777777" w:rsidR="00AA6DC0" w:rsidRPr="00ED0B65" w:rsidRDefault="00AA6DC0">
      <w:pPr>
        <w:numPr>
          <w:ilvl w:val="0"/>
          <w:numId w:val="17"/>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Perform hand hygiene afterward</w:t>
      </w:r>
    </w:p>
    <w:p w14:paraId="1E4F9D96" w14:textId="77777777" w:rsidR="00AA6DC0" w:rsidRPr="00ED0B65" w:rsidRDefault="00AA6DC0">
      <w:pPr>
        <w:numPr>
          <w:ilvl w:val="0"/>
          <w:numId w:val="17"/>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Wear masks when required by site policy or clinical judgment</w:t>
      </w:r>
    </w:p>
    <w:p w14:paraId="6F5D57A2"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516AA9E7">
          <v:rect id="_x0000_i1030" style="width:0;height:1.5pt" o:hralign="center" o:hrstd="t" o:hr="t" fillcolor="#a0a0a0" stroked="f"/>
        </w:pict>
      </w:r>
    </w:p>
    <w:p w14:paraId="6AF7E161"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Cleaning and Disinfection of Materials</w:t>
      </w:r>
    </w:p>
    <w:p w14:paraId="428E2612"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Speech therapy materials frequently contact hands, faces, and mouths and must be cleaned between clients.</w:t>
      </w:r>
    </w:p>
    <w:p w14:paraId="625766AA"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must:</w:t>
      </w:r>
    </w:p>
    <w:p w14:paraId="4E0A77B3" w14:textId="77777777" w:rsidR="00AA6DC0" w:rsidRPr="00ED0B65" w:rsidRDefault="00AA6DC0">
      <w:pPr>
        <w:numPr>
          <w:ilvl w:val="0"/>
          <w:numId w:val="18"/>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Disinfect toys, tools, and surfaces after each use</w:t>
      </w:r>
    </w:p>
    <w:p w14:paraId="029EF61B" w14:textId="77777777" w:rsidR="00AA6DC0" w:rsidRPr="00ED0B65" w:rsidRDefault="00AA6DC0">
      <w:pPr>
        <w:numPr>
          <w:ilvl w:val="0"/>
          <w:numId w:val="18"/>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Use approved disinfectants according to manufacturer instructions</w:t>
      </w:r>
    </w:p>
    <w:p w14:paraId="275428C0" w14:textId="77777777" w:rsidR="00AA6DC0" w:rsidRPr="00ED0B65" w:rsidRDefault="00AA6DC0">
      <w:pPr>
        <w:numPr>
          <w:ilvl w:val="0"/>
          <w:numId w:val="18"/>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Avoid porous or difficult-to-clean materials when possible</w:t>
      </w:r>
    </w:p>
    <w:p w14:paraId="62AC1768" w14:textId="77777777" w:rsidR="00AA6DC0" w:rsidRPr="00ED0B65" w:rsidRDefault="00AA6DC0">
      <w:pPr>
        <w:numPr>
          <w:ilvl w:val="0"/>
          <w:numId w:val="18"/>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Follow facility-specific cleaning protocols</w:t>
      </w:r>
    </w:p>
    <w:p w14:paraId="7F0AD076"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0404D9EA">
          <v:rect id="_x0000_i1031" style="width:0;height:1.5pt" o:hralign="center" o:hrstd="t" o:hr="t" fillcolor="#a0a0a0" stroked="f"/>
        </w:pict>
      </w:r>
    </w:p>
    <w:p w14:paraId="5CEC3D58"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Personal Health and Professional Responsibility</w:t>
      </w:r>
    </w:p>
    <w:p w14:paraId="6DFA4A2F"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 xml:space="preserve">Students must not provide clinical services when they have symptoms of </w:t>
      </w:r>
      <w:proofErr w:type="gramStart"/>
      <w:r w:rsidRPr="00ED0B65">
        <w:rPr>
          <w:rFonts w:ascii="Times New Roman"/>
          <w:sz w:val="24"/>
        </w:rPr>
        <w:t>a contagious</w:t>
      </w:r>
      <w:proofErr w:type="gramEnd"/>
      <w:r w:rsidRPr="00ED0B65">
        <w:rPr>
          <w:rFonts w:ascii="Times New Roman"/>
          <w:sz w:val="24"/>
        </w:rPr>
        <w:t xml:space="preserve"> condition, including:</w:t>
      </w:r>
    </w:p>
    <w:p w14:paraId="35FCD886"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Fever</w:t>
      </w:r>
    </w:p>
    <w:p w14:paraId="400B5270"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Persistent cough</w:t>
      </w:r>
    </w:p>
    <w:p w14:paraId="0D6670A7"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Vomiting or diarrhea</w:t>
      </w:r>
    </w:p>
    <w:p w14:paraId="2DFC619A"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Conjunctivitis</w:t>
      </w:r>
    </w:p>
    <w:p w14:paraId="46392DDB" w14:textId="77777777" w:rsidR="00AA6DC0" w:rsidRPr="00ED0B65" w:rsidRDefault="00AA6DC0">
      <w:pPr>
        <w:numPr>
          <w:ilvl w:val="0"/>
          <w:numId w:val="19"/>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Known communicable diseases</w:t>
      </w:r>
    </w:p>
    <w:p w14:paraId="1AA10D64"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Students should notify their clinical supervisor and follow program and site policies regarding illness and return to clinic.</w:t>
      </w:r>
    </w:p>
    <w:p w14:paraId="2F8B7F35"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pict w14:anchorId="49289510">
          <v:rect id="_x0000_i1032" style="width:0;height:1.5pt" o:hralign="center" o:hrstd="t" o:hr="t" fillcolor="#a0a0a0" stroked="f"/>
        </w:pict>
      </w:r>
    </w:p>
    <w:p w14:paraId="159BF1D8"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Exposure Incidents</w:t>
      </w:r>
    </w:p>
    <w:p w14:paraId="1A9999ED"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An exposure incident includes contact of blood or potentially infectious material with:</w:t>
      </w:r>
    </w:p>
    <w:p w14:paraId="11B2E441" w14:textId="77777777" w:rsidR="00AA6DC0" w:rsidRPr="00ED0B65" w:rsidRDefault="00AA6DC0">
      <w:pPr>
        <w:numPr>
          <w:ilvl w:val="0"/>
          <w:numId w:val="20"/>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Non-intact skin</w:t>
      </w:r>
    </w:p>
    <w:p w14:paraId="16EB4C36" w14:textId="77777777" w:rsidR="00AA6DC0" w:rsidRPr="00ED0B65" w:rsidRDefault="00AA6DC0">
      <w:pPr>
        <w:numPr>
          <w:ilvl w:val="0"/>
          <w:numId w:val="20"/>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Eyes, nose, or mouth</w:t>
      </w:r>
    </w:p>
    <w:p w14:paraId="5BD768BD" w14:textId="77777777" w:rsidR="00AA6DC0" w:rsidRPr="00ED0B65" w:rsidRDefault="00AA6DC0">
      <w:pPr>
        <w:numPr>
          <w:ilvl w:val="0"/>
          <w:numId w:val="20"/>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Mucous membranes</w:t>
      </w:r>
    </w:p>
    <w:p w14:paraId="71DA128B" w14:textId="77777777" w:rsidR="00AA6DC0" w:rsidRPr="00ED0B65" w:rsidRDefault="00AA6DC0">
      <w:pPr>
        <w:numPr>
          <w:ilvl w:val="0"/>
          <w:numId w:val="20"/>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Needle-stick or sharps injury (if applicable)</w:t>
      </w:r>
    </w:p>
    <w:p w14:paraId="56065050"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If exposure occurs, students must:</w:t>
      </w:r>
    </w:p>
    <w:p w14:paraId="4B43E39B"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Wash affected skin immediately with soap and water</w:t>
      </w:r>
    </w:p>
    <w:p w14:paraId="067F8349"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Flush eyes or mucous membranes with clean water or saline</w:t>
      </w:r>
    </w:p>
    <w:p w14:paraId="64DC300E"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Notify the clinical supervisor immediately</w:t>
      </w:r>
    </w:p>
    <w:p w14:paraId="6E2C6D30"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ED0B65">
        <w:rPr>
          <w:rFonts w:ascii="Times New Roman"/>
          <w:sz w:val="24"/>
        </w:rPr>
        <w:t>Follow the facility’s exposure protocol</w:t>
      </w:r>
    </w:p>
    <w:p w14:paraId="3965BE0D" w14:textId="77777777" w:rsidR="00AA6DC0" w:rsidRPr="00ED0B65" w:rsidRDefault="00AA6DC0">
      <w:pPr>
        <w:numPr>
          <w:ilvl w:val="0"/>
          <w:numId w:val="21"/>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proofErr w:type="gramStart"/>
      <w:r w:rsidRPr="00ED0B65">
        <w:rPr>
          <w:rFonts w:ascii="Times New Roman"/>
          <w:sz w:val="24"/>
        </w:rPr>
        <w:t>Report</w:t>
      </w:r>
      <w:proofErr w:type="gramEnd"/>
      <w:r w:rsidRPr="00ED0B65">
        <w:rPr>
          <w:rFonts w:ascii="Times New Roman"/>
          <w:sz w:val="24"/>
        </w:rPr>
        <w:t xml:space="preserve"> the incident according to program procedures</w:t>
      </w:r>
    </w:p>
    <w:p w14:paraId="0F38DD0E" w14:textId="77777777" w:rsidR="00AA6DC0" w:rsidRPr="00ED0B65" w:rsidRDefault="0000000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4"/>
        </w:rPr>
      </w:pPr>
      <w:r>
        <w:rPr>
          <w:rFonts w:ascii="Times New Roman"/>
          <w:b/>
          <w:bCs/>
          <w:sz w:val="24"/>
        </w:rPr>
        <w:pict w14:anchorId="34EB635A">
          <v:rect id="_x0000_i1033" style="width:0;height:1.5pt" o:hralign="center" o:hrstd="t" o:hr="t" fillcolor="#a0a0a0" stroked="f"/>
        </w:pict>
      </w:r>
    </w:p>
    <w:p w14:paraId="13851DE2"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4"/>
        </w:rPr>
      </w:pPr>
      <w:r w:rsidRPr="00ED0B65">
        <w:rPr>
          <w:rFonts w:ascii="Times New Roman"/>
          <w:b/>
          <w:bCs/>
          <w:sz w:val="24"/>
        </w:rPr>
        <w:t>Compliance</w:t>
      </w:r>
    </w:p>
    <w:p w14:paraId="74D818A0" w14:textId="77777777" w:rsidR="00AA6DC0" w:rsidRPr="00ED0B65" w:rsidRDefault="00AA6DC0" w:rsidP="00AA6DC0">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4"/>
        </w:rPr>
      </w:pPr>
      <w:r w:rsidRPr="00ED0B65">
        <w:rPr>
          <w:rFonts w:ascii="Times New Roman"/>
          <w:b/>
          <w:bCs/>
          <w:sz w:val="24"/>
        </w:rPr>
        <w:t>Adherence to Universal Precautions is mandatory. Failure to comply may result in removal from clinical activities and disciplinary action, as these procedures are essential for protecting clients, students, and staff.</w:t>
      </w:r>
    </w:p>
    <w:p w14:paraId="718D83A5" w14:textId="77777777" w:rsidR="004C58B3" w:rsidRDefault="004C58B3">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2"/>
          <w:szCs w:val="22"/>
        </w:rPr>
      </w:pPr>
    </w:p>
    <w:p w14:paraId="7E54BCAB" w14:textId="77777777" w:rsidR="00391FE9" w:rsidRDefault="00391FE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2"/>
          <w:szCs w:val="22"/>
        </w:rPr>
      </w:pPr>
    </w:p>
    <w:p w14:paraId="11BE33DF" w14:textId="77777777" w:rsidR="005F5209" w:rsidRDefault="005F5209" w:rsidP="00453144">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b/>
          <w:bCs/>
          <w:sz w:val="22"/>
          <w:szCs w:val="22"/>
        </w:rPr>
      </w:pPr>
      <w:r w:rsidRPr="005F5209">
        <w:rPr>
          <w:rFonts w:ascii="Times New Roman"/>
          <w:b/>
          <w:bCs/>
          <w:sz w:val="22"/>
          <w:szCs w:val="22"/>
        </w:rPr>
        <w:t>Universal Precautions Acknowledgment Form</w:t>
      </w:r>
    </w:p>
    <w:p w14:paraId="4D4841BE"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b/>
          <w:bCs/>
          <w:sz w:val="22"/>
          <w:szCs w:val="22"/>
        </w:rPr>
      </w:pPr>
    </w:p>
    <w:p w14:paraId="3CF4FFB1"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acknowledge that, as a student clinician in the Speech-Language Pathology program, I may be exposed to blood, saliva, respiratory secretions, and other bodily fluids during clinical, laboratory, simulation, and off-site practicum activities.</w:t>
      </w:r>
    </w:p>
    <w:p w14:paraId="20B5BBB8"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1E01F954"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 xml:space="preserve">I understand that Universal Precautions, as recommended by the Centers for Disease Control and Prevention, are designed to reduce the risk of transmission of infectious diseases and must be </w:t>
      </w:r>
      <w:proofErr w:type="gramStart"/>
      <w:r w:rsidRPr="005F5209">
        <w:rPr>
          <w:rFonts w:ascii="Times New Roman"/>
          <w:sz w:val="22"/>
          <w:szCs w:val="22"/>
        </w:rPr>
        <w:t>followed at all times</w:t>
      </w:r>
      <w:proofErr w:type="gramEnd"/>
      <w:r w:rsidRPr="005F5209">
        <w:rPr>
          <w:rFonts w:ascii="Times New Roman"/>
          <w:sz w:val="22"/>
          <w:szCs w:val="22"/>
        </w:rPr>
        <w:t>.</w:t>
      </w:r>
    </w:p>
    <w:p w14:paraId="51B51E45"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CC6BEB1"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By signing below, I certify that I have read, understand, and agree to comply with the Universal Precautions policies and procedures of this program and any affiliated clinical site.</w:t>
      </w:r>
    </w:p>
    <w:p w14:paraId="7F8E6876"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035CA471">
          <v:rect id="_x0000_i1034" style="width:0;height:1.5pt" o:hralign="center" o:hrstd="t" o:hr="t" fillcolor="#a0a0a0" stroked="f"/>
        </w:pict>
      </w:r>
    </w:p>
    <w:p w14:paraId="154A60BE"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understand and agree that I will:</w:t>
      </w:r>
    </w:p>
    <w:p w14:paraId="616E25D3"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Treat all blood and body fluids as potentially infectious</w:t>
      </w:r>
    </w:p>
    <w:p w14:paraId="59ADF075"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Perform proper hand hygiene before and after each client contact</w:t>
      </w:r>
    </w:p>
    <w:p w14:paraId="00EEAC6C"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Use appropriate personal protective equipment (PPE) when indicated</w:t>
      </w:r>
    </w:p>
    <w:p w14:paraId="5F595EA2"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Wear gloves for oral-mechanism examinations, feeding therapy, or contact with bodily fluids</w:t>
      </w:r>
    </w:p>
    <w:p w14:paraId="02905DEC"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Follow cleaning and disinfection procedures for therapy materials and equipment</w:t>
      </w:r>
    </w:p>
    <w:p w14:paraId="776FE958"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Adhere to respiratory hygiene practices</w:t>
      </w:r>
    </w:p>
    <w:p w14:paraId="1B57C12C"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Refrain from providing services when experiencing symptoms of contagious illness</w:t>
      </w:r>
    </w:p>
    <w:p w14:paraId="109A6444" w14:textId="77777777" w:rsidR="005F5209" w:rsidRPr="005F5209" w:rsidRDefault="005F5209">
      <w:pPr>
        <w:numPr>
          <w:ilvl w:val="0"/>
          <w:numId w:val="22"/>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Follow site-specific infection-control policies in addition to university policies</w:t>
      </w:r>
    </w:p>
    <w:p w14:paraId="0E054FC9"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141D30D6">
          <v:rect id="_x0000_i1035" style="width:0;height:1.5pt" o:hralign="center" o:hrstd="t" o:hr="t" fillcolor="#a0a0a0" stroked="f"/>
        </w:pict>
      </w:r>
    </w:p>
    <w:p w14:paraId="7CD285A4"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Exposure and Incident Reporting</w:t>
      </w:r>
    </w:p>
    <w:p w14:paraId="335DEA8D"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understand that if an exposure incident occurs (e.g., contact with blood or bodily fluids through broken skin, mucous membranes, or sharps injury), I must:</w:t>
      </w:r>
    </w:p>
    <w:p w14:paraId="34FBF45F" w14:textId="77777777" w:rsidR="005F5209" w:rsidRPr="005F5209" w:rsidRDefault="005F5209">
      <w:pPr>
        <w:numPr>
          <w:ilvl w:val="0"/>
          <w:numId w:val="2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Perform immediate first aid (wash or flush the affected area)</w:t>
      </w:r>
    </w:p>
    <w:p w14:paraId="40DAAF7D" w14:textId="77777777" w:rsidR="005F5209" w:rsidRPr="005F5209" w:rsidRDefault="005F5209">
      <w:pPr>
        <w:numPr>
          <w:ilvl w:val="0"/>
          <w:numId w:val="2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Notify my clinical supervisor immediately</w:t>
      </w:r>
    </w:p>
    <w:p w14:paraId="208B131F" w14:textId="77777777" w:rsidR="005F5209" w:rsidRPr="005F5209" w:rsidRDefault="005F5209">
      <w:pPr>
        <w:numPr>
          <w:ilvl w:val="0"/>
          <w:numId w:val="2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Follow the exposure protocol of the clinical site</w:t>
      </w:r>
    </w:p>
    <w:p w14:paraId="12695565" w14:textId="77777777" w:rsidR="005F5209" w:rsidRPr="005F5209" w:rsidRDefault="005F5209">
      <w:pPr>
        <w:numPr>
          <w:ilvl w:val="0"/>
          <w:numId w:val="23"/>
        </w:num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roofErr w:type="gramStart"/>
      <w:r w:rsidRPr="005F5209">
        <w:rPr>
          <w:rFonts w:ascii="Times New Roman"/>
          <w:sz w:val="22"/>
          <w:szCs w:val="22"/>
        </w:rPr>
        <w:t>Report</w:t>
      </w:r>
      <w:proofErr w:type="gramEnd"/>
      <w:r w:rsidRPr="005F5209">
        <w:rPr>
          <w:rFonts w:ascii="Times New Roman"/>
          <w:sz w:val="22"/>
          <w:szCs w:val="22"/>
        </w:rPr>
        <w:t xml:space="preserve"> the incident according to program procedures</w:t>
      </w:r>
    </w:p>
    <w:p w14:paraId="6DFDC1F4"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3EE7348B">
          <v:rect id="_x0000_i1036" style="width:0;height:1.5pt" o:hralign="center" o:hrstd="t" o:hr="t" fillcolor="#a0a0a0" stroked="f"/>
        </w:pict>
      </w:r>
    </w:p>
    <w:p w14:paraId="3B06ABAC"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Compliance Statement</w:t>
      </w:r>
    </w:p>
    <w:p w14:paraId="09F4AD0B"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understand that failure to follow Universal Precautions may place clients, colleagues, and myself at risk and may result in removal from clinical activities and/or disciplinary action in accordance with program policies.</w:t>
      </w:r>
    </w:p>
    <w:p w14:paraId="0A9F4462"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46D7982E">
          <v:rect id="_x0000_i1037" style="width:0;height:1.5pt" o:hralign="center" o:hrstd="t" o:hr="t" fillcolor="#a0a0a0" stroked="f"/>
        </w:pict>
      </w:r>
    </w:p>
    <w:p w14:paraId="1B0F1EB9"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I acknowledge that I am responsible for maintaining these standards throughout my enrollment in the program and during all clinical assignments.</w:t>
      </w:r>
    </w:p>
    <w:p w14:paraId="2E1A5EBF" w14:textId="77777777" w:rsidR="005F5209" w:rsidRPr="005F5209" w:rsidRDefault="00000000"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Pr>
          <w:rFonts w:ascii="Times New Roman"/>
          <w:sz w:val="22"/>
          <w:szCs w:val="22"/>
        </w:rPr>
        <w:pict w14:anchorId="57F5F4D3">
          <v:rect id="_x0000_i1038" style="width:0;height:1.5pt" o:hralign="center" o:hrstd="t" o:hr="t" fillcolor="#a0a0a0" stroked="f"/>
        </w:pict>
      </w:r>
    </w:p>
    <w:p w14:paraId="44B1A06D"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Student Name (Printed): ______________________________________</w:t>
      </w:r>
    </w:p>
    <w:p w14:paraId="6D6443AC"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r w:rsidRPr="005F5209">
        <w:rPr>
          <w:rFonts w:ascii="Times New Roman"/>
          <w:sz w:val="22"/>
          <w:szCs w:val="22"/>
        </w:rPr>
        <w:t>Student Signature: ___________________________________________</w:t>
      </w:r>
    </w:p>
    <w:p w14:paraId="3A8501AA" w14:textId="77777777" w:rsidR="005F5209" w:rsidRPr="005F5209" w:rsidRDefault="005F5209" w:rsidP="005F520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2"/>
          <w:szCs w:val="22"/>
        </w:rPr>
      </w:pPr>
      <w:r w:rsidRPr="005F5209">
        <w:rPr>
          <w:rFonts w:ascii="Times New Roman"/>
          <w:sz w:val="22"/>
          <w:szCs w:val="22"/>
        </w:rPr>
        <w:t>Date:</w:t>
      </w:r>
      <w:r w:rsidRPr="005F5209">
        <w:rPr>
          <w:rFonts w:ascii="Times New Roman"/>
          <w:b/>
          <w:bCs/>
          <w:sz w:val="22"/>
          <w:szCs w:val="22"/>
        </w:rPr>
        <w:t xml:space="preserve"> __________________________</w:t>
      </w:r>
    </w:p>
    <w:p w14:paraId="521D4A78" w14:textId="77777777" w:rsidR="00391FE9" w:rsidRPr="00D742E1" w:rsidRDefault="00391FE9">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2"/>
          <w:szCs w:val="22"/>
        </w:rPr>
        <w:sectPr w:rsidR="00391FE9" w:rsidRPr="00D742E1" w:rsidSect="00AD64FB">
          <w:endnotePr>
            <w:numFmt w:val="decimal"/>
          </w:endnotePr>
          <w:pgSz w:w="12240" w:h="15840"/>
          <w:pgMar w:top="1440" w:right="1440" w:bottom="1440" w:left="1440" w:header="720" w:footer="720" w:gutter="0"/>
          <w:paperSrc w:first="13143" w:other="13143"/>
          <w:cols w:space="720"/>
          <w:noEndnote/>
          <w:docGrid w:linePitch="272"/>
        </w:sectPr>
      </w:pPr>
    </w:p>
    <w:p w14:paraId="48BECA2A" w14:textId="77777777" w:rsidR="004C58B3" w:rsidRPr="00D742E1" w:rsidRDefault="004C58B3">
      <w:pPr>
        <w:tabs>
          <w:tab w:val="left" w:pos="-1440"/>
          <w:tab w:val="left" w:pos="-720"/>
          <w:tab w:val="left" w:pos="0"/>
          <w:tab w:val="left" w:pos="316"/>
          <w:tab w:val="left" w:pos="633"/>
          <w:tab w:val="left" w:pos="950"/>
          <w:tab w:val="left" w:pos="1267"/>
          <w:tab w:val="left" w:pos="1584"/>
          <w:tab w:val="left" w:pos="1900"/>
          <w:tab w:val="left" w:pos="2217"/>
          <w:tab w:val="left" w:pos="2880"/>
          <w:tab w:val="left" w:pos="3600"/>
          <w:tab w:val="left" w:pos="4320"/>
          <w:tab w:val="left" w:pos="5040"/>
          <w:tab w:val="left" w:pos="5760"/>
          <w:tab w:val="left" w:pos="6480"/>
          <w:tab w:val="left" w:pos="7200"/>
          <w:tab w:val="left" w:pos="7920"/>
          <w:tab w:val="left" w:pos="8640"/>
          <w:tab w:val="left" w:pos="9360"/>
        </w:tabs>
        <w:rPr>
          <w:rFonts w:ascii="Times New Roman"/>
          <w:b/>
          <w:bCs/>
          <w:sz w:val="24"/>
        </w:rPr>
      </w:pPr>
    </w:p>
    <w:p w14:paraId="2CB8E70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2"/>
          <w:szCs w:val="22"/>
        </w:rPr>
      </w:pPr>
    </w:p>
    <w:p w14:paraId="4C84E8C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2"/>
          <w:szCs w:val="22"/>
        </w:rPr>
      </w:pPr>
    </w:p>
    <w:p w14:paraId="21E36C0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2"/>
          <w:szCs w:val="22"/>
        </w:rPr>
      </w:pPr>
    </w:p>
    <w:p w14:paraId="2CB3BF1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2"/>
          <w:szCs w:val="22"/>
        </w:rPr>
      </w:pPr>
    </w:p>
    <w:p w14:paraId="06B726A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2"/>
          <w:szCs w:val="22"/>
        </w:rPr>
      </w:pPr>
    </w:p>
    <w:p w14:paraId="3B51D4B1" w14:textId="77777777" w:rsidR="004C58B3" w:rsidRPr="00D742E1" w:rsidRDefault="001423C5">
      <w:pPr>
        <w:pStyle w:val="Heading1"/>
        <w:tabs>
          <w:tab w:val="clear" w:pos="4680"/>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sz w:val="22"/>
          <w:szCs w:val="22"/>
        </w:rPr>
      </w:pPr>
      <w:r w:rsidRPr="00D742E1">
        <w:rPr>
          <w:szCs w:val="22"/>
        </w:rPr>
        <w:t>Appendix D</w:t>
      </w:r>
    </w:p>
    <w:p w14:paraId="4D595AD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2"/>
          <w:szCs w:val="22"/>
        </w:rPr>
      </w:pPr>
    </w:p>
    <w:p w14:paraId="77FF1AC9" w14:textId="275CDEEB" w:rsidR="004C58B3" w:rsidRDefault="008F346D">
      <w:pPr>
        <w:pStyle w:val="Heading5"/>
      </w:pPr>
      <w:r>
        <w:t>Infection Control</w:t>
      </w:r>
    </w:p>
    <w:p w14:paraId="3343C053" w14:textId="77777777" w:rsidR="00410809" w:rsidRDefault="00410809" w:rsidP="00410809"/>
    <w:p w14:paraId="1F31084E" w14:textId="77777777" w:rsidR="00410809" w:rsidRPr="00410809" w:rsidRDefault="00410809" w:rsidP="00410809">
      <w:pPr>
        <w:widowControl/>
        <w:autoSpaceDE/>
        <w:autoSpaceDN/>
        <w:adjustRightInd/>
        <w:spacing w:line="276" w:lineRule="auto"/>
        <w:rPr>
          <w:rFonts w:ascii="Times New Roman" w:eastAsia="Aptos"/>
          <w:b/>
          <w:bCs/>
          <w:kern w:val="2"/>
          <w:sz w:val="24"/>
          <w:u w:val="single"/>
          <w14:ligatures w14:val="standardContextual"/>
        </w:rPr>
      </w:pPr>
      <w:r w:rsidRPr="00410809">
        <w:rPr>
          <w:rFonts w:ascii="Times New Roman" w:eastAsia="Aptos"/>
          <w:b/>
          <w:bCs/>
          <w:kern w:val="2"/>
          <w:sz w:val="24"/>
          <w:u w:val="single"/>
          <w14:ligatures w14:val="standardContextual"/>
        </w:rPr>
        <w:t>EXPOSURE (Laboratory and Clinical Settings)</w:t>
      </w:r>
    </w:p>
    <w:p w14:paraId="37186164" w14:textId="77777777" w:rsidR="00410809" w:rsidRPr="00410809" w:rsidRDefault="00410809" w:rsidP="00410809">
      <w:pPr>
        <w:widowControl/>
        <w:autoSpaceDE/>
        <w:autoSpaceDN/>
        <w:adjustRightInd/>
        <w:spacing w:line="276" w:lineRule="auto"/>
        <w:rPr>
          <w:rFonts w:ascii="Times New Roman" w:eastAsia="Aptos"/>
          <w:kern w:val="2"/>
          <w:sz w:val="24"/>
          <w14:ligatures w14:val="standardContextual"/>
        </w:rPr>
      </w:pPr>
      <w:r w:rsidRPr="00410809">
        <w:rPr>
          <w:rFonts w:ascii="Times New Roman" w:eastAsia="Aptos"/>
          <w:kern w:val="2"/>
          <w:sz w:val="24"/>
          <w14:ligatures w14:val="standardContextual"/>
        </w:rPr>
        <w:t>Students and faculty in the College of Nursing and Health Professions may be exposed to blood borne pathogens such as HIV and HBV. In the clinical and classroom laboratory settings, students/faculty are expected to utilize Standard Precautions, hand washing and protective clothing/gear to prevent contact with blood and other potentially infectious materials.</w:t>
      </w:r>
    </w:p>
    <w:p w14:paraId="3D5D16FD" w14:textId="77777777" w:rsidR="00410809" w:rsidRPr="00410809" w:rsidRDefault="00410809" w:rsidP="00410809">
      <w:pPr>
        <w:widowControl/>
        <w:autoSpaceDE/>
        <w:autoSpaceDN/>
        <w:adjustRightInd/>
        <w:spacing w:line="276" w:lineRule="auto"/>
        <w:rPr>
          <w:rFonts w:ascii="Times New Roman" w:eastAsia="Aptos"/>
          <w:kern w:val="2"/>
          <w:sz w:val="24"/>
          <w14:ligatures w14:val="standardContextual"/>
        </w:rPr>
      </w:pPr>
    </w:p>
    <w:p w14:paraId="3747C3B3" w14:textId="77777777" w:rsidR="00410809" w:rsidRPr="00410809" w:rsidRDefault="00410809" w:rsidP="00410809">
      <w:pPr>
        <w:widowControl/>
        <w:autoSpaceDE/>
        <w:autoSpaceDN/>
        <w:adjustRightInd/>
        <w:spacing w:line="276" w:lineRule="auto"/>
        <w:rPr>
          <w:rFonts w:ascii="Times New Roman" w:eastAsia="Aptos"/>
          <w:kern w:val="2"/>
          <w:sz w:val="24"/>
          <w14:ligatures w14:val="standardContextual"/>
        </w:rPr>
      </w:pPr>
      <w:r w:rsidRPr="00410809">
        <w:rPr>
          <w:rFonts w:ascii="Times New Roman" w:eastAsia="Aptos"/>
          <w:kern w:val="2"/>
          <w:sz w:val="24"/>
          <w14:ligatures w14:val="standardContextual"/>
        </w:rPr>
        <w:t>Exposure incident means a specific eye, mouth, other mucous membrane, non-intact skin, or parenteral contact with blood or other potentially infectious material that results from one's duties as a CNHP student or faculty member. An exposure incident involving a student/faculty member in the CNHP, while in a clinical facility or campus laboratory is treated in a similar manner to any type of accident occurring within the agency.</w:t>
      </w:r>
    </w:p>
    <w:p w14:paraId="35CEAD9D" w14:textId="77777777" w:rsidR="00410809" w:rsidRPr="00410809" w:rsidRDefault="00410809" w:rsidP="00410809">
      <w:pPr>
        <w:rPr>
          <w:rFonts w:ascii="Times New Roman"/>
          <w:sz w:val="22"/>
          <w:szCs w:val="28"/>
        </w:rPr>
      </w:pPr>
    </w:p>
    <w:p w14:paraId="71E30E11" w14:textId="1AF831F8" w:rsidR="001B4271" w:rsidRPr="001B4271" w:rsidRDefault="001B4271" w:rsidP="001B427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 xml:space="preserve">Should a student or faculty member be exposed to </w:t>
      </w:r>
      <w:proofErr w:type="gramStart"/>
      <w:r w:rsidRPr="001B4271">
        <w:rPr>
          <w:rFonts w:ascii="Times New Roman"/>
          <w:sz w:val="24"/>
        </w:rPr>
        <w:t>blood borne</w:t>
      </w:r>
      <w:proofErr w:type="gramEnd"/>
      <w:r w:rsidRPr="001B4271">
        <w:rPr>
          <w:rFonts w:ascii="Times New Roman"/>
          <w:sz w:val="24"/>
        </w:rPr>
        <w:t xml:space="preserve"> pathogen in an on- campus </w:t>
      </w:r>
      <w:r w:rsidR="008B46A0">
        <w:rPr>
          <w:rFonts w:ascii="Times New Roman"/>
          <w:sz w:val="24"/>
        </w:rPr>
        <w:t xml:space="preserve">or off-campus </w:t>
      </w:r>
      <w:r w:rsidRPr="001B4271">
        <w:rPr>
          <w:rFonts w:ascii="Times New Roman"/>
          <w:sz w:val="24"/>
        </w:rPr>
        <w:t>laboratory or clinical setting, the following post-exposure protocol is recommended:</w:t>
      </w:r>
    </w:p>
    <w:p w14:paraId="2E9F974A" w14:textId="77777777" w:rsidR="001B4271" w:rsidRPr="001B4271" w:rsidRDefault="001B4271">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The student will notify the faculty member supervising the learning experience. If the exposed individual is a faculty member, he/she will notify the chairperson of the specific program in the CNHP.</w:t>
      </w:r>
    </w:p>
    <w:p w14:paraId="3B7BC820" w14:textId="77777777" w:rsidR="001B4271" w:rsidRPr="001B4271" w:rsidRDefault="001B4271">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As soon as possible following the exposure, the college incident form will be completed by the faculty member/student.</w:t>
      </w:r>
    </w:p>
    <w:p w14:paraId="16B95017" w14:textId="77777777" w:rsidR="001B4271" w:rsidRPr="001B4271" w:rsidRDefault="001B4271">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The exposed individual will be referred to the Student Health Center for evaluation if the event occurs during operating hours. If the exposure occurs when the Health Center is closed, the faculty member will determine the individual's primary care options and refer the person to those resources.</w:t>
      </w:r>
    </w:p>
    <w:p w14:paraId="5E423B60" w14:textId="77777777" w:rsidR="001B4271" w:rsidRDefault="001B4271">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sidRPr="001B4271">
        <w:rPr>
          <w:rFonts w:ascii="Times New Roman"/>
          <w:sz w:val="24"/>
        </w:rPr>
        <w:t>It is suggested that the post-exposure protocol be managed by the individual’s primary care provider at the individual’s expense.</w:t>
      </w:r>
    </w:p>
    <w:p w14:paraId="5AAC39A0" w14:textId="5F2A3E67" w:rsidR="008B46A0" w:rsidRPr="001B4271" w:rsidRDefault="008B46A0">
      <w:pPr>
        <w:numPr>
          <w:ilvl w:val="0"/>
          <w:numId w:val="24"/>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4"/>
        </w:rPr>
      </w:pPr>
      <w:r>
        <w:rPr>
          <w:rFonts w:ascii="Times New Roman"/>
          <w:sz w:val="24"/>
        </w:rPr>
        <w:t>If exposure occurs at an off-campus facility, follow the protocol of that facili</w:t>
      </w:r>
      <w:r w:rsidR="00530C01">
        <w:rPr>
          <w:rFonts w:ascii="Times New Roman"/>
          <w:sz w:val="24"/>
        </w:rPr>
        <w:t>ty. If exposure occurs at an on-campus laboratory or clinical setting, the student will fill out the CNHP Incident form.</w:t>
      </w:r>
    </w:p>
    <w:p w14:paraId="10B376B3"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sz w:val="22"/>
          <w:szCs w:val="22"/>
        </w:rPr>
      </w:pPr>
    </w:p>
    <w:p w14:paraId="4FDD773C" w14:textId="77777777" w:rsidR="004C58B3" w:rsidRPr="00D742E1" w:rsidRDefault="00B7034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b/>
          <w:bCs/>
          <w:sz w:val="22"/>
          <w:szCs w:val="22"/>
        </w:rPr>
      </w:pPr>
      <w:r w:rsidRPr="00D742E1">
        <w:rPr>
          <w:rFonts w:ascii="Times New Roman"/>
          <w:sz w:val="22"/>
          <w:szCs w:val="22"/>
        </w:rPr>
        <w:br w:type="page"/>
      </w:r>
      <w:r w:rsidR="001423C5" w:rsidRPr="00D742E1">
        <w:rPr>
          <w:rFonts w:ascii="Times New Roman"/>
          <w:b/>
          <w:bCs/>
          <w:sz w:val="22"/>
          <w:szCs w:val="22"/>
        </w:rPr>
        <w:lastRenderedPageBreak/>
        <w:t>COLLEGE OF NURSING AND HEALTH PROFESSIONS</w:t>
      </w:r>
    </w:p>
    <w:p w14:paraId="7E341A33" w14:textId="77777777" w:rsidR="004C58B3" w:rsidRPr="00D742E1" w:rsidRDefault="001423C5">
      <w:pPr>
        <w:tabs>
          <w:tab w:val="center" w:pos="4680"/>
          <w:tab w:val="left" w:pos="5040"/>
          <w:tab w:val="left" w:pos="5760"/>
          <w:tab w:val="left" w:pos="6480"/>
          <w:tab w:val="left" w:pos="7200"/>
          <w:tab w:val="left" w:pos="7920"/>
          <w:tab w:val="left" w:pos="8640"/>
          <w:tab w:val="left" w:pos="9360"/>
        </w:tabs>
        <w:jc w:val="both"/>
        <w:rPr>
          <w:rFonts w:ascii="Times New Roman"/>
          <w:sz w:val="22"/>
          <w:szCs w:val="22"/>
        </w:rPr>
      </w:pPr>
      <w:r w:rsidRPr="00D742E1">
        <w:rPr>
          <w:rFonts w:ascii="Times New Roman"/>
          <w:b/>
          <w:bCs/>
          <w:sz w:val="22"/>
          <w:szCs w:val="22"/>
        </w:rPr>
        <w:tab/>
        <w:t>Incident Report Form</w:t>
      </w:r>
      <w:r w:rsidR="00B05BAA" w:rsidRPr="00D742E1">
        <w:rPr>
          <w:rFonts w:ascii="Times New Roman"/>
          <w:b/>
          <w:bCs/>
          <w:sz w:val="22"/>
          <w:szCs w:val="22"/>
        </w:rPr>
        <w:fldChar w:fldCharType="begin"/>
      </w:r>
      <w:r w:rsidRPr="00D742E1">
        <w:rPr>
          <w:rFonts w:ascii="Times New Roman"/>
          <w:b/>
          <w:bCs/>
          <w:sz w:val="22"/>
          <w:szCs w:val="22"/>
        </w:rPr>
        <w:instrText>tc \l2 "Incident Report Form</w:instrText>
      </w:r>
      <w:r w:rsidR="00B05BAA" w:rsidRPr="00D742E1">
        <w:rPr>
          <w:rFonts w:ascii="Times New Roman"/>
          <w:b/>
          <w:bCs/>
          <w:sz w:val="22"/>
          <w:szCs w:val="22"/>
        </w:rPr>
        <w:fldChar w:fldCharType="end"/>
      </w:r>
    </w:p>
    <w:p w14:paraId="2FDE1BD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22"/>
          <w:szCs w:val="22"/>
        </w:rPr>
      </w:pPr>
    </w:p>
    <w:p w14:paraId="76DE4CE2" w14:textId="77777777" w:rsidR="00D7107B" w:rsidRPr="00D7107B" w:rsidRDefault="00D7107B" w:rsidP="00D7107B">
      <w:pPr>
        <w:tabs>
          <w:tab w:val="right" w:pos="9360"/>
        </w:tabs>
        <w:contextualSpacing/>
        <w:rPr>
          <w:rFonts w:ascii="Times New Roman"/>
          <w:sz w:val="22"/>
          <w:szCs w:val="22"/>
        </w:rPr>
      </w:pPr>
      <w:r w:rsidRPr="00D7107B">
        <w:rPr>
          <w:rFonts w:ascii="Times New Roman"/>
          <w:sz w:val="22"/>
          <w:szCs w:val="22"/>
        </w:rPr>
        <w:tab/>
        <w:t xml:space="preserve">CLINICAL LABORATORY SCIENCES </w:t>
      </w:r>
      <w:r w:rsidR="006142D3">
        <w:rPr>
          <w:rFonts w:ascii="Times New Roman"/>
          <w:sz w:val="22"/>
          <w:szCs w:val="22"/>
        </w:rPr>
        <w:t></w:t>
      </w:r>
    </w:p>
    <w:p w14:paraId="49387522" w14:textId="77777777" w:rsidR="00D7107B" w:rsidRPr="00D7107B" w:rsidRDefault="00D7107B" w:rsidP="00D7107B">
      <w:pPr>
        <w:tabs>
          <w:tab w:val="right" w:pos="9360"/>
        </w:tabs>
        <w:contextualSpacing/>
        <w:rPr>
          <w:rFonts w:ascii="Times New Roman"/>
          <w:sz w:val="22"/>
          <w:szCs w:val="22"/>
        </w:rPr>
      </w:pPr>
      <w:r w:rsidRPr="00D7107B">
        <w:rPr>
          <w:rFonts w:ascii="Times New Roman"/>
          <w:b/>
          <w:bCs/>
          <w:sz w:val="22"/>
          <w:szCs w:val="22"/>
        </w:rPr>
        <w:t>Date:</w:t>
      </w:r>
      <w:r w:rsidRPr="00D7107B">
        <w:rPr>
          <w:rFonts w:ascii="Times New Roman"/>
          <w:sz w:val="22"/>
          <w:szCs w:val="22"/>
        </w:rPr>
        <w:t>_______________________________</w:t>
      </w:r>
      <w:r w:rsidRPr="00D7107B">
        <w:rPr>
          <w:rFonts w:ascii="Times New Roman"/>
          <w:sz w:val="22"/>
          <w:szCs w:val="22"/>
        </w:rPr>
        <w:tab/>
        <w:t xml:space="preserve">COMMUNICATION DISORDERS </w:t>
      </w:r>
      <w:r w:rsidR="006142D3">
        <w:rPr>
          <w:rFonts w:ascii="Times New Roman"/>
          <w:sz w:val="22"/>
          <w:szCs w:val="22"/>
        </w:rPr>
        <w:t></w:t>
      </w:r>
    </w:p>
    <w:p w14:paraId="15F27D16" w14:textId="77777777" w:rsidR="00D7107B" w:rsidRPr="00D7107B" w:rsidRDefault="00D7107B" w:rsidP="00D7107B">
      <w:pPr>
        <w:tabs>
          <w:tab w:val="right" w:pos="9360"/>
        </w:tabs>
        <w:contextualSpacing/>
        <w:rPr>
          <w:rFonts w:ascii="Times New Roman"/>
          <w:sz w:val="22"/>
          <w:szCs w:val="22"/>
        </w:rPr>
      </w:pPr>
      <w:r w:rsidRPr="00D7107B">
        <w:rPr>
          <w:rFonts w:ascii="Times New Roman"/>
          <w:sz w:val="22"/>
          <w:szCs w:val="22"/>
        </w:rPr>
        <w:tab/>
        <w:t xml:space="preserve">NURSING </w:t>
      </w:r>
      <w:r w:rsidR="006142D3">
        <w:rPr>
          <w:rFonts w:ascii="Times New Roman"/>
          <w:sz w:val="22"/>
          <w:szCs w:val="22"/>
        </w:rPr>
        <w:t></w:t>
      </w:r>
    </w:p>
    <w:p w14:paraId="12B55F68" w14:textId="77777777" w:rsidR="00D7107B" w:rsidRPr="00D7107B" w:rsidRDefault="00D7107B" w:rsidP="00D7107B">
      <w:pPr>
        <w:tabs>
          <w:tab w:val="right" w:pos="9360"/>
        </w:tabs>
        <w:contextualSpacing/>
        <w:rPr>
          <w:rFonts w:ascii="Times New Roman"/>
          <w:sz w:val="22"/>
          <w:szCs w:val="22"/>
        </w:rPr>
      </w:pPr>
      <w:r w:rsidRPr="00D7107B">
        <w:rPr>
          <w:rFonts w:ascii="Times New Roman"/>
          <w:b/>
          <w:bCs/>
          <w:sz w:val="22"/>
          <w:szCs w:val="22"/>
        </w:rPr>
        <w:t>Time:</w:t>
      </w:r>
      <w:r w:rsidRPr="00D7107B">
        <w:rPr>
          <w:rFonts w:ascii="Times New Roman"/>
          <w:sz w:val="22"/>
          <w:szCs w:val="22"/>
        </w:rPr>
        <w:t>_______________________________</w:t>
      </w:r>
      <w:r w:rsidRPr="00D7107B">
        <w:rPr>
          <w:rFonts w:ascii="Times New Roman"/>
          <w:sz w:val="22"/>
          <w:szCs w:val="22"/>
        </w:rPr>
        <w:tab/>
        <w:t xml:space="preserve">PHYSICAL THERAPY </w:t>
      </w:r>
      <w:r w:rsidR="006142D3">
        <w:rPr>
          <w:rFonts w:ascii="Times New Roman"/>
          <w:sz w:val="22"/>
          <w:szCs w:val="22"/>
        </w:rPr>
        <w:t></w:t>
      </w:r>
    </w:p>
    <w:p w14:paraId="5319C4EA" w14:textId="77777777" w:rsidR="00D7107B" w:rsidRPr="00D7107B" w:rsidRDefault="00D7107B" w:rsidP="00D7107B">
      <w:pPr>
        <w:tabs>
          <w:tab w:val="right" w:pos="9360"/>
        </w:tabs>
        <w:contextualSpacing/>
        <w:rPr>
          <w:rFonts w:ascii="Times New Roman"/>
          <w:sz w:val="22"/>
          <w:szCs w:val="22"/>
        </w:rPr>
      </w:pPr>
      <w:r w:rsidRPr="00D7107B">
        <w:rPr>
          <w:rFonts w:ascii="Times New Roman"/>
          <w:sz w:val="22"/>
          <w:szCs w:val="22"/>
        </w:rPr>
        <w:tab/>
        <w:t xml:space="preserve">RADIOLOGIC SCIENCES </w:t>
      </w:r>
      <w:r w:rsidR="006142D3">
        <w:rPr>
          <w:rFonts w:ascii="Times New Roman"/>
          <w:sz w:val="22"/>
          <w:szCs w:val="22"/>
        </w:rPr>
        <w:t></w:t>
      </w:r>
    </w:p>
    <w:p w14:paraId="1EA41E53" w14:textId="77777777" w:rsidR="00D7107B" w:rsidRPr="00D7107B" w:rsidRDefault="00D7107B" w:rsidP="00D710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Times New Roman"/>
          <w:sz w:val="22"/>
          <w:szCs w:val="22"/>
        </w:rPr>
      </w:pPr>
      <w:r w:rsidRPr="00D7107B">
        <w:rPr>
          <w:rFonts w:ascii="Times New Roman"/>
          <w:b/>
          <w:bCs/>
          <w:sz w:val="22"/>
          <w:szCs w:val="22"/>
        </w:rPr>
        <w:t>Location:</w:t>
      </w:r>
      <w:r w:rsidRPr="00D7107B">
        <w:rPr>
          <w:rFonts w:ascii="Times New Roman"/>
          <w:sz w:val="22"/>
          <w:szCs w:val="22"/>
        </w:rPr>
        <w:t xml:space="preserve">_______________________________________                            </w:t>
      </w:r>
      <w:r w:rsidR="006142D3">
        <w:rPr>
          <w:rFonts w:ascii="Times New Roman"/>
          <w:sz w:val="22"/>
          <w:szCs w:val="22"/>
        </w:rPr>
        <w:tab/>
        <w:t xml:space="preserve">       </w:t>
      </w:r>
      <w:r w:rsidRPr="00D7107B">
        <w:rPr>
          <w:rFonts w:ascii="Times New Roman"/>
          <w:sz w:val="22"/>
          <w:szCs w:val="22"/>
        </w:rPr>
        <w:t xml:space="preserve">SOCIAL WORK </w:t>
      </w:r>
      <w:r w:rsidR="006142D3">
        <w:rPr>
          <w:rFonts w:ascii="Times New Roman"/>
          <w:sz w:val="22"/>
          <w:szCs w:val="22"/>
        </w:rPr>
        <w:t></w:t>
      </w:r>
    </w:p>
    <w:p w14:paraId="192C1D69" w14:textId="77777777" w:rsidR="00D7107B" w:rsidRPr="00D7107B" w:rsidRDefault="00D7107B" w:rsidP="00D710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Times New Roman"/>
          <w:szCs w:val="20"/>
        </w:rPr>
      </w:pPr>
      <w:r w:rsidRPr="00D7107B">
        <w:rPr>
          <w:rFonts w:ascii="Times New Roman"/>
          <w:sz w:val="22"/>
          <w:szCs w:val="22"/>
        </w:rPr>
        <w:t xml:space="preserve">                   </w:t>
      </w:r>
      <w:r w:rsidRPr="00D7107B">
        <w:rPr>
          <w:rFonts w:ascii="Times New Roman"/>
          <w:szCs w:val="18"/>
        </w:rPr>
        <w:t>(On Campus/Off Campus)</w:t>
      </w:r>
    </w:p>
    <w:p w14:paraId="4C711505" w14:textId="77777777" w:rsidR="004C58B3" w:rsidRPr="00D7107B"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b/>
          <w:bCs/>
          <w:szCs w:val="20"/>
        </w:rPr>
      </w:pPr>
    </w:p>
    <w:p w14:paraId="29402C6C" w14:textId="77777777" w:rsidR="004C58B3" w:rsidRPr="00D742E1" w:rsidRDefault="001423C5">
      <w:pPr>
        <w:tabs>
          <w:tab w:val="right" w:pos="9360"/>
        </w:tabs>
        <w:jc w:val="both"/>
        <w:rPr>
          <w:rFonts w:ascii="Times New Roman"/>
          <w:szCs w:val="20"/>
        </w:rPr>
      </w:pPr>
      <w:r w:rsidRPr="00D742E1">
        <w:rPr>
          <w:rFonts w:ascii="Times New Roman"/>
          <w:b/>
          <w:bCs/>
          <w:szCs w:val="20"/>
        </w:rPr>
        <w:t>Student:</w:t>
      </w:r>
      <w:r w:rsidRPr="00D742E1">
        <w:rPr>
          <w:rFonts w:ascii="Times New Roman"/>
          <w:szCs w:val="20"/>
        </w:rPr>
        <w:t xml:space="preserve"> ________________________________________</w:t>
      </w:r>
      <w:r w:rsidRPr="00D742E1">
        <w:rPr>
          <w:rFonts w:ascii="Times New Roman"/>
          <w:szCs w:val="20"/>
        </w:rPr>
        <w:tab/>
        <w:t xml:space="preserve">  SS#:_____________________________</w:t>
      </w:r>
    </w:p>
    <w:p w14:paraId="1DF4E94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57A60B8E"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Description of Incident (Name all persons involved):</w:t>
      </w:r>
    </w:p>
    <w:p w14:paraId="18161A5C"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FDF1B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032FFA51"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Witnesses of the Incident:</w:t>
      </w:r>
    </w:p>
    <w:p w14:paraId="62A2A54E"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 xml:space="preserve">__________________________________________________________________________________ </w:t>
      </w:r>
    </w:p>
    <w:p w14:paraId="14AC7DCE"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w:t>
      </w:r>
    </w:p>
    <w:p w14:paraId="3862F17F" w14:textId="174148BF" w:rsidR="004C58B3" w:rsidRPr="00D742E1" w:rsidRDefault="00F27EC7">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spacing w:line="36" w:lineRule="exact"/>
        <w:jc w:val="both"/>
        <w:rPr>
          <w:rFonts w:ascii="Times New Roman"/>
          <w:b/>
          <w:bCs/>
          <w:szCs w:val="20"/>
        </w:rPr>
      </w:pPr>
      <w:r w:rsidRPr="00D742E1">
        <w:rPr>
          <w:rFonts w:ascii="Times New Roman"/>
          <w:noProof/>
        </w:rPr>
        <mc:AlternateContent>
          <mc:Choice Requires="wps">
            <w:drawing>
              <wp:anchor distT="0" distB="0" distL="114300" distR="114300" simplePos="0" relativeHeight="251656704" behindDoc="1" locked="1" layoutInCell="0" allowOverlap="1" wp14:anchorId="7FA5B83C" wp14:editId="1D6A6F6C">
                <wp:simplePos x="0" y="0"/>
                <wp:positionH relativeFrom="page">
                  <wp:posOffset>914400</wp:posOffset>
                </wp:positionH>
                <wp:positionV relativeFrom="paragraph">
                  <wp:posOffset>0</wp:posOffset>
                </wp:positionV>
                <wp:extent cx="5943600" cy="2286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0B532" id="Rectangle 2" o:spid="_x0000_s1026" style="position:absolute;margin-left:1in;margin-top:0;width:468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" o:allowincell="f" fillcolor="black" stroked="f" strokeweight="0">
                <w10:wrap anchorx="page"/>
                <w10:anchorlock/>
              </v:rect>
            </w:pict>
          </mc:Fallback>
        </mc:AlternateContent>
      </w:r>
    </w:p>
    <w:p w14:paraId="46D76EA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b/>
          <w:bCs/>
          <w:szCs w:val="20"/>
        </w:rPr>
      </w:pPr>
    </w:p>
    <w:p w14:paraId="51BDBF02"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Action taken (notification of/by whom):</w:t>
      </w:r>
    </w:p>
    <w:p w14:paraId="77559999"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F275A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55992153"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Review/Comments:</w:t>
      </w:r>
    </w:p>
    <w:p w14:paraId="6EA03ED2"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96FE0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7F9CBA4B"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 xml:space="preserve">Does this need review by the Infection Control Committee?   Yes </w:t>
      </w:r>
      <w:r w:rsidRPr="00D742E1">
        <w:rPr>
          <w:rFonts w:ascii="Times New Roman"/>
          <w:b/>
          <w:bCs/>
          <w:szCs w:val="20"/>
        </w:rPr>
        <w:t xml:space="preserve">         No  </w:t>
      </w:r>
      <w:r w:rsidRPr="00D742E1">
        <w:rPr>
          <w:rFonts w:ascii="Times New Roman"/>
          <w:b/>
          <w:bCs/>
          <w:szCs w:val="20"/>
        </w:rPr>
        <w:t></w:t>
      </w:r>
    </w:p>
    <w:p w14:paraId="3AA3C85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38492CBC" w14:textId="77777777" w:rsidR="004C58B3" w:rsidRPr="00D742E1" w:rsidRDefault="001423C5">
      <w:pPr>
        <w:tabs>
          <w:tab w:val="right" w:pos="9360"/>
        </w:tabs>
        <w:jc w:val="both"/>
        <w:rPr>
          <w:rFonts w:ascii="Times New Roman"/>
          <w:szCs w:val="20"/>
        </w:rPr>
      </w:pPr>
      <w:r w:rsidRPr="00D742E1">
        <w:rPr>
          <w:rFonts w:ascii="Times New Roman"/>
          <w:szCs w:val="20"/>
        </w:rPr>
        <w:t xml:space="preserve">                                                                                         ____________________________________       __________</w:t>
      </w:r>
    </w:p>
    <w:p w14:paraId="6A46098D" w14:textId="77777777" w:rsidR="004C58B3" w:rsidRPr="00D742E1" w:rsidRDefault="001423C5">
      <w:pPr>
        <w:tabs>
          <w:tab w:val="right" w:pos="9360"/>
        </w:tabs>
        <w:jc w:val="both"/>
        <w:rPr>
          <w:rFonts w:ascii="Times New Roman"/>
          <w:szCs w:val="20"/>
        </w:rPr>
      </w:pPr>
      <w:r w:rsidRPr="00D742E1">
        <w:rPr>
          <w:rFonts w:ascii="Times New Roman"/>
          <w:szCs w:val="20"/>
        </w:rPr>
        <w:t xml:space="preserve">                                                                                                                     Student                                            Date</w:t>
      </w:r>
    </w:p>
    <w:p w14:paraId="1BE95D96" w14:textId="77777777" w:rsidR="004C58B3" w:rsidRPr="00D742E1" w:rsidRDefault="001423C5">
      <w:pPr>
        <w:tabs>
          <w:tab w:val="right" w:pos="9360"/>
        </w:tabs>
        <w:jc w:val="both"/>
        <w:rPr>
          <w:rFonts w:ascii="Times New Roman"/>
          <w:szCs w:val="20"/>
        </w:rPr>
      </w:pPr>
      <w:r w:rsidRPr="00D742E1">
        <w:rPr>
          <w:rFonts w:ascii="Times New Roman"/>
          <w:szCs w:val="20"/>
        </w:rPr>
        <w:t xml:space="preserve">                                                                                         </w:t>
      </w:r>
      <w:proofErr w:type="gramStart"/>
      <w:r w:rsidRPr="00D742E1">
        <w:rPr>
          <w:rFonts w:ascii="Times New Roman"/>
          <w:szCs w:val="20"/>
        </w:rPr>
        <w:t xml:space="preserve">____________________________________      </w:t>
      </w:r>
      <w:proofErr w:type="gramEnd"/>
      <w:r w:rsidRPr="00D742E1">
        <w:rPr>
          <w:rFonts w:ascii="Times New Roman"/>
          <w:szCs w:val="20"/>
        </w:rPr>
        <w:t>__________</w:t>
      </w:r>
    </w:p>
    <w:p w14:paraId="62B80487" w14:textId="77777777" w:rsidR="004C58B3" w:rsidRPr="00D742E1" w:rsidRDefault="001423C5">
      <w:pPr>
        <w:tabs>
          <w:tab w:val="right" w:pos="9360"/>
        </w:tabs>
        <w:jc w:val="both"/>
        <w:rPr>
          <w:rFonts w:ascii="Times New Roman"/>
          <w:szCs w:val="20"/>
        </w:rPr>
      </w:pPr>
      <w:r w:rsidRPr="00D742E1">
        <w:rPr>
          <w:rFonts w:ascii="Times New Roman"/>
          <w:szCs w:val="20"/>
        </w:rPr>
        <w:t xml:space="preserve">                                                                                                                     Faculty                                             Date</w:t>
      </w:r>
    </w:p>
    <w:p w14:paraId="4892A25B" w14:textId="1C1CD356" w:rsidR="004C58B3" w:rsidRPr="00D742E1" w:rsidRDefault="00F27EC7">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spacing w:line="36" w:lineRule="exact"/>
        <w:jc w:val="both"/>
        <w:rPr>
          <w:rFonts w:ascii="Times New Roman"/>
          <w:szCs w:val="20"/>
        </w:rPr>
      </w:pPr>
      <w:r w:rsidRPr="00D742E1">
        <w:rPr>
          <w:rFonts w:ascii="Times New Roman"/>
          <w:noProof/>
        </w:rPr>
        <mc:AlternateContent>
          <mc:Choice Requires="wps">
            <w:drawing>
              <wp:anchor distT="0" distB="0" distL="114300" distR="114300" simplePos="0" relativeHeight="251657728" behindDoc="1" locked="1" layoutInCell="0" allowOverlap="1" wp14:anchorId="1399E211" wp14:editId="6D56202A">
                <wp:simplePos x="0" y="0"/>
                <wp:positionH relativeFrom="page">
                  <wp:posOffset>914400</wp:posOffset>
                </wp:positionH>
                <wp:positionV relativeFrom="paragraph">
                  <wp:posOffset>0</wp:posOffset>
                </wp:positionV>
                <wp:extent cx="5943600" cy="2286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1A169" id="Rectangle 3" o:spid="_x0000_s1026" style="position:absolute;margin-left:1in;margin-top:0;width:468pt;height:1.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" o:allowincell="f" fillcolor="black" stroked="f" strokeweight="0">
                <w10:wrap anchorx="page"/>
                <w10:anchorlock/>
              </v:rect>
            </w:pict>
          </mc:Fallback>
        </mc:AlternateContent>
      </w:r>
    </w:p>
    <w:p w14:paraId="3C6B6BC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00138326"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b/>
          <w:bCs/>
          <w:szCs w:val="20"/>
        </w:rPr>
        <w:t>Follow-up:</w:t>
      </w:r>
    </w:p>
    <w:p w14:paraId="079AFCF5"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r w:rsidRPr="00D742E1">
        <w:rPr>
          <w:rFonts w:ascii="Times New Roman"/>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E706A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Cs w:val="20"/>
        </w:rPr>
      </w:pPr>
    </w:p>
    <w:p w14:paraId="3CF79014"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18"/>
          <w:szCs w:val="18"/>
        </w:rPr>
      </w:pPr>
      <w:r w:rsidRPr="00D742E1">
        <w:rPr>
          <w:rFonts w:ascii="Times New Roman"/>
          <w:b/>
          <w:bCs/>
          <w:szCs w:val="18"/>
        </w:rPr>
        <w:t>If more space is necessary, use additional pages or back of sheet</w:t>
      </w:r>
      <w:r w:rsidRPr="00D742E1">
        <w:rPr>
          <w:rFonts w:ascii="Times New Roman"/>
          <w:b/>
          <w:bCs/>
          <w:sz w:val="18"/>
          <w:szCs w:val="18"/>
        </w:rPr>
        <w:t xml:space="preserve">. </w:t>
      </w:r>
    </w:p>
    <w:p w14:paraId="005F1B3F"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18"/>
          <w:szCs w:val="18"/>
        </w:rPr>
      </w:pPr>
    </w:p>
    <w:p w14:paraId="6B64572C" w14:textId="19F23EFF" w:rsidR="004C58B3" w:rsidRPr="00D742E1" w:rsidRDefault="004C58B3" w:rsidP="005F27A0">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18"/>
        </w:rPr>
      </w:pPr>
    </w:p>
    <w:p w14:paraId="037116B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24813B5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0CCDDEF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50F0186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25E408DF" w14:textId="77777777" w:rsidR="004C58B3" w:rsidRPr="00D742E1" w:rsidRDefault="001423C5">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r w:rsidRPr="00D742E1">
        <w:rPr>
          <w:b/>
          <w:sz w:val="36"/>
        </w:rPr>
        <w:t>Appendix E</w:t>
      </w:r>
    </w:p>
    <w:p w14:paraId="38351F5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b/>
          <w:bCs/>
        </w:rPr>
      </w:pPr>
    </w:p>
    <w:p w14:paraId="69011025" w14:textId="77777777" w:rsidR="004C58B3" w:rsidRPr="00D742E1" w:rsidRDefault="001423C5">
      <w:pPr>
        <w:pStyle w:val="Heading5"/>
        <w:tabs>
          <w:tab w:val="left" w:pos="10080"/>
          <w:tab w:val="left" w:pos="10800"/>
        </w:tabs>
        <w:rPr>
          <w:szCs w:val="24"/>
        </w:rPr>
      </w:pPr>
      <w:r w:rsidRPr="00D742E1">
        <w:rPr>
          <w:szCs w:val="24"/>
        </w:rPr>
        <w:t>CNHP HONOR CODE</w:t>
      </w:r>
    </w:p>
    <w:p w14:paraId="68D541B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847075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37F2344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1CB87A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8206DB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F1E8B21"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01CC55E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1708E5A0"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4B5DE905" w14:textId="77777777" w:rsidR="004C58B3" w:rsidRPr="00D742E1" w:rsidRDefault="004C58B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szCs w:val="18"/>
        </w:rPr>
        <w:sectPr w:rsidR="004C58B3" w:rsidRPr="00D742E1">
          <w:endnotePr>
            <w:numFmt w:val="decimal"/>
          </w:endnotePr>
          <w:pgSz w:w="12240" w:h="15840"/>
          <w:pgMar w:top="1440" w:right="1440" w:bottom="1440" w:left="1440" w:header="720" w:footer="720" w:gutter="0"/>
          <w:paperSrc w:first="13143" w:other="13143"/>
          <w:cols w:space="720"/>
          <w:noEndnote/>
        </w:sectPr>
      </w:pPr>
    </w:p>
    <w:p w14:paraId="6CC130A4" w14:textId="77777777" w:rsidR="004C58B3" w:rsidRPr="00D742E1" w:rsidRDefault="001423C5">
      <w:pPr>
        <w:jc w:val="center"/>
        <w:rPr>
          <w:rFonts w:ascii="Times New Roman"/>
          <w:sz w:val="24"/>
        </w:rPr>
      </w:pPr>
      <w:r w:rsidRPr="00D742E1">
        <w:rPr>
          <w:rFonts w:ascii="Times New Roman"/>
          <w:sz w:val="24"/>
        </w:rPr>
        <w:lastRenderedPageBreak/>
        <w:t>ARKANSAS STATE UNIVERSITY</w:t>
      </w:r>
    </w:p>
    <w:p w14:paraId="4A73FCE3" w14:textId="77777777" w:rsidR="004C58B3" w:rsidRPr="00D742E1" w:rsidRDefault="001423C5">
      <w:pPr>
        <w:jc w:val="center"/>
        <w:rPr>
          <w:rFonts w:ascii="Times New Roman"/>
          <w:sz w:val="24"/>
        </w:rPr>
      </w:pPr>
      <w:r w:rsidRPr="00D742E1">
        <w:rPr>
          <w:rFonts w:ascii="Times New Roman"/>
          <w:sz w:val="24"/>
        </w:rPr>
        <w:t>COLLEGE OF NURSING AND HEALTH PROFESSIONS</w:t>
      </w:r>
    </w:p>
    <w:p w14:paraId="5EB96D4D" w14:textId="77777777" w:rsidR="004C58B3" w:rsidRPr="00D742E1" w:rsidRDefault="001423C5">
      <w:pPr>
        <w:jc w:val="center"/>
        <w:rPr>
          <w:rFonts w:ascii="Times New Roman"/>
          <w:sz w:val="24"/>
        </w:rPr>
      </w:pPr>
      <w:r w:rsidRPr="00D742E1">
        <w:rPr>
          <w:rFonts w:ascii="Times New Roman"/>
          <w:b/>
          <w:sz w:val="24"/>
        </w:rPr>
        <w:t>College Student Code of Honor</w:t>
      </w:r>
      <w:r w:rsidRPr="00D742E1">
        <w:rPr>
          <w:rFonts w:ascii="Times New Roman"/>
          <w:sz w:val="24"/>
        </w:rPr>
        <w:t xml:space="preserve"> </w:t>
      </w:r>
      <w:r w:rsidR="00B05BAA" w:rsidRPr="00D742E1">
        <w:rPr>
          <w:rFonts w:ascii="Times New Roman"/>
          <w:sz w:val="24"/>
        </w:rPr>
        <w:fldChar w:fldCharType="begin"/>
      </w:r>
      <w:r w:rsidRPr="00D742E1">
        <w:rPr>
          <w:rFonts w:ascii="Times New Roman"/>
          <w:sz w:val="24"/>
        </w:rPr>
        <w:instrText>tc "</w:instrText>
      </w:r>
      <w:r w:rsidRPr="00D742E1">
        <w:rPr>
          <w:rFonts w:ascii="Times New Roman"/>
          <w:b/>
          <w:sz w:val="24"/>
        </w:rPr>
        <w:instrText>College Student Code of Honor</w:instrText>
      </w:r>
      <w:r w:rsidRPr="00D742E1">
        <w:rPr>
          <w:rFonts w:ascii="Times New Roman"/>
          <w:sz w:val="24"/>
        </w:rPr>
        <w:instrText xml:space="preserve"> " \l 2</w:instrText>
      </w:r>
      <w:r w:rsidR="00B05BAA" w:rsidRPr="00D742E1">
        <w:rPr>
          <w:rFonts w:ascii="Times New Roman"/>
          <w:sz w:val="24"/>
        </w:rPr>
        <w:fldChar w:fldCharType="end"/>
      </w:r>
    </w:p>
    <w:p w14:paraId="0AA2FED7" w14:textId="77777777" w:rsidR="004C58B3" w:rsidRPr="00D742E1" w:rsidRDefault="004C58B3">
      <w:pPr>
        <w:rPr>
          <w:rFonts w:ascii="Times New Roman"/>
          <w:sz w:val="24"/>
        </w:rPr>
      </w:pPr>
    </w:p>
    <w:p w14:paraId="2A1725BF" w14:textId="77777777" w:rsidR="004C58B3" w:rsidRPr="00D742E1" w:rsidRDefault="004C58B3">
      <w:pPr>
        <w:rPr>
          <w:rFonts w:ascii="Times New Roman"/>
          <w:sz w:val="24"/>
        </w:rPr>
      </w:pPr>
    </w:p>
    <w:p w14:paraId="550FC73C" w14:textId="77777777" w:rsidR="004C58B3" w:rsidRPr="00D742E1" w:rsidRDefault="001423C5">
      <w:pPr>
        <w:rPr>
          <w:rFonts w:ascii="Times New Roman"/>
          <w:sz w:val="24"/>
        </w:rPr>
      </w:pPr>
      <w:r w:rsidRPr="00D742E1">
        <w:rPr>
          <w:rFonts w:ascii="Times New Roman"/>
          <w:sz w:val="24"/>
        </w:rPr>
        <w:t>Each student admitted to a professional program in the College of Nursing and Health Professions is charged with the responsibility of honorable conduct. A student is assumed honorable until his/her actions prove otherwise. An honor offense is defined as an act of lying, cheating, or stealing. Formal procedures exist for violations of the honor code.</w:t>
      </w:r>
    </w:p>
    <w:p w14:paraId="595B2123" w14:textId="77777777" w:rsidR="004C58B3" w:rsidRPr="00D742E1" w:rsidRDefault="004C58B3">
      <w:pPr>
        <w:rPr>
          <w:rFonts w:ascii="Times New Roman"/>
          <w:sz w:val="24"/>
        </w:rPr>
      </w:pPr>
    </w:p>
    <w:p w14:paraId="18131B7A" w14:textId="77777777" w:rsidR="004C58B3" w:rsidRPr="00D742E1" w:rsidRDefault="001423C5">
      <w:pPr>
        <w:rPr>
          <w:rFonts w:ascii="Times New Roman"/>
          <w:sz w:val="24"/>
        </w:rPr>
      </w:pPr>
      <w:r w:rsidRPr="00D742E1">
        <w:rPr>
          <w:rFonts w:ascii="Times New Roman"/>
          <w:sz w:val="24"/>
        </w:rPr>
        <w:t>As a student in a health program, it is fundamental that you act in an honorable and virtuous way so that a community of trust is established among members of the college and your clients. Honor is a practiced ideal that will positively impact your relationship with fellow students, faculty, administrators, patients and other members of the community. As you live an honorable life, you will find that you cannot live without it.</w:t>
      </w:r>
    </w:p>
    <w:p w14:paraId="3011D00B" w14:textId="77777777" w:rsidR="004C58B3" w:rsidRPr="00D742E1" w:rsidRDefault="004C58B3">
      <w:pPr>
        <w:rPr>
          <w:rFonts w:ascii="Times New Roman"/>
          <w:sz w:val="24"/>
        </w:rPr>
      </w:pPr>
    </w:p>
    <w:p w14:paraId="3666FCBB" w14:textId="77777777" w:rsidR="004C58B3" w:rsidRPr="00D742E1" w:rsidRDefault="001423C5">
      <w:pPr>
        <w:rPr>
          <w:rFonts w:ascii="Times New Roman"/>
          <w:sz w:val="24"/>
        </w:rPr>
      </w:pPr>
      <w:r w:rsidRPr="00D742E1">
        <w:rPr>
          <w:rFonts w:ascii="Times New Roman"/>
          <w:sz w:val="24"/>
        </w:rPr>
        <w:t xml:space="preserve">All students in this college are bound by the Honor </w:t>
      </w:r>
      <w:proofErr w:type="gramStart"/>
      <w:r w:rsidRPr="00D742E1">
        <w:rPr>
          <w:rFonts w:ascii="Times New Roman"/>
          <w:sz w:val="24"/>
        </w:rPr>
        <w:t>Code</w:t>
      </w:r>
      <w:proofErr w:type="gramEnd"/>
      <w:r w:rsidRPr="00D742E1">
        <w:rPr>
          <w:rFonts w:ascii="Times New Roman"/>
          <w:sz w:val="24"/>
        </w:rPr>
        <w:t xml:space="preserve"> and all are needed to make it work. The atmosphere of trust and integrity that is created by an honor system enables the student to know his/her word will be taken as true, to compete fairly in the classroom and to keep what is rightfully his/hers.  The system functions best when all members of the college not only take responsibility for their own </w:t>
      </w:r>
      <w:proofErr w:type="gramStart"/>
      <w:r w:rsidRPr="00D742E1">
        <w:rPr>
          <w:rFonts w:ascii="Times New Roman"/>
          <w:sz w:val="24"/>
        </w:rPr>
        <w:t>actions, but</w:t>
      </w:r>
      <w:proofErr w:type="gramEnd"/>
      <w:r w:rsidRPr="00D742E1">
        <w:rPr>
          <w:rFonts w:ascii="Times New Roman"/>
          <w:sz w:val="24"/>
        </w:rPr>
        <w:t xml:space="preserve"> hold their peers to the same standards.</w:t>
      </w:r>
    </w:p>
    <w:p w14:paraId="27FA5765" w14:textId="77777777" w:rsidR="004C58B3" w:rsidRPr="00D742E1" w:rsidRDefault="004C58B3">
      <w:pPr>
        <w:rPr>
          <w:rFonts w:ascii="Times New Roman"/>
          <w:sz w:val="24"/>
        </w:rPr>
      </w:pPr>
    </w:p>
    <w:p w14:paraId="49F77FC7" w14:textId="77777777" w:rsidR="004C58B3" w:rsidRPr="00D742E1" w:rsidRDefault="001423C5">
      <w:pPr>
        <w:rPr>
          <w:rFonts w:ascii="Times New Roman"/>
          <w:sz w:val="24"/>
        </w:rPr>
      </w:pPr>
      <w:r w:rsidRPr="00D742E1">
        <w:rPr>
          <w:rFonts w:ascii="Times New Roman"/>
          <w:sz w:val="24"/>
        </w:rPr>
        <w:t>As a student admitted to a health professions program, you must agree to live by and support the basic principles of honesty – no lying, cheating or stealing; be accountable for your actions; and share information about honor offenses. If you are not prepared to accept these responsibilities, you should select a program outside this college.</w:t>
      </w:r>
    </w:p>
    <w:p w14:paraId="36EDD71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sz w:val="24"/>
          <w:szCs w:val="18"/>
        </w:rPr>
      </w:pPr>
    </w:p>
    <w:p w14:paraId="5D60CF50" w14:textId="77777777" w:rsidR="004C58B3" w:rsidRPr="00D742E1" w:rsidRDefault="001423C5">
      <w:pPr>
        <w:rPr>
          <w:rFonts w:ascii="Times New Roman"/>
          <w:sz w:val="24"/>
        </w:rPr>
      </w:pPr>
      <w:r w:rsidRPr="00D742E1">
        <w:rPr>
          <w:rFonts w:ascii="Times New Roman"/>
          <w:sz w:val="24"/>
        </w:rPr>
        <w:t>I have read the explanation of the College Student Code of Honor. I understand that as an admitted student in one of the programs in the college, I have accepted the pledge of honesty and will be expected to meet the standards as set forward.</w:t>
      </w:r>
    </w:p>
    <w:p w14:paraId="65FE20FA" w14:textId="77777777" w:rsidR="004C58B3" w:rsidRPr="00D742E1" w:rsidRDefault="004C58B3">
      <w:pPr>
        <w:pStyle w:val="Header"/>
        <w:tabs>
          <w:tab w:val="clear" w:pos="4320"/>
          <w:tab w:val="clear" w:pos="8640"/>
        </w:tabs>
        <w:rPr>
          <w:rFonts w:ascii="Times New Roman"/>
        </w:rPr>
      </w:pPr>
    </w:p>
    <w:p w14:paraId="61440CC1" w14:textId="77777777" w:rsidR="004C58B3" w:rsidRPr="00D742E1" w:rsidRDefault="004C58B3">
      <w:pPr>
        <w:rPr>
          <w:rFonts w:ascii="Times New Roman"/>
          <w:sz w:val="24"/>
        </w:rPr>
      </w:pPr>
    </w:p>
    <w:p w14:paraId="0AAA4493" w14:textId="77777777" w:rsidR="004C58B3" w:rsidRPr="00D742E1" w:rsidRDefault="004C58B3">
      <w:pPr>
        <w:rPr>
          <w:rFonts w:ascii="Times New Roman"/>
          <w:sz w:val="24"/>
        </w:rPr>
      </w:pPr>
    </w:p>
    <w:p w14:paraId="41156390" w14:textId="77777777" w:rsidR="004C58B3" w:rsidRPr="00D742E1" w:rsidRDefault="001423C5">
      <w:pPr>
        <w:rPr>
          <w:rFonts w:ascii="Times New Roman"/>
          <w:sz w:val="24"/>
        </w:rPr>
      </w:pPr>
      <w:r w:rsidRPr="00D742E1">
        <w:rPr>
          <w:rFonts w:ascii="Times New Roman"/>
          <w:sz w:val="24"/>
          <w:u w:val="single"/>
        </w:rPr>
        <w:t xml:space="preserve">                                                           </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u w:val="single"/>
        </w:rPr>
        <w:t xml:space="preserve">                        </w:t>
      </w:r>
      <w:r w:rsidRPr="00D742E1">
        <w:rPr>
          <w:rFonts w:ascii="Times New Roman"/>
          <w:sz w:val="24"/>
          <w:u w:val="single"/>
        </w:rPr>
        <w:tab/>
        <w:t xml:space="preserve">                  </w:t>
      </w:r>
      <w:r w:rsidRPr="00D742E1">
        <w:rPr>
          <w:rFonts w:ascii="Times New Roman"/>
          <w:sz w:val="24"/>
        </w:rPr>
        <w:t xml:space="preserve">                                   Signature                                                                     Date      </w:t>
      </w:r>
    </w:p>
    <w:p w14:paraId="6C9972F0" w14:textId="77777777" w:rsidR="004C58B3" w:rsidRPr="00D742E1" w:rsidRDefault="004C58B3">
      <w:pPr>
        <w:rPr>
          <w:rFonts w:ascii="Times New Roman"/>
          <w:sz w:val="24"/>
        </w:rPr>
      </w:pPr>
    </w:p>
    <w:p w14:paraId="55DB430B" w14:textId="77777777" w:rsidR="004C58B3" w:rsidRPr="00D742E1" w:rsidRDefault="004C58B3">
      <w:pPr>
        <w:rPr>
          <w:rFonts w:ascii="Times New Roman"/>
          <w:sz w:val="24"/>
        </w:rPr>
      </w:pPr>
    </w:p>
    <w:p w14:paraId="57A7DF87" w14:textId="77777777" w:rsidR="004C58B3" w:rsidRPr="00D742E1" w:rsidRDefault="001423C5">
      <w:pPr>
        <w:pStyle w:val="BodyText2"/>
      </w:pPr>
      <w:r w:rsidRPr="00D742E1">
        <w:t>Note:  Keep a copy of this page for your file.  Submit the original to your advisor to be placed in your advising folder.</w:t>
      </w:r>
    </w:p>
    <w:p w14:paraId="5E371269" w14:textId="77777777" w:rsidR="004C58B3" w:rsidRPr="00D742E1" w:rsidRDefault="004C58B3">
      <w:pPr>
        <w:rPr>
          <w:rFonts w:ascii="Times New Roman"/>
          <w:sz w:val="24"/>
        </w:rPr>
      </w:pPr>
    </w:p>
    <w:p w14:paraId="01CA3438" w14:textId="77777777" w:rsidR="008B2B17" w:rsidRPr="00D742E1" w:rsidRDefault="008B2B17">
      <w:pPr>
        <w:rPr>
          <w:rFonts w:ascii="Times New Roman"/>
          <w:sz w:val="24"/>
        </w:rPr>
      </w:pPr>
    </w:p>
    <w:p w14:paraId="4541F54D" w14:textId="77777777" w:rsidR="004C58B3" w:rsidRPr="00D742E1" w:rsidRDefault="008B2B17" w:rsidP="00845481">
      <w:pPr>
        <w:jc w:val="center"/>
        <w:rPr>
          <w:rFonts w:ascii="Times New Roman"/>
          <w:sz w:val="24"/>
        </w:rPr>
      </w:pPr>
      <w:r w:rsidRPr="00D742E1">
        <w:rPr>
          <w:rFonts w:ascii="Times New Roman"/>
          <w:sz w:val="24"/>
        </w:rPr>
        <w:br w:type="page"/>
      </w:r>
      <w:r w:rsidR="001423C5" w:rsidRPr="00D742E1">
        <w:rPr>
          <w:rFonts w:ascii="Times New Roman"/>
          <w:sz w:val="24"/>
        </w:rPr>
        <w:lastRenderedPageBreak/>
        <w:t>PROCEDURES FOR</w:t>
      </w:r>
    </w:p>
    <w:p w14:paraId="0E6C6438" w14:textId="77777777" w:rsidR="004C58B3" w:rsidRPr="00D742E1" w:rsidRDefault="001423C5">
      <w:pPr>
        <w:jc w:val="center"/>
        <w:rPr>
          <w:rFonts w:ascii="Times New Roman"/>
          <w:sz w:val="24"/>
        </w:rPr>
      </w:pPr>
      <w:r w:rsidRPr="00D742E1">
        <w:rPr>
          <w:rFonts w:ascii="Times New Roman"/>
          <w:sz w:val="24"/>
        </w:rPr>
        <w:t>COLLEGE STUDENT CODE OF HONOR</w:t>
      </w:r>
    </w:p>
    <w:p w14:paraId="6F4D6945" w14:textId="77777777" w:rsidR="00B74A3A" w:rsidRPr="00A72C33" w:rsidRDefault="00B74A3A" w:rsidP="00B74A3A">
      <w:pPr>
        <w:rPr>
          <w:rFonts w:ascii="Times New Roman"/>
          <w:sz w:val="24"/>
        </w:rPr>
      </w:pPr>
      <w:r w:rsidRPr="00A72C33">
        <w:rPr>
          <w:rFonts w:ascii="Times New Roman"/>
          <w:sz w:val="24"/>
        </w:rPr>
        <w:t xml:space="preserve">The College Student Academic Honor Code exists in addition to the University Code of Conduct and the Academic Integrity Policy found in the Student Handbook. An academic honor offense by the college code is defined as an act of </w:t>
      </w:r>
      <w:r w:rsidRPr="00A72C33">
        <w:rPr>
          <w:rFonts w:ascii="Times New Roman"/>
          <w:b/>
          <w:sz w:val="24"/>
        </w:rPr>
        <w:t>lying/willful misrepresentation</w:t>
      </w:r>
      <w:r w:rsidRPr="00A72C33">
        <w:rPr>
          <w:rFonts w:ascii="Times New Roman"/>
          <w:sz w:val="24"/>
        </w:rPr>
        <w:t xml:space="preserve">, </w:t>
      </w:r>
      <w:r w:rsidRPr="00A72C33">
        <w:rPr>
          <w:rFonts w:ascii="Times New Roman"/>
          <w:b/>
          <w:sz w:val="24"/>
        </w:rPr>
        <w:t>cheating/unauthorized collaboration</w:t>
      </w:r>
      <w:r w:rsidRPr="00A72C33">
        <w:rPr>
          <w:rFonts w:ascii="Times New Roman"/>
          <w:sz w:val="24"/>
        </w:rPr>
        <w:t xml:space="preserve">, </w:t>
      </w:r>
      <w:r w:rsidRPr="00A72C33">
        <w:rPr>
          <w:rFonts w:ascii="Times New Roman"/>
          <w:b/>
          <w:sz w:val="24"/>
        </w:rPr>
        <w:t>plagiarism</w:t>
      </w:r>
      <w:r w:rsidRPr="00A72C33">
        <w:rPr>
          <w:rFonts w:ascii="Times New Roman"/>
          <w:sz w:val="24"/>
        </w:rPr>
        <w:t xml:space="preserve">, or </w:t>
      </w:r>
      <w:r w:rsidRPr="00A72C33">
        <w:rPr>
          <w:rFonts w:ascii="Times New Roman"/>
          <w:b/>
          <w:sz w:val="24"/>
        </w:rPr>
        <w:t>facilitating academic dishonesty of others</w:t>
      </w:r>
      <w:r w:rsidRPr="00A72C33">
        <w:rPr>
          <w:rFonts w:ascii="Times New Roman"/>
          <w:sz w:val="24"/>
        </w:rPr>
        <w:t>. These terms are defined as follows:</w:t>
      </w:r>
    </w:p>
    <w:p w14:paraId="07CC6D5D" w14:textId="77777777" w:rsidR="00B74A3A" w:rsidRPr="00A72C33" w:rsidRDefault="00B74A3A" w:rsidP="00B74A3A">
      <w:pPr>
        <w:rPr>
          <w:rFonts w:ascii="Times New Roman"/>
          <w:sz w:val="24"/>
        </w:rPr>
      </w:pPr>
    </w:p>
    <w:p w14:paraId="488C2E79" w14:textId="77777777" w:rsidR="00B74A3A" w:rsidRPr="00A72C33" w:rsidRDefault="00B74A3A" w:rsidP="00B74A3A">
      <w:pPr>
        <w:rPr>
          <w:rFonts w:ascii="Times New Roman"/>
          <w:sz w:val="24"/>
        </w:rPr>
      </w:pPr>
      <w:r w:rsidRPr="00A72C33">
        <w:rPr>
          <w:rFonts w:ascii="Times New Roman"/>
          <w:b/>
          <w:sz w:val="24"/>
        </w:rPr>
        <w:t>Lying/willful misrepresentation</w:t>
      </w:r>
      <w:r w:rsidRPr="00A72C33">
        <w:rPr>
          <w:rFonts w:ascii="Times New Roman"/>
          <w:sz w:val="24"/>
        </w:rPr>
        <w:t xml:space="preserve"> - a false statement (written or oral) made with the deliberate intent to deceive; something intended to or serving to convey a false impression.</w:t>
      </w:r>
    </w:p>
    <w:p w14:paraId="44DFBFCF" w14:textId="77777777" w:rsidR="00B74A3A" w:rsidRPr="00A72C33" w:rsidRDefault="00B74A3A">
      <w:pPr>
        <w:numPr>
          <w:ilvl w:val="0"/>
          <w:numId w:val="12"/>
        </w:numPr>
        <w:contextualSpacing/>
        <w:rPr>
          <w:rFonts w:ascii="Times New Roman"/>
          <w:sz w:val="24"/>
        </w:rPr>
      </w:pPr>
      <w:r w:rsidRPr="00A72C33">
        <w:rPr>
          <w:rFonts w:ascii="Times New Roman"/>
          <w:sz w:val="24"/>
        </w:rPr>
        <w:t>Fabricating quotations and/or sources</w:t>
      </w:r>
    </w:p>
    <w:p w14:paraId="56CE3899" w14:textId="77777777" w:rsidR="00B74A3A" w:rsidRPr="00A72C33" w:rsidRDefault="00B74A3A">
      <w:pPr>
        <w:numPr>
          <w:ilvl w:val="0"/>
          <w:numId w:val="12"/>
        </w:numPr>
        <w:contextualSpacing/>
        <w:rPr>
          <w:rFonts w:ascii="Times New Roman"/>
          <w:sz w:val="24"/>
        </w:rPr>
      </w:pPr>
      <w:r w:rsidRPr="00A72C33">
        <w:rPr>
          <w:rFonts w:ascii="Times New Roman"/>
          <w:sz w:val="24"/>
        </w:rPr>
        <w:t>Fabricating, dishonestly adjusting, omitting, or otherwise misrepresenting research results and records, including information, data, statistics, research facts, and its analysis</w:t>
      </w:r>
    </w:p>
    <w:p w14:paraId="405E1B9A" w14:textId="77777777" w:rsidR="00B74A3A" w:rsidRPr="00A72C33" w:rsidRDefault="00B74A3A">
      <w:pPr>
        <w:numPr>
          <w:ilvl w:val="0"/>
          <w:numId w:val="12"/>
        </w:numPr>
        <w:contextualSpacing/>
        <w:rPr>
          <w:rFonts w:ascii="Times New Roman"/>
          <w:sz w:val="24"/>
        </w:rPr>
      </w:pPr>
      <w:r w:rsidRPr="00A72C33">
        <w:rPr>
          <w:rFonts w:ascii="Times New Roman"/>
          <w:sz w:val="24"/>
        </w:rPr>
        <w:t>Engaging in selective reporting or omission of conflicting data for deceptive purposes</w:t>
      </w:r>
    </w:p>
    <w:p w14:paraId="7555AA80" w14:textId="77777777" w:rsidR="00B74A3A" w:rsidRPr="00A72C33" w:rsidRDefault="00B74A3A">
      <w:pPr>
        <w:numPr>
          <w:ilvl w:val="0"/>
          <w:numId w:val="12"/>
        </w:numPr>
        <w:contextualSpacing/>
        <w:rPr>
          <w:rFonts w:ascii="Times New Roman"/>
          <w:sz w:val="24"/>
        </w:rPr>
      </w:pPr>
      <w:r w:rsidRPr="00A72C33">
        <w:rPr>
          <w:rFonts w:ascii="Times New Roman"/>
          <w:sz w:val="24"/>
        </w:rPr>
        <w:t>Altering graded work, then resubmitting it for a new grade</w:t>
      </w:r>
    </w:p>
    <w:p w14:paraId="727ADC3F" w14:textId="77777777" w:rsidR="00B74A3A" w:rsidRPr="00A72C33" w:rsidRDefault="00B74A3A">
      <w:pPr>
        <w:numPr>
          <w:ilvl w:val="0"/>
          <w:numId w:val="12"/>
        </w:numPr>
        <w:contextualSpacing/>
        <w:rPr>
          <w:rFonts w:ascii="Times New Roman"/>
          <w:sz w:val="24"/>
        </w:rPr>
      </w:pPr>
      <w:r w:rsidRPr="00A72C33">
        <w:rPr>
          <w:rFonts w:ascii="Times New Roman"/>
          <w:sz w:val="24"/>
        </w:rPr>
        <w:t>Providing false information about reasons for class absences or late work when requesting a make-up quiz or exam or an extension for homework</w:t>
      </w:r>
    </w:p>
    <w:p w14:paraId="6E603E84"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Submitting the same paper in more than one class without the approval of the instructors involved </w:t>
      </w:r>
    </w:p>
    <w:p w14:paraId="7D4B41DD"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Submitting a paper from a previous semester for a current class without the approval from the instructor </w:t>
      </w:r>
    </w:p>
    <w:p w14:paraId="4B2ABB7D" w14:textId="77777777" w:rsidR="00B74A3A" w:rsidRPr="00A72C33" w:rsidRDefault="00B74A3A">
      <w:pPr>
        <w:numPr>
          <w:ilvl w:val="0"/>
          <w:numId w:val="12"/>
        </w:numPr>
        <w:contextualSpacing/>
        <w:rPr>
          <w:rFonts w:ascii="Times New Roman"/>
          <w:sz w:val="24"/>
        </w:rPr>
      </w:pPr>
      <w:r w:rsidRPr="00A72C33">
        <w:rPr>
          <w:rFonts w:ascii="Times New Roman"/>
          <w:sz w:val="24"/>
        </w:rPr>
        <w:t>Failing to provide required or requested information regarding academic performance or enrollments at previous institutions</w:t>
      </w:r>
    </w:p>
    <w:p w14:paraId="41677C28"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Intentionally obstructing or interfering with other students’ academic </w:t>
      </w:r>
      <w:proofErr w:type="gramStart"/>
      <w:r w:rsidRPr="00A72C33">
        <w:rPr>
          <w:rFonts w:ascii="Times New Roman"/>
          <w:sz w:val="24"/>
        </w:rPr>
        <w:t>work, or</w:t>
      </w:r>
      <w:proofErr w:type="gramEnd"/>
      <w:r w:rsidRPr="00A72C33">
        <w:rPr>
          <w:rFonts w:ascii="Times New Roman"/>
          <w:sz w:val="24"/>
        </w:rPr>
        <w:t xml:space="preserve"> otherwise undertaking activity with the purpose of creating or obtaining an unfair academic advantage over other students’ academic work.</w:t>
      </w:r>
    </w:p>
    <w:p w14:paraId="3A12EAE4"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Altering documents affecting academic records, such as falsifying information on an official academic document, form, grade report, letter of permission, clinical record, student ID cards, or any other official document. </w:t>
      </w:r>
    </w:p>
    <w:p w14:paraId="02C9F6F0"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Providing false information to others about academic performance, leadership activities, or membership in student organizations. </w:t>
      </w:r>
    </w:p>
    <w:p w14:paraId="1912FAF4" w14:textId="77777777" w:rsidR="00B74A3A" w:rsidRPr="00A72C33" w:rsidRDefault="00B74A3A">
      <w:pPr>
        <w:numPr>
          <w:ilvl w:val="0"/>
          <w:numId w:val="12"/>
        </w:numPr>
        <w:contextualSpacing/>
        <w:rPr>
          <w:rFonts w:ascii="Times New Roman"/>
          <w:sz w:val="24"/>
        </w:rPr>
      </w:pPr>
      <w:r w:rsidRPr="00A72C33">
        <w:rPr>
          <w:rFonts w:ascii="Times New Roman"/>
          <w:sz w:val="24"/>
        </w:rPr>
        <w:t>Falsification of information records</w:t>
      </w:r>
    </w:p>
    <w:p w14:paraId="08322B1A" w14:textId="77777777" w:rsidR="00B74A3A" w:rsidRPr="00A72C33" w:rsidRDefault="00B74A3A">
      <w:pPr>
        <w:numPr>
          <w:ilvl w:val="0"/>
          <w:numId w:val="12"/>
        </w:numPr>
        <w:contextualSpacing/>
        <w:rPr>
          <w:rFonts w:ascii="Times New Roman"/>
          <w:sz w:val="24"/>
        </w:rPr>
      </w:pPr>
      <w:r w:rsidRPr="00A72C33">
        <w:rPr>
          <w:rFonts w:ascii="Times New Roman"/>
          <w:sz w:val="24"/>
        </w:rPr>
        <w:t>Recording hours not actually worked</w:t>
      </w:r>
    </w:p>
    <w:p w14:paraId="07AC415E" w14:textId="77777777" w:rsidR="00B74A3A" w:rsidRPr="00A72C33" w:rsidRDefault="00B74A3A">
      <w:pPr>
        <w:numPr>
          <w:ilvl w:val="0"/>
          <w:numId w:val="12"/>
        </w:numPr>
        <w:contextualSpacing/>
        <w:rPr>
          <w:rFonts w:ascii="Times New Roman"/>
          <w:sz w:val="24"/>
        </w:rPr>
      </w:pPr>
      <w:r w:rsidRPr="00A72C33">
        <w:rPr>
          <w:rFonts w:ascii="Times New Roman"/>
          <w:sz w:val="24"/>
        </w:rPr>
        <w:t>Submitting an altered or fabricated preceptor evaluation</w:t>
      </w:r>
    </w:p>
    <w:p w14:paraId="76545A1C"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Altering a score, grade, or schedule change on an academic record. </w:t>
      </w:r>
    </w:p>
    <w:p w14:paraId="1D11CF66" w14:textId="77777777" w:rsidR="00B74A3A" w:rsidRPr="00A72C33" w:rsidRDefault="00B74A3A">
      <w:pPr>
        <w:numPr>
          <w:ilvl w:val="0"/>
          <w:numId w:val="12"/>
        </w:numPr>
        <w:contextualSpacing/>
        <w:rPr>
          <w:rFonts w:ascii="Times New Roman"/>
          <w:sz w:val="24"/>
        </w:rPr>
      </w:pPr>
      <w:r w:rsidRPr="00A72C33">
        <w:rPr>
          <w:rFonts w:ascii="Times New Roman"/>
          <w:sz w:val="24"/>
        </w:rPr>
        <w:t>Forging the signature of an instructor, advisor, dean, or another student without proper authorization</w:t>
      </w:r>
    </w:p>
    <w:p w14:paraId="4F4E2CD5"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Creating false university, college, or other official correspondences (such as medical documentation)         </w:t>
      </w:r>
    </w:p>
    <w:p w14:paraId="051ACABD" w14:textId="77777777" w:rsidR="00B74A3A" w:rsidRPr="00A72C33" w:rsidRDefault="00B74A3A" w:rsidP="00B74A3A">
      <w:pPr>
        <w:ind w:left="360"/>
        <w:rPr>
          <w:rFonts w:ascii="Times New Roman"/>
          <w:sz w:val="24"/>
        </w:rPr>
      </w:pPr>
    </w:p>
    <w:p w14:paraId="6FE06297" w14:textId="77777777" w:rsidR="00B74A3A" w:rsidRPr="00A72C33" w:rsidRDefault="00B74A3A" w:rsidP="00B74A3A">
      <w:pPr>
        <w:rPr>
          <w:rFonts w:ascii="Times New Roman"/>
          <w:sz w:val="24"/>
        </w:rPr>
      </w:pPr>
    </w:p>
    <w:p w14:paraId="0E3321F6" w14:textId="77777777" w:rsidR="00B74A3A" w:rsidRPr="00A72C33" w:rsidRDefault="00B74A3A" w:rsidP="00B74A3A">
      <w:pPr>
        <w:widowControl/>
        <w:autoSpaceDE/>
        <w:autoSpaceDN/>
        <w:adjustRightInd/>
        <w:spacing w:after="160" w:line="259" w:lineRule="auto"/>
        <w:rPr>
          <w:rFonts w:ascii="Times New Roman"/>
          <w:b/>
          <w:sz w:val="24"/>
        </w:rPr>
      </w:pPr>
      <w:r w:rsidRPr="00A72C33">
        <w:rPr>
          <w:rFonts w:ascii="Times New Roman"/>
          <w:b/>
          <w:sz w:val="24"/>
        </w:rPr>
        <w:br w:type="page"/>
      </w:r>
    </w:p>
    <w:p w14:paraId="5AAA8B72" w14:textId="77777777" w:rsidR="00B74A3A" w:rsidRPr="00A72C33" w:rsidRDefault="00B74A3A" w:rsidP="00B74A3A">
      <w:pPr>
        <w:rPr>
          <w:rFonts w:ascii="Times New Roman"/>
          <w:sz w:val="24"/>
        </w:rPr>
      </w:pPr>
      <w:r w:rsidRPr="00A72C33">
        <w:rPr>
          <w:rFonts w:ascii="Times New Roman"/>
          <w:b/>
          <w:sz w:val="24"/>
        </w:rPr>
        <w:lastRenderedPageBreak/>
        <w:t>Cheating/unauthorized collaboration</w:t>
      </w:r>
      <w:r w:rsidRPr="00A72C33">
        <w:rPr>
          <w:rFonts w:ascii="Times New Roman"/>
          <w:sz w:val="24"/>
        </w:rPr>
        <w:t xml:space="preserve"> - to practice fraud or deceit; academic fraud is a form of cheating and includes such things as plagiarism (including Internet resources), false citation, false data and submission of the same work to fulfill academic requirements in multiple classes.</w:t>
      </w:r>
    </w:p>
    <w:p w14:paraId="5BB46D47" w14:textId="77777777" w:rsidR="00B74A3A" w:rsidRPr="00A72C33" w:rsidRDefault="00B74A3A">
      <w:pPr>
        <w:numPr>
          <w:ilvl w:val="0"/>
          <w:numId w:val="12"/>
        </w:numPr>
        <w:contextualSpacing/>
        <w:rPr>
          <w:rFonts w:ascii="Times New Roman"/>
          <w:sz w:val="24"/>
        </w:rPr>
      </w:pPr>
      <w:r w:rsidRPr="00A72C33">
        <w:rPr>
          <w:rFonts w:ascii="Times New Roman"/>
          <w:sz w:val="24"/>
        </w:rPr>
        <w:t>Using notes, books, calculators, phones, photos, computers, websites, tweets, social media, or other aids during a quiz or an exam when not allowed by the instructor</w:t>
      </w:r>
    </w:p>
    <w:p w14:paraId="33D126F8" w14:textId="77777777" w:rsidR="00B74A3A" w:rsidRPr="00A72C33" w:rsidRDefault="00B74A3A">
      <w:pPr>
        <w:numPr>
          <w:ilvl w:val="0"/>
          <w:numId w:val="12"/>
        </w:numPr>
        <w:contextualSpacing/>
        <w:rPr>
          <w:rFonts w:ascii="Times New Roman"/>
          <w:sz w:val="24"/>
        </w:rPr>
      </w:pPr>
      <w:r w:rsidRPr="00A72C33">
        <w:rPr>
          <w:rFonts w:ascii="Times New Roman"/>
          <w:sz w:val="24"/>
        </w:rPr>
        <w:t>Talking during a quiz or exam when told by the instructor talking is not permitted</w:t>
      </w:r>
    </w:p>
    <w:p w14:paraId="79D0BA54" w14:textId="77777777" w:rsidR="00B74A3A" w:rsidRPr="00A72C33" w:rsidRDefault="00B74A3A">
      <w:pPr>
        <w:numPr>
          <w:ilvl w:val="0"/>
          <w:numId w:val="12"/>
        </w:numPr>
        <w:contextualSpacing/>
        <w:rPr>
          <w:rFonts w:ascii="Times New Roman"/>
          <w:sz w:val="24"/>
        </w:rPr>
      </w:pPr>
      <w:r w:rsidRPr="00A72C33">
        <w:rPr>
          <w:rFonts w:ascii="Times New Roman"/>
          <w:sz w:val="24"/>
        </w:rPr>
        <w:t>Looking at another student’s exam or quiz during the testing period</w:t>
      </w:r>
    </w:p>
    <w:p w14:paraId="5789183C"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Continuing to work on a quiz or exam after the instructor has notified students that time for the test has ended </w:t>
      </w:r>
    </w:p>
    <w:p w14:paraId="4173890B" w14:textId="77777777" w:rsidR="00B74A3A" w:rsidRPr="00A72C33" w:rsidRDefault="00B74A3A">
      <w:pPr>
        <w:numPr>
          <w:ilvl w:val="0"/>
          <w:numId w:val="12"/>
        </w:numPr>
        <w:contextualSpacing/>
        <w:rPr>
          <w:rFonts w:ascii="Times New Roman"/>
          <w:sz w:val="24"/>
        </w:rPr>
      </w:pPr>
      <w:r w:rsidRPr="00A72C33">
        <w:rPr>
          <w:rFonts w:ascii="Times New Roman"/>
          <w:sz w:val="24"/>
        </w:rPr>
        <w:t>Ignoring the guidelines specified by the instructor for an assignment or for a “take home” test and instead using materials or study aids that the instructor has forbidden</w:t>
      </w:r>
    </w:p>
    <w:p w14:paraId="085D3D45" w14:textId="77777777" w:rsidR="00B74A3A" w:rsidRPr="00A72C33" w:rsidRDefault="00B74A3A">
      <w:pPr>
        <w:numPr>
          <w:ilvl w:val="0"/>
          <w:numId w:val="12"/>
        </w:numPr>
        <w:contextualSpacing/>
        <w:rPr>
          <w:rFonts w:ascii="Times New Roman"/>
          <w:sz w:val="24"/>
        </w:rPr>
      </w:pPr>
      <w:r w:rsidRPr="00A72C33">
        <w:rPr>
          <w:rFonts w:ascii="Times New Roman"/>
          <w:sz w:val="24"/>
        </w:rPr>
        <w:t>Receiving help with homework, reports, labs, paper, data collection, or other activities when not allowed by the instructor</w:t>
      </w:r>
    </w:p>
    <w:p w14:paraId="7C044479" w14:textId="77777777" w:rsidR="00B74A3A" w:rsidRPr="00A72C33" w:rsidRDefault="00B74A3A">
      <w:pPr>
        <w:numPr>
          <w:ilvl w:val="0"/>
          <w:numId w:val="12"/>
        </w:numPr>
        <w:contextualSpacing/>
        <w:rPr>
          <w:rFonts w:ascii="Times New Roman"/>
          <w:sz w:val="24"/>
        </w:rPr>
      </w:pPr>
      <w:r w:rsidRPr="00A72C33">
        <w:rPr>
          <w:rFonts w:ascii="Times New Roman"/>
          <w:sz w:val="24"/>
        </w:rPr>
        <w:t>Accepting credit for a group project without doing your share of the work</w:t>
      </w:r>
    </w:p>
    <w:p w14:paraId="4AC3CFF1" w14:textId="77777777" w:rsidR="00B74A3A" w:rsidRPr="00A72C33" w:rsidRDefault="00B74A3A">
      <w:pPr>
        <w:numPr>
          <w:ilvl w:val="0"/>
          <w:numId w:val="12"/>
        </w:numPr>
        <w:contextualSpacing/>
        <w:rPr>
          <w:rFonts w:ascii="Times New Roman"/>
          <w:sz w:val="24"/>
        </w:rPr>
      </w:pPr>
      <w:r w:rsidRPr="00A72C33">
        <w:rPr>
          <w:rFonts w:ascii="Times New Roman"/>
          <w:sz w:val="24"/>
        </w:rPr>
        <w:t>Helping others with their homework or other assignments when not allowed by the instructor</w:t>
      </w:r>
    </w:p>
    <w:p w14:paraId="550D1F4D" w14:textId="77777777" w:rsidR="00B74A3A" w:rsidRPr="00A72C33" w:rsidRDefault="00B74A3A">
      <w:pPr>
        <w:numPr>
          <w:ilvl w:val="0"/>
          <w:numId w:val="12"/>
        </w:numPr>
        <w:contextualSpacing/>
        <w:rPr>
          <w:rFonts w:ascii="Times New Roman"/>
          <w:sz w:val="24"/>
        </w:rPr>
      </w:pPr>
      <w:r w:rsidRPr="00A72C33">
        <w:rPr>
          <w:rFonts w:ascii="Times New Roman"/>
          <w:sz w:val="24"/>
        </w:rPr>
        <w:t>Allowing others to view your answers or copy part of your homework, lab, quiz answers, exam answers, or other related work when not permitted to do so by the instructor</w:t>
      </w:r>
    </w:p>
    <w:p w14:paraId="7376A323"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A group doing another student’s work on a group project, lab, presentation, report, or other activity while presenting the work as if done by the entire group equally </w:t>
      </w:r>
    </w:p>
    <w:p w14:paraId="295D7193" w14:textId="77777777" w:rsidR="00B74A3A" w:rsidRPr="00A72C33" w:rsidRDefault="00B74A3A" w:rsidP="00B74A3A">
      <w:pPr>
        <w:rPr>
          <w:rFonts w:ascii="Times New Roman"/>
          <w:sz w:val="24"/>
        </w:rPr>
      </w:pPr>
    </w:p>
    <w:p w14:paraId="00DAD19F" w14:textId="77777777" w:rsidR="00B74A3A" w:rsidRPr="00A72C33" w:rsidRDefault="00B74A3A" w:rsidP="00B74A3A">
      <w:pPr>
        <w:rPr>
          <w:rFonts w:ascii="Times New Roman"/>
          <w:sz w:val="24"/>
        </w:rPr>
      </w:pPr>
    </w:p>
    <w:p w14:paraId="65A88399" w14:textId="77777777" w:rsidR="00B74A3A" w:rsidRPr="00A72C33" w:rsidRDefault="00B74A3A" w:rsidP="00B74A3A">
      <w:pPr>
        <w:rPr>
          <w:rFonts w:ascii="Times New Roman"/>
          <w:sz w:val="24"/>
        </w:rPr>
      </w:pPr>
      <w:r w:rsidRPr="00A72C33">
        <w:rPr>
          <w:rFonts w:ascii="Times New Roman"/>
          <w:b/>
          <w:sz w:val="24"/>
        </w:rPr>
        <w:t xml:space="preserve">Plagiarism – </w:t>
      </w:r>
      <w:r w:rsidRPr="00A72C33">
        <w:rPr>
          <w:rFonts w:ascii="Times New Roman"/>
          <w:sz w:val="24"/>
        </w:rPr>
        <w:t xml:space="preserve">as defined in the 1995 Random House dictionary is the “use or close imitation of the language and thoughts of another author and the representation of them as one’s own original work.” Within academia plagiarism is considered academic dishonesty or academic fraud and offenders are subject to </w:t>
      </w:r>
      <w:proofErr w:type="gramStart"/>
      <w:r w:rsidRPr="00A72C33">
        <w:rPr>
          <w:rFonts w:ascii="Times New Roman"/>
          <w:sz w:val="24"/>
        </w:rPr>
        <w:t>a number of</w:t>
      </w:r>
      <w:proofErr w:type="gramEnd"/>
      <w:r w:rsidRPr="00A72C33">
        <w:rPr>
          <w:rFonts w:ascii="Times New Roman"/>
          <w:sz w:val="24"/>
        </w:rPr>
        <w:t xml:space="preserve"> penalties including course failure or other severe consequences. </w:t>
      </w:r>
    </w:p>
    <w:p w14:paraId="0CCD5F53"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Using the words, sentences, arguments, rhetorical structures, and ideas of another without proper citation and acknowledgement </w:t>
      </w:r>
    </w:p>
    <w:p w14:paraId="3DCEB0D2" w14:textId="77777777" w:rsidR="00B74A3A" w:rsidRPr="00A72C33" w:rsidRDefault="00B74A3A">
      <w:pPr>
        <w:numPr>
          <w:ilvl w:val="0"/>
          <w:numId w:val="12"/>
        </w:numPr>
        <w:contextualSpacing/>
        <w:rPr>
          <w:rFonts w:ascii="Times New Roman"/>
          <w:sz w:val="24"/>
        </w:rPr>
      </w:pPr>
      <w:r w:rsidRPr="00A72C33">
        <w:rPr>
          <w:rFonts w:ascii="Times New Roman"/>
          <w:sz w:val="24"/>
        </w:rPr>
        <w:t>Copying data, facts, graphs, computer programs, spreadsheets, images, photos, film/video, or other materials and using them without proper citation or acknowledgement</w:t>
      </w:r>
    </w:p>
    <w:p w14:paraId="3D622E93" w14:textId="77777777" w:rsidR="00B74A3A" w:rsidRPr="00A72C33" w:rsidRDefault="00B74A3A">
      <w:pPr>
        <w:numPr>
          <w:ilvl w:val="0"/>
          <w:numId w:val="12"/>
        </w:numPr>
        <w:contextualSpacing/>
        <w:rPr>
          <w:rFonts w:ascii="Times New Roman"/>
          <w:sz w:val="24"/>
        </w:rPr>
      </w:pPr>
      <w:r w:rsidRPr="00A72C33">
        <w:rPr>
          <w:rFonts w:ascii="Times New Roman"/>
          <w:sz w:val="24"/>
        </w:rPr>
        <w:t>Copying homework, quiz, or exam answers from an answer key, solution manual, textbook, web site, or other items from another student, thus presenting another’s work as your own</w:t>
      </w:r>
    </w:p>
    <w:p w14:paraId="7AA17F69" w14:textId="77777777" w:rsidR="00B74A3A" w:rsidRPr="00A72C33" w:rsidRDefault="00B74A3A">
      <w:pPr>
        <w:numPr>
          <w:ilvl w:val="0"/>
          <w:numId w:val="12"/>
        </w:numPr>
        <w:contextualSpacing/>
        <w:rPr>
          <w:rFonts w:ascii="Times New Roman"/>
          <w:sz w:val="24"/>
        </w:rPr>
      </w:pPr>
      <w:r w:rsidRPr="00A72C33">
        <w:rPr>
          <w:rFonts w:ascii="Times New Roman"/>
          <w:sz w:val="24"/>
        </w:rPr>
        <w:t>Failing to use quotation marks properly or when needed</w:t>
      </w:r>
    </w:p>
    <w:p w14:paraId="20A1E053" w14:textId="77777777" w:rsidR="00B74A3A" w:rsidRPr="00A72C33" w:rsidRDefault="00B74A3A">
      <w:pPr>
        <w:numPr>
          <w:ilvl w:val="0"/>
          <w:numId w:val="12"/>
        </w:numPr>
        <w:contextualSpacing/>
        <w:rPr>
          <w:rFonts w:ascii="Times New Roman"/>
          <w:sz w:val="24"/>
        </w:rPr>
      </w:pPr>
      <w:r w:rsidRPr="00A72C33">
        <w:rPr>
          <w:rFonts w:ascii="Times New Roman"/>
          <w:sz w:val="24"/>
        </w:rPr>
        <w:t>Failing to give a source for quoted materials</w:t>
      </w:r>
    </w:p>
    <w:p w14:paraId="7D278952" w14:textId="77777777" w:rsidR="00B74A3A" w:rsidRPr="00A72C33" w:rsidRDefault="00B74A3A">
      <w:pPr>
        <w:numPr>
          <w:ilvl w:val="0"/>
          <w:numId w:val="12"/>
        </w:numPr>
        <w:contextualSpacing/>
        <w:rPr>
          <w:rFonts w:ascii="Times New Roman"/>
          <w:sz w:val="24"/>
        </w:rPr>
      </w:pPr>
      <w:r w:rsidRPr="00A72C33">
        <w:rPr>
          <w:rFonts w:ascii="Times New Roman"/>
          <w:sz w:val="24"/>
        </w:rPr>
        <w:t>Failing to paraphrase language completely</w:t>
      </w:r>
    </w:p>
    <w:p w14:paraId="70CBFF54" w14:textId="77777777" w:rsidR="00B74A3A" w:rsidRPr="00A72C33" w:rsidRDefault="00B74A3A">
      <w:pPr>
        <w:numPr>
          <w:ilvl w:val="0"/>
          <w:numId w:val="12"/>
        </w:numPr>
        <w:contextualSpacing/>
        <w:rPr>
          <w:rFonts w:ascii="Times New Roman"/>
          <w:sz w:val="24"/>
        </w:rPr>
      </w:pPr>
      <w:r w:rsidRPr="00A72C33">
        <w:rPr>
          <w:rFonts w:ascii="Times New Roman"/>
          <w:sz w:val="24"/>
        </w:rPr>
        <w:t>Failing to give a source for paraphrases</w:t>
      </w:r>
    </w:p>
    <w:p w14:paraId="5D0F331F"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Failing to cite sources correctly and completely </w:t>
      </w:r>
    </w:p>
    <w:p w14:paraId="2B2924F9" w14:textId="77777777" w:rsidR="00B74A3A" w:rsidRPr="00A72C33" w:rsidRDefault="00B74A3A" w:rsidP="00B74A3A">
      <w:pPr>
        <w:ind w:left="720"/>
        <w:contextualSpacing/>
        <w:rPr>
          <w:rFonts w:ascii="Times New Roman"/>
          <w:sz w:val="24"/>
        </w:rPr>
      </w:pPr>
    </w:p>
    <w:p w14:paraId="647C2FD5" w14:textId="77777777" w:rsidR="00B74A3A" w:rsidRPr="00A72C33" w:rsidRDefault="00B74A3A" w:rsidP="00B74A3A">
      <w:pPr>
        <w:widowControl/>
        <w:autoSpaceDE/>
        <w:autoSpaceDN/>
        <w:adjustRightInd/>
        <w:spacing w:after="160" w:line="259" w:lineRule="auto"/>
        <w:rPr>
          <w:rFonts w:ascii="Times New Roman"/>
          <w:b/>
          <w:sz w:val="24"/>
        </w:rPr>
      </w:pPr>
      <w:r w:rsidRPr="00A72C33">
        <w:rPr>
          <w:rFonts w:ascii="Times New Roman"/>
          <w:b/>
          <w:sz w:val="24"/>
        </w:rPr>
        <w:br w:type="page"/>
      </w:r>
    </w:p>
    <w:p w14:paraId="0B43F43F" w14:textId="77777777" w:rsidR="00B74A3A" w:rsidRPr="00A72C33" w:rsidRDefault="00B74A3A" w:rsidP="00B74A3A">
      <w:pPr>
        <w:rPr>
          <w:rFonts w:ascii="Times New Roman"/>
          <w:b/>
          <w:sz w:val="24"/>
        </w:rPr>
      </w:pPr>
      <w:r w:rsidRPr="00A72C33">
        <w:rPr>
          <w:rFonts w:ascii="Times New Roman"/>
          <w:b/>
          <w:sz w:val="24"/>
        </w:rPr>
        <w:lastRenderedPageBreak/>
        <w:t>Facilitating Academic Dishonesty of Others – intentionally or knowingly helping or attempting to help others commit an act of academic dishonesty.</w:t>
      </w:r>
    </w:p>
    <w:p w14:paraId="48FDBDA6"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Writing a paper for another student </w:t>
      </w:r>
    </w:p>
    <w:p w14:paraId="49615BF3" w14:textId="77777777" w:rsidR="00B74A3A" w:rsidRPr="00A72C33" w:rsidRDefault="00B74A3A">
      <w:pPr>
        <w:numPr>
          <w:ilvl w:val="0"/>
          <w:numId w:val="12"/>
        </w:numPr>
        <w:contextualSpacing/>
        <w:rPr>
          <w:rFonts w:ascii="Times New Roman"/>
          <w:sz w:val="24"/>
        </w:rPr>
      </w:pPr>
      <w:r w:rsidRPr="00A72C33">
        <w:rPr>
          <w:rFonts w:ascii="Times New Roman"/>
          <w:sz w:val="24"/>
        </w:rPr>
        <w:t>Allowing another student to use your past homework assignments, paper, labs, or similar items</w:t>
      </w:r>
    </w:p>
    <w:p w14:paraId="37116088" w14:textId="77777777" w:rsidR="00B74A3A" w:rsidRPr="00A72C33" w:rsidRDefault="00B74A3A">
      <w:pPr>
        <w:numPr>
          <w:ilvl w:val="0"/>
          <w:numId w:val="12"/>
        </w:numPr>
        <w:contextualSpacing/>
        <w:rPr>
          <w:rFonts w:ascii="Times New Roman"/>
          <w:sz w:val="24"/>
        </w:rPr>
      </w:pPr>
      <w:r w:rsidRPr="00A72C33">
        <w:rPr>
          <w:rFonts w:ascii="Times New Roman"/>
          <w:sz w:val="24"/>
        </w:rPr>
        <w:t>Sharing homework with another student when told collaboration is not allowed</w:t>
      </w:r>
    </w:p>
    <w:p w14:paraId="30B1006C" w14:textId="77777777" w:rsidR="00B74A3A" w:rsidRPr="00A72C33" w:rsidRDefault="00B74A3A">
      <w:pPr>
        <w:numPr>
          <w:ilvl w:val="0"/>
          <w:numId w:val="12"/>
        </w:numPr>
        <w:contextualSpacing/>
        <w:rPr>
          <w:rFonts w:ascii="Times New Roman"/>
          <w:sz w:val="24"/>
        </w:rPr>
      </w:pPr>
      <w:r w:rsidRPr="00A72C33">
        <w:rPr>
          <w:rFonts w:ascii="Times New Roman"/>
          <w:sz w:val="24"/>
        </w:rPr>
        <w:t>Allowing or helping another student to look at your exam or quiz during a test</w:t>
      </w:r>
    </w:p>
    <w:p w14:paraId="1169FFDC"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Sharing with other students your notes, books, calculators, phones, photos, computers, web sites, tweets, social media, or other aids during a quiz or an exam when not </w:t>
      </w:r>
      <w:proofErr w:type="gramStart"/>
      <w:r w:rsidRPr="00A72C33">
        <w:rPr>
          <w:rFonts w:ascii="Times New Roman"/>
          <w:sz w:val="24"/>
        </w:rPr>
        <w:t>allowing</w:t>
      </w:r>
      <w:proofErr w:type="gramEnd"/>
      <w:r w:rsidRPr="00A72C33">
        <w:rPr>
          <w:rFonts w:ascii="Times New Roman"/>
          <w:sz w:val="24"/>
        </w:rPr>
        <w:t xml:space="preserve"> by the instructor</w:t>
      </w:r>
    </w:p>
    <w:p w14:paraId="2A895F7C"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Completing another student’s exam or quiz by filling in the student’s scantron card or other answer sheet or by attending the exam in place of the other student </w:t>
      </w:r>
    </w:p>
    <w:p w14:paraId="7320D33D"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Providing any materials, information, or assistance to another person with the knowledge or reasonable expectation that such would be used for dishonest purposes </w:t>
      </w:r>
    </w:p>
    <w:p w14:paraId="4D54B808" w14:textId="77777777" w:rsidR="00B74A3A" w:rsidRPr="00A72C33" w:rsidRDefault="00B74A3A">
      <w:pPr>
        <w:numPr>
          <w:ilvl w:val="0"/>
          <w:numId w:val="12"/>
        </w:numPr>
        <w:contextualSpacing/>
        <w:rPr>
          <w:rFonts w:ascii="Times New Roman"/>
          <w:sz w:val="24"/>
        </w:rPr>
      </w:pPr>
      <w:r w:rsidRPr="00A72C33">
        <w:rPr>
          <w:rFonts w:ascii="Times New Roman"/>
          <w:sz w:val="24"/>
        </w:rPr>
        <w:t xml:space="preserve">Stealing, reproducing, circulating, or otherwise gaining access to a quiz, exam, or homework materials prior to the time authorized by an instructor </w:t>
      </w:r>
    </w:p>
    <w:p w14:paraId="4624E1E6" w14:textId="77777777" w:rsidR="00B74A3A" w:rsidRPr="00A72C33" w:rsidRDefault="00B74A3A" w:rsidP="00B74A3A">
      <w:pPr>
        <w:rPr>
          <w:rFonts w:ascii="Times New Roman"/>
          <w:sz w:val="24"/>
        </w:rPr>
      </w:pPr>
      <w:r w:rsidRPr="00A72C33">
        <w:rPr>
          <w:rFonts w:ascii="Times New Roman"/>
          <w:sz w:val="24"/>
        </w:rPr>
        <w:t>These academic honor code violations apply whether they are performed individually or in groups. They apply to didactic, laboratory and clinical experiences of the program.</w:t>
      </w:r>
    </w:p>
    <w:p w14:paraId="0FFB09FA" w14:textId="77777777" w:rsidR="00B74A3A" w:rsidRPr="00A72C33" w:rsidRDefault="00B74A3A" w:rsidP="00B74A3A">
      <w:pPr>
        <w:rPr>
          <w:rFonts w:ascii="Times New Roman"/>
          <w:sz w:val="24"/>
        </w:rPr>
      </w:pPr>
    </w:p>
    <w:p w14:paraId="2CBA71FF" w14:textId="77777777" w:rsidR="004C58B3" w:rsidRPr="00D742E1" w:rsidRDefault="001423C5">
      <w:pPr>
        <w:rPr>
          <w:rFonts w:ascii="Times New Roman"/>
          <w:sz w:val="24"/>
        </w:rPr>
      </w:pPr>
      <w:r w:rsidRPr="00D742E1">
        <w:rPr>
          <w:rFonts w:ascii="Times New Roman"/>
          <w:sz w:val="24"/>
        </w:rPr>
        <w:t>PROCEDURES:</w:t>
      </w:r>
    </w:p>
    <w:p w14:paraId="07B403A1" w14:textId="77777777" w:rsidR="004C58B3" w:rsidRDefault="001423C5">
      <w:pPr>
        <w:rPr>
          <w:rFonts w:ascii="Times New Roman"/>
          <w:sz w:val="24"/>
        </w:rPr>
      </w:pPr>
      <w:r w:rsidRPr="00D742E1">
        <w:rPr>
          <w:rFonts w:ascii="Times New Roman"/>
          <w:sz w:val="24"/>
        </w:rPr>
        <w:t>If a student is aware of an honor offense, he/she should report that offense to either the faculty member of the class in question, the program director or the department chair. An investigation will result.</w:t>
      </w:r>
    </w:p>
    <w:p w14:paraId="7EA27FF2" w14:textId="77777777" w:rsidR="001A4568" w:rsidRDefault="001A4568">
      <w:pPr>
        <w:rPr>
          <w:rFonts w:ascii="Times New Roman"/>
          <w:sz w:val="24"/>
        </w:rPr>
      </w:pPr>
    </w:p>
    <w:p w14:paraId="713CC918" w14:textId="59152E47" w:rsidR="001A4568" w:rsidRDefault="001A4568">
      <w:pPr>
        <w:rPr>
          <w:rFonts w:ascii="Times New Roman"/>
          <w:sz w:val="24"/>
        </w:rPr>
      </w:pPr>
      <w:r>
        <w:rPr>
          <w:rFonts w:ascii="Times New Roman"/>
          <w:sz w:val="24"/>
        </w:rPr>
        <w:t xml:space="preserve">Complaint procedures </w:t>
      </w:r>
      <w:r w:rsidR="00BB54D9">
        <w:rPr>
          <w:rFonts w:ascii="Times New Roman"/>
          <w:sz w:val="24"/>
        </w:rPr>
        <w:t>are in</w:t>
      </w:r>
      <w:r>
        <w:rPr>
          <w:rFonts w:ascii="Times New Roman"/>
          <w:sz w:val="24"/>
        </w:rPr>
        <w:t xml:space="preserve"> the A-State Student Handbook: </w:t>
      </w:r>
      <w:hyperlink r:id="rId23" w:history="1">
        <w:r w:rsidR="00BB54D9">
          <w:rPr>
            <w:rStyle w:val="Hyperlink"/>
            <w:rFonts w:ascii="Times New Roman"/>
            <w:sz w:val="24"/>
          </w:rPr>
          <w:t>A-State Student Handbook</w:t>
        </w:r>
      </w:hyperlink>
    </w:p>
    <w:p w14:paraId="2131F777" w14:textId="77777777" w:rsidR="00BB54D9" w:rsidRDefault="00BB54D9">
      <w:pPr>
        <w:rPr>
          <w:rFonts w:ascii="Times New Roman"/>
          <w:sz w:val="24"/>
        </w:rPr>
      </w:pPr>
    </w:p>
    <w:p w14:paraId="5F45F1ED" w14:textId="77777777" w:rsidR="001A4568" w:rsidRPr="00D742E1" w:rsidRDefault="001A4568">
      <w:pPr>
        <w:rPr>
          <w:rFonts w:ascii="Times New Roman"/>
          <w:sz w:val="24"/>
        </w:rPr>
      </w:pPr>
    </w:p>
    <w:p w14:paraId="1FFBEF9D" w14:textId="77777777" w:rsidR="004C58B3" w:rsidRPr="00D742E1" w:rsidRDefault="004C58B3">
      <w:pPr>
        <w:rPr>
          <w:rFonts w:ascii="Times New Roman"/>
          <w:sz w:val="24"/>
        </w:rPr>
      </w:pPr>
    </w:p>
    <w:p w14:paraId="35DCAC3B" w14:textId="77777777" w:rsidR="004C58B3" w:rsidRPr="00D742E1" w:rsidRDefault="004C58B3">
      <w:pPr>
        <w:rPr>
          <w:rFonts w:ascii="Times New Roman"/>
          <w:sz w:val="24"/>
        </w:rPr>
      </w:pPr>
    </w:p>
    <w:p w14:paraId="4E01A6CC" w14:textId="77777777" w:rsidR="004C58B3"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3D20A51C" w14:textId="77777777" w:rsidR="00BB54D9" w:rsidRDefault="00BB54D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2C5683CE" w14:textId="77777777" w:rsidR="00BB54D9" w:rsidRDefault="00BB54D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615BA445" w14:textId="77777777" w:rsidR="00BB54D9" w:rsidRPr="00D742E1" w:rsidRDefault="00BB54D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3068BD7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3D398AD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6391648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5BCA6EE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000C6D6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77CED79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5530E83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504A388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4A66D6F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66510E8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4EA8351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18"/>
        </w:rPr>
      </w:pPr>
    </w:p>
    <w:p w14:paraId="323182D1" w14:textId="77777777" w:rsidR="00D76ADD" w:rsidRDefault="00D76ADD">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p>
    <w:p w14:paraId="7B378FF8" w14:textId="77777777" w:rsidR="00D76ADD" w:rsidRDefault="00D76ADD">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p>
    <w:p w14:paraId="61023253" w14:textId="77777777" w:rsidR="00D76ADD" w:rsidRDefault="00D76ADD">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p>
    <w:p w14:paraId="260A0648" w14:textId="1D9B11AF" w:rsidR="004C58B3" w:rsidRPr="00D742E1" w:rsidRDefault="001423C5">
      <w:pPr>
        <w:pStyle w:val="Heading4"/>
        <w:tabs>
          <w:tab w:val="clear" w:pos="302"/>
          <w:tab w:val="clear" w:pos="604"/>
          <w:tab w:val="clear" w:pos="907"/>
          <w:tab w:val="clear" w:pos="1209"/>
          <w:tab w:val="clear" w:pos="1512"/>
          <w:tab w:val="left" w:pos="720"/>
          <w:tab w:val="left" w:pos="1166"/>
          <w:tab w:val="left" w:pos="1555"/>
          <w:tab w:val="left" w:pos="10080"/>
          <w:tab w:val="left" w:pos="10800"/>
        </w:tabs>
        <w:ind w:firstLine="0"/>
        <w:jc w:val="center"/>
        <w:rPr>
          <w:b/>
          <w:sz w:val="36"/>
        </w:rPr>
      </w:pPr>
      <w:r w:rsidRPr="00D742E1">
        <w:rPr>
          <w:b/>
          <w:sz w:val="36"/>
        </w:rPr>
        <w:t>Appendix F</w:t>
      </w:r>
    </w:p>
    <w:p w14:paraId="699FB7D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2F5CC272" w14:textId="77777777" w:rsidR="004C58B3" w:rsidRPr="00D742E1" w:rsidRDefault="001423C5">
      <w:pPr>
        <w:pStyle w:val="Heading5"/>
        <w:tabs>
          <w:tab w:val="left" w:pos="10080"/>
          <w:tab w:val="left" w:pos="10800"/>
        </w:tabs>
        <w:rPr>
          <w:szCs w:val="24"/>
        </w:rPr>
      </w:pPr>
      <w:r w:rsidRPr="00D742E1">
        <w:rPr>
          <w:szCs w:val="24"/>
        </w:rPr>
        <w:t>GRIEVANCE POLICY AND PROCEDURES</w:t>
      </w:r>
    </w:p>
    <w:p w14:paraId="149C554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4C7F36D1"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4766BD1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4B716BB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93EC43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7FB5A2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0BEB65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0F66844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AED224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26490E7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5BBD54E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09701CE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2D11C01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1D02AA44"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0A4AB4D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rPr>
      </w:pPr>
    </w:p>
    <w:p w14:paraId="6F096B0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75C0F8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1CDD25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00A407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457392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1138283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26BB5C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9294711"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F9844B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F91361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40D5C65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42695E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7509AE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2A53524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98951A0"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40D586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F05CCE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C93619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D1387E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21510BE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D432B56"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4E24A7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84FE1B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7B92260E" w14:textId="77777777" w:rsidR="003D3B2C" w:rsidRPr="00D742E1" w:rsidRDefault="006142D3" w:rsidP="003D3B2C">
      <w:pPr>
        <w:pStyle w:val="Heading1"/>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szCs w:val="24"/>
        </w:rPr>
      </w:pPr>
      <w:r>
        <w:rPr>
          <w:sz w:val="24"/>
          <w:szCs w:val="24"/>
        </w:rPr>
        <w:br w:type="page"/>
      </w:r>
      <w:r w:rsidR="003D3B2C" w:rsidRPr="00D742E1">
        <w:rPr>
          <w:sz w:val="24"/>
          <w:szCs w:val="24"/>
        </w:rPr>
        <w:lastRenderedPageBreak/>
        <w:t xml:space="preserve">Department of Communication Disorders </w:t>
      </w:r>
    </w:p>
    <w:p w14:paraId="30CAD05D"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b/>
          <w:bCs/>
          <w:sz w:val="24"/>
        </w:rPr>
      </w:pPr>
      <w:r w:rsidRPr="00D742E1">
        <w:rPr>
          <w:rFonts w:ascii="Times New Roman"/>
          <w:b/>
          <w:bCs/>
          <w:sz w:val="24"/>
        </w:rPr>
        <w:t>Policies and Procedures Regarding</w:t>
      </w:r>
    </w:p>
    <w:p w14:paraId="6FA83B33"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b/>
          <w:bCs/>
          <w:sz w:val="24"/>
        </w:rPr>
      </w:pPr>
      <w:r w:rsidRPr="00D742E1">
        <w:rPr>
          <w:rFonts w:ascii="Times New Roman"/>
          <w:b/>
          <w:bCs/>
          <w:sz w:val="24"/>
        </w:rPr>
        <w:t>Student Grievances</w:t>
      </w:r>
    </w:p>
    <w:p w14:paraId="23F4154E" w14:textId="77777777" w:rsidR="003D3B2C"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65E21BE3" w14:textId="77777777" w:rsidR="006142D3" w:rsidRDefault="006142D3"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2E54C967" w14:textId="77777777" w:rsidR="006142D3" w:rsidRPr="00D742E1" w:rsidRDefault="006142D3"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7BA88643" w14:textId="1007AA1A" w:rsidR="00E01532"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t xml:space="preserve">All students enrolled at Arkansas State University are provided free electronic access to the </w:t>
      </w:r>
      <w:r w:rsidR="009D03F1">
        <w:rPr>
          <w:rFonts w:ascii="Times New Roman"/>
          <w:sz w:val="24"/>
        </w:rPr>
        <w:t>ASTATE</w:t>
      </w:r>
      <w:r w:rsidRPr="00D742E1">
        <w:rPr>
          <w:rFonts w:ascii="Times New Roman"/>
          <w:b/>
          <w:bCs/>
          <w:i/>
          <w:iCs/>
          <w:sz w:val="24"/>
        </w:rPr>
        <w:t xml:space="preserve"> Student Handbook and Planner</w:t>
      </w:r>
      <w:r w:rsidRPr="00D742E1">
        <w:rPr>
          <w:rFonts w:ascii="Times New Roman"/>
          <w:sz w:val="24"/>
        </w:rPr>
        <w:t xml:space="preserve"> at the beginning of each academic year at the following web address: </w:t>
      </w:r>
      <w:hyperlink r:id="rId24" w:history="1">
        <w:r w:rsidR="00E01532">
          <w:rPr>
            <w:rStyle w:val="Hyperlink"/>
            <w:rFonts w:ascii="Times New Roman"/>
            <w:sz w:val="24"/>
          </w:rPr>
          <w:t>A-State Student Handbook</w:t>
        </w:r>
      </w:hyperlink>
      <w:r w:rsidR="00E01532" w:rsidRPr="00E01532">
        <w:rPr>
          <w:rFonts w:ascii="Times New Roman"/>
          <w:sz w:val="24"/>
        </w:rPr>
        <w:t xml:space="preserve"> </w:t>
      </w:r>
    </w:p>
    <w:p w14:paraId="45A06974" w14:textId="77777777" w:rsidR="00E01532" w:rsidRDefault="00E01532"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05BF4A84" w14:textId="34A527CF" w:rsidR="003D3B2C"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 xml:space="preserve">This handbook provides complete details of all policies and procedures in effect at </w:t>
      </w:r>
      <w:r w:rsidR="009D03F1">
        <w:rPr>
          <w:rFonts w:ascii="Times New Roman"/>
          <w:sz w:val="24"/>
        </w:rPr>
        <w:t>ASTATE</w:t>
      </w:r>
      <w:r w:rsidRPr="00D742E1">
        <w:rPr>
          <w:rFonts w:ascii="Times New Roman"/>
          <w:sz w:val="24"/>
        </w:rPr>
        <w:t>.  The academic grievance policy</w:t>
      </w:r>
      <w:r w:rsidR="00C16E96">
        <w:rPr>
          <w:rFonts w:ascii="Times New Roman"/>
          <w:sz w:val="24"/>
        </w:rPr>
        <w:t xml:space="preserve">, </w:t>
      </w:r>
      <w:r w:rsidR="00C16E96" w:rsidRPr="00C16E96">
        <w:rPr>
          <w:rFonts w:ascii="Times New Roman"/>
          <w:sz w:val="24"/>
        </w:rPr>
        <w:t xml:space="preserve">disability grievance policy, sexual harassment policy and all details necessary for filing a formal grievance </w:t>
      </w:r>
      <w:proofErr w:type="gramStart"/>
      <w:r w:rsidR="00C16E96" w:rsidRPr="00C16E96">
        <w:rPr>
          <w:rFonts w:ascii="Times New Roman"/>
          <w:sz w:val="24"/>
        </w:rPr>
        <w:t>are located in</w:t>
      </w:r>
      <w:proofErr w:type="gramEnd"/>
      <w:r w:rsidR="00C16E96" w:rsidRPr="00C16E96">
        <w:rPr>
          <w:rFonts w:ascii="Times New Roman"/>
          <w:sz w:val="24"/>
        </w:rPr>
        <w:t xml:space="preserve"> that handbook.</w:t>
      </w:r>
      <w:r w:rsidR="002A7346">
        <w:rPr>
          <w:rFonts w:ascii="Times New Roman"/>
          <w:sz w:val="24"/>
        </w:rPr>
        <w:t xml:space="preserve"> </w:t>
      </w:r>
      <w:r w:rsidR="00C16E96" w:rsidRPr="00C16E96">
        <w:rPr>
          <w:rFonts w:ascii="Times New Roman"/>
          <w:sz w:val="24"/>
        </w:rPr>
        <w:t xml:space="preserve">  </w:t>
      </w:r>
      <w:r w:rsidRPr="00D742E1">
        <w:rPr>
          <w:rFonts w:ascii="Times New Roman"/>
          <w:sz w:val="24"/>
        </w:rPr>
        <w:t xml:space="preserve"> </w:t>
      </w:r>
    </w:p>
    <w:p w14:paraId="169A521E" w14:textId="77777777" w:rsidR="008F0C5C" w:rsidRPr="00D742E1" w:rsidRDefault="008F0C5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394D0A29" w14:textId="77777777" w:rsidR="00835C59" w:rsidRDefault="003D3B2C" w:rsidP="00835C5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 xml:space="preserve">Communication Disorders majors, faculty members, other Speech-Language Pathologists and Audiologists, or the </w:t>
      </w:r>
      <w:proofErr w:type="gramStart"/>
      <w:r w:rsidRPr="00D742E1">
        <w:rPr>
          <w:rFonts w:ascii="Times New Roman"/>
          <w:sz w:val="24"/>
        </w:rPr>
        <w:t>general public</w:t>
      </w:r>
      <w:proofErr w:type="gramEnd"/>
      <w:r w:rsidRPr="00D742E1">
        <w:rPr>
          <w:rFonts w:ascii="Times New Roman"/>
          <w:sz w:val="24"/>
        </w:rPr>
        <w:t xml:space="preserve"> are also provided with methods for contacting the Council of Academic Accreditation </w:t>
      </w:r>
      <w:proofErr w:type="gramStart"/>
      <w:r w:rsidRPr="00D742E1">
        <w:rPr>
          <w:rFonts w:ascii="Times New Roman"/>
          <w:sz w:val="24"/>
        </w:rPr>
        <w:t>in the event that</w:t>
      </w:r>
      <w:proofErr w:type="gramEnd"/>
      <w:r w:rsidRPr="00D742E1">
        <w:rPr>
          <w:rFonts w:ascii="Times New Roman"/>
          <w:sz w:val="24"/>
        </w:rPr>
        <w:t xml:space="preserve"> they should develop concerns about the Department of Communication Disorders compliance with CAA standards and regulations.  The complaint procedure is detailed in the </w:t>
      </w:r>
      <w:r w:rsidRPr="00D742E1">
        <w:rPr>
          <w:rFonts w:ascii="Times New Roman"/>
          <w:b/>
          <w:bCs/>
          <w:i/>
          <w:iCs/>
          <w:sz w:val="24"/>
        </w:rPr>
        <w:t xml:space="preserve">CAA Accreditation </w:t>
      </w:r>
      <w:r w:rsidR="0028603F">
        <w:rPr>
          <w:rFonts w:ascii="Times New Roman"/>
          <w:b/>
          <w:bCs/>
          <w:i/>
          <w:iCs/>
          <w:sz w:val="24"/>
        </w:rPr>
        <w:t>Handbook</w:t>
      </w:r>
      <w:r w:rsidR="0028603F">
        <w:rPr>
          <w:rFonts w:ascii="Times New Roman"/>
          <w:sz w:val="24"/>
        </w:rPr>
        <w:t xml:space="preserve"> (Section X</w:t>
      </w:r>
      <w:r w:rsidRPr="00D742E1">
        <w:rPr>
          <w:rFonts w:ascii="Times New Roman"/>
          <w:sz w:val="24"/>
        </w:rPr>
        <w:t xml:space="preserve">III) which is available online at the following address: </w:t>
      </w:r>
    </w:p>
    <w:p w14:paraId="5B8BA8C0" w14:textId="77777777" w:rsidR="0028603F" w:rsidRDefault="0028603F" w:rsidP="00835C5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Pr>
          <w:rFonts w:ascii="Times New Roman"/>
          <w:sz w:val="24"/>
        </w:rPr>
        <w:t xml:space="preserve"> </w:t>
      </w:r>
    </w:p>
    <w:p w14:paraId="7BD2CEC8" w14:textId="06522A5A" w:rsidR="00835C59" w:rsidRDefault="00286629" w:rsidP="00835C59">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hyperlink r:id="rId25" w:history="1">
        <w:r w:rsidRPr="001C23D2">
          <w:rPr>
            <w:rStyle w:val="Hyperlink"/>
            <w:rFonts w:ascii="Times New Roman"/>
            <w:sz w:val="24"/>
          </w:rPr>
          <w:t>https://caa.asha.org/siteassets/files/accreditation-handbook.pdf</w:t>
        </w:r>
      </w:hyperlink>
    </w:p>
    <w:p w14:paraId="6153C4F7" w14:textId="77777777" w:rsidR="00835C59" w:rsidRDefault="00835C59"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65B830BD" w14:textId="24EC842D" w:rsidR="003D3B2C" w:rsidRPr="00D742E1" w:rsidRDefault="00835C59"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Pr>
          <w:rFonts w:ascii="Times New Roman"/>
          <w:sz w:val="24"/>
        </w:rPr>
        <w:t xml:space="preserve">It </w:t>
      </w:r>
      <w:r w:rsidR="003D3B2C" w:rsidRPr="00D742E1">
        <w:rPr>
          <w:rFonts w:ascii="Times New Roman"/>
          <w:sz w:val="24"/>
        </w:rPr>
        <w:t xml:space="preserve">stipulates that “complaints must pertain to accredited programs, must relate to the standards for accreditation, and must specifically describe the </w:t>
      </w:r>
      <w:r>
        <w:rPr>
          <w:rFonts w:ascii="Times New Roman"/>
          <w:sz w:val="24"/>
        </w:rPr>
        <w:t xml:space="preserve">nature of the conduct being complained </w:t>
      </w:r>
      <w:r w:rsidR="0028603F">
        <w:rPr>
          <w:rFonts w:ascii="Times New Roman"/>
          <w:sz w:val="24"/>
        </w:rPr>
        <w:t xml:space="preserve">about </w:t>
      </w:r>
      <w:r w:rsidR="0028603F" w:rsidRPr="00D742E1">
        <w:rPr>
          <w:rFonts w:ascii="Times New Roman"/>
          <w:sz w:val="24"/>
        </w:rPr>
        <w:t>that</w:t>
      </w:r>
      <w:r w:rsidR="003D3B2C" w:rsidRPr="00D742E1">
        <w:rPr>
          <w:rFonts w:ascii="Times New Roman"/>
          <w:sz w:val="24"/>
        </w:rPr>
        <w:t xml:space="preserve"> must have occurred in the </w:t>
      </w:r>
      <w:r w:rsidR="00857E66">
        <w:rPr>
          <w:rFonts w:ascii="Times New Roman"/>
          <w:sz w:val="24"/>
        </w:rPr>
        <w:t>specified timeline</w:t>
      </w:r>
      <w:r w:rsidR="003D3B2C" w:rsidRPr="00D742E1">
        <w:rPr>
          <w:rFonts w:ascii="Times New Roman"/>
          <w:sz w:val="24"/>
        </w:rPr>
        <w:t xml:space="preserve"> with all supporting data”. Submission requirements are also specified on the website and must be signed and submitted in writing to the </w:t>
      </w:r>
      <w:r w:rsidR="0028603F">
        <w:rPr>
          <w:rFonts w:ascii="Times New Roman"/>
          <w:sz w:val="24"/>
        </w:rPr>
        <w:t>C</w:t>
      </w:r>
      <w:r w:rsidR="003D3B2C" w:rsidRPr="00D742E1">
        <w:rPr>
          <w:rFonts w:ascii="Times New Roman"/>
          <w:sz w:val="24"/>
        </w:rPr>
        <w:t xml:space="preserve">hair, Council on Academic Accreditation, American Speech-Language-Hearing Association, </w:t>
      </w:r>
      <w:r w:rsidR="003D3B2C" w:rsidRPr="00D742E1">
        <w:rPr>
          <w:rFonts w:ascii="Times New Roman"/>
          <w:color w:val="333333"/>
          <w:sz w:val="24"/>
        </w:rPr>
        <w:t>2200 Research Boulevard, #310, Rockville, MD 20850</w:t>
      </w:r>
      <w:r w:rsidR="003D3B2C" w:rsidRPr="00D742E1">
        <w:rPr>
          <w:rFonts w:ascii="Times New Roman"/>
          <w:sz w:val="24"/>
        </w:rPr>
        <w:t>.</w:t>
      </w:r>
    </w:p>
    <w:p w14:paraId="6632A9E9"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40AD3506" w14:textId="5474C85D"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t>Every possible attempt is made to resolve student complaints and grievances within the Department of Communication Disorders using the grievance procedures listed</w:t>
      </w:r>
      <w:r w:rsidR="00C41945">
        <w:rPr>
          <w:rFonts w:ascii="Times New Roman"/>
          <w:sz w:val="24"/>
        </w:rPr>
        <w:t xml:space="preserve"> in the</w:t>
      </w:r>
      <w:r w:rsidRPr="00D742E1">
        <w:rPr>
          <w:rFonts w:ascii="Times New Roman"/>
          <w:sz w:val="24"/>
        </w:rPr>
        <w:t xml:space="preserve"> </w:t>
      </w:r>
      <w:hyperlink r:id="rId26" w:history="1">
        <w:r w:rsidR="00C41945">
          <w:rPr>
            <w:rStyle w:val="Hyperlink"/>
            <w:rFonts w:ascii="Times New Roman"/>
            <w:sz w:val="24"/>
          </w:rPr>
          <w:t>A-State Student Handbook</w:t>
        </w:r>
      </w:hyperlink>
      <w:r w:rsidR="00C41945">
        <w:t>.</w:t>
      </w:r>
    </w:p>
    <w:p w14:paraId="4FD7F7CD"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2B4A5E66" w14:textId="77777777" w:rsidR="003D3B2C" w:rsidRPr="00D742E1" w:rsidRDefault="003D3B2C" w:rsidP="003D3B2C">
      <w:pPr>
        <w:pStyle w:val="Title"/>
        <w:rPr>
          <w:szCs w:val="24"/>
        </w:rPr>
      </w:pPr>
    </w:p>
    <w:p w14:paraId="5F142A3F" w14:textId="77777777" w:rsidR="003D3B2C" w:rsidRPr="00D742E1" w:rsidRDefault="003D3B2C" w:rsidP="003D3B2C">
      <w:pPr>
        <w:pStyle w:val="Title"/>
        <w:rPr>
          <w:szCs w:val="24"/>
        </w:rPr>
      </w:pPr>
    </w:p>
    <w:p w14:paraId="23A59FC2" w14:textId="77777777" w:rsidR="003D3B2C" w:rsidRPr="00D742E1" w:rsidRDefault="003D3B2C" w:rsidP="003D3B2C">
      <w:pPr>
        <w:pStyle w:val="Title"/>
        <w:rPr>
          <w:szCs w:val="24"/>
        </w:rPr>
      </w:pPr>
    </w:p>
    <w:p w14:paraId="23EEAC65" w14:textId="77777777" w:rsidR="003D3B2C" w:rsidRPr="00D742E1" w:rsidRDefault="003D3B2C" w:rsidP="003D3B2C">
      <w:pPr>
        <w:pStyle w:val="Title"/>
        <w:rPr>
          <w:szCs w:val="24"/>
        </w:rPr>
      </w:pPr>
    </w:p>
    <w:p w14:paraId="16586D25" w14:textId="77777777" w:rsidR="003D3B2C" w:rsidRDefault="003D3B2C" w:rsidP="003D3B2C">
      <w:pPr>
        <w:pStyle w:val="Title"/>
        <w:rPr>
          <w:szCs w:val="24"/>
        </w:rPr>
      </w:pPr>
    </w:p>
    <w:p w14:paraId="595FDEBC" w14:textId="77777777" w:rsidR="005B416A" w:rsidRDefault="005B416A" w:rsidP="003D3B2C">
      <w:pPr>
        <w:pStyle w:val="Title"/>
        <w:rPr>
          <w:szCs w:val="24"/>
        </w:rPr>
      </w:pPr>
    </w:p>
    <w:p w14:paraId="4DF0B846" w14:textId="77777777" w:rsidR="005B416A" w:rsidRPr="00D742E1" w:rsidRDefault="005B416A" w:rsidP="003D3B2C">
      <w:pPr>
        <w:pStyle w:val="Title"/>
        <w:rPr>
          <w:szCs w:val="24"/>
        </w:rPr>
      </w:pPr>
    </w:p>
    <w:p w14:paraId="26DA3770" w14:textId="77777777" w:rsidR="003D3B2C" w:rsidRPr="00D742E1" w:rsidRDefault="003D3B2C" w:rsidP="003D3B2C">
      <w:pPr>
        <w:pStyle w:val="Title"/>
        <w:rPr>
          <w:szCs w:val="24"/>
        </w:rPr>
      </w:pPr>
    </w:p>
    <w:p w14:paraId="1C8D8DA5" w14:textId="77777777" w:rsidR="003D3B2C" w:rsidRPr="00D742E1" w:rsidRDefault="003D3B2C" w:rsidP="003D3B2C">
      <w:pPr>
        <w:pStyle w:val="Title"/>
        <w:rPr>
          <w:szCs w:val="24"/>
        </w:rPr>
      </w:pPr>
    </w:p>
    <w:p w14:paraId="7D7FB121" w14:textId="77777777" w:rsidR="003D3B2C" w:rsidRPr="00D742E1" w:rsidRDefault="003D3B2C" w:rsidP="003D3B2C">
      <w:pPr>
        <w:pStyle w:val="Title"/>
        <w:rPr>
          <w:szCs w:val="24"/>
        </w:rPr>
      </w:pPr>
    </w:p>
    <w:p w14:paraId="26BB360D" w14:textId="77777777" w:rsidR="003D3B2C" w:rsidRPr="00D742E1" w:rsidRDefault="003D3B2C" w:rsidP="003D3B2C">
      <w:pPr>
        <w:pStyle w:val="Title"/>
        <w:rPr>
          <w:szCs w:val="24"/>
        </w:rPr>
      </w:pPr>
    </w:p>
    <w:p w14:paraId="77155C53" w14:textId="77777777" w:rsidR="003D3B2C" w:rsidRPr="00D742E1" w:rsidRDefault="003D3B2C" w:rsidP="003D3B2C">
      <w:pPr>
        <w:pStyle w:val="Title"/>
        <w:rPr>
          <w:szCs w:val="24"/>
        </w:rPr>
      </w:pPr>
    </w:p>
    <w:p w14:paraId="45124F39" w14:textId="3ACD1B2C" w:rsidR="003D3B2C" w:rsidRPr="00D742E1" w:rsidRDefault="003D3B2C" w:rsidP="003D3B2C">
      <w:pPr>
        <w:ind w:left="1440"/>
        <w:rPr>
          <w:rFonts w:ascii="Times New Roman"/>
          <w:sz w:val="24"/>
        </w:rPr>
      </w:pPr>
    </w:p>
    <w:p w14:paraId="6A76233C" w14:textId="77777777" w:rsidR="003D3B2C" w:rsidRPr="00D742E1" w:rsidRDefault="003D3B2C" w:rsidP="003D3B2C">
      <w:pPr>
        <w:ind w:left="1440"/>
        <w:rPr>
          <w:rFonts w:ascii="Times New Roman"/>
          <w:sz w:val="24"/>
        </w:rPr>
      </w:pPr>
    </w:p>
    <w:p w14:paraId="5132935B" w14:textId="77777777" w:rsidR="003D3B2C" w:rsidRPr="00D742E1" w:rsidRDefault="003D3B2C" w:rsidP="003D3B2C">
      <w:pPr>
        <w:pStyle w:val="BodyText"/>
        <w:spacing w:line="480" w:lineRule="auto"/>
        <w:jc w:val="center"/>
        <w:rPr>
          <w:szCs w:val="24"/>
        </w:rPr>
      </w:pPr>
      <w:r w:rsidRPr="00D742E1">
        <w:rPr>
          <w:szCs w:val="24"/>
        </w:rPr>
        <w:t>Receipt of Complaint Policy</w:t>
      </w:r>
    </w:p>
    <w:p w14:paraId="1C4BECBE" w14:textId="77777777" w:rsidR="003D3B2C" w:rsidRPr="00D742E1" w:rsidRDefault="003D3B2C" w:rsidP="003D3B2C">
      <w:pPr>
        <w:pStyle w:val="BodyText"/>
        <w:spacing w:line="480" w:lineRule="auto"/>
        <w:rPr>
          <w:szCs w:val="24"/>
        </w:rPr>
      </w:pPr>
    </w:p>
    <w:p w14:paraId="27C5F0F8" w14:textId="77777777" w:rsidR="003D3B2C" w:rsidRPr="00D742E1" w:rsidRDefault="003D3B2C" w:rsidP="003D3B2C">
      <w:pPr>
        <w:pStyle w:val="BodyText"/>
        <w:spacing w:line="480" w:lineRule="auto"/>
        <w:rPr>
          <w:szCs w:val="24"/>
        </w:rPr>
      </w:pPr>
      <w:r w:rsidRPr="00D742E1">
        <w:rPr>
          <w:szCs w:val="24"/>
          <w:u w:val="none"/>
        </w:rPr>
        <w:t>I,</w:t>
      </w:r>
      <w:r w:rsidRPr="00D742E1">
        <w:rPr>
          <w:szCs w:val="24"/>
        </w:rPr>
        <w:t xml:space="preserve"> </w:t>
      </w:r>
      <w:r w:rsidRPr="00D742E1">
        <w:rPr>
          <w:szCs w:val="24"/>
          <w:u w:val="none"/>
        </w:rPr>
        <w:t>_____________________________________</w:t>
      </w:r>
      <w:r w:rsidRPr="00D742E1">
        <w:rPr>
          <w:szCs w:val="24"/>
        </w:rPr>
        <w:t xml:space="preserve"> </w:t>
      </w:r>
      <w:r w:rsidRPr="00D742E1">
        <w:rPr>
          <w:szCs w:val="24"/>
          <w:u w:val="none"/>
        </w:rPr>
        <w:t>have received a copy of the Complaint Procedure for the Department of Communication Disorders.  I have read the document and understand all steps involved in the formal grievance process.</w:t>
      </w:r>
      <w:r w:rsidRPr="00D742E1">
        <w:rPr>
          <w:szCs w:val="24"/>
        </w:rPr>
        <w:t xml:space="preserve">  </w:t>
      </w:r>
    </w:p>
    <w:p w14:paraId="76776FA2" w14:textId="77777777" w:rsidR="003D3B2C" w:rsidRPr="00D742E1" w:rsidRDefault="003D3B2C" w:rsidP="003D3B2C">
      <w:pPr>
        <w:pStyle w:val="BodyText"/>
        <w:spacing w:line="480" w:lineRule="auto"/>
        <w:rPr>
          <w:szCs w:val="24"/>
          <w:u w:val="none"/>
        </w:rPr>
      </w:pPr>
      <w:r w:rsidRPr="00D742E1">
        <w:rPr>
          <w:szCs w:val="24"/>
          <w:u w:val="none"/>
        </w:rPr>
        <w:t>_____________________________________</w:t>
      </w:r>
    </w:p>
    <w:p w14:paraId="5F028FB6" w14:textId="77777777" w:rsidR="003D3B2C" w:rsidRPr="00D742E1" w:rsidRDefault="003D3B2C" w:rsidP="003D3B2C">
      <w:pPr>
        <w:pStyle w:val="BodyText"/>
        <w:spacing w:line="480" w:lineRule="auto"/>
        <w:rPr>
          <w:szCs w:val="24"/>
          <w:u w:val="none"/>
        </w:rPr>
      </w:pPr>
      <w:r w:rsidRPr="00D742E1">
        <w:rPr>
          <w:szCs w:val="24"/>
          <w:u w:val="none"/>
        </w:rPr>
        <w:t>Print Name</w:t>
      </w:r>
    </w:p>
    <w:p w14:paraId="02425BCA" w14:textId="77777777" w:rsidR="003D3B2C" w:rsidRPr="00D742E1" w:rsidRDefault="003D3B2C" w:rsidP="003D3B2C">
      <w:pPr>
        <w:pStyle w:val="BodyText"/>
        <w:spacing w:line="480" w:lineRule="auto"/>
        <w:rPr>
          <w:szCs w:val="24"/>
          <w:u w:val="none"/>
        </w:rPr>
      </w:pPr>
      <w:r w:rsidRPr="00D742E1">
        <w:rPr>
          <w:szCs w:val="24"/>
          <w:u w:val="none"/>
        </w:rPr>
        <w:t>_____________________________________</w:t>
      </w:r>
      <w:r w:rsidRPr="00D742E1">
        <w:rPr>
          <w:szCs w:val="24"/>
          <w:u w:val="none"/>
        </w:rPr>
        <w:tab/>
      </w:r>
      <w:r w:rsidRPr="00D742E1">
        <w:rPr>
          <w:szCs w:val="24"/>
          <w:u w:val="none"/>
        </w:rPr>
        <w:tab/>
        <w:t>________________________</w:t>
      </w:r>
    </w:p>
    <w:p w14:paraId="46C7FBCC"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r w:rsidRPr="00D742E1">
        <w:rPr>
          <w:rFonts w:ascii="Times New Roman"/>
          <w:sz w:val="24"/>
        </w:rPr>
        <w:t>Signature</w:t>
      </w:r>
      <w:r w:rsidRPr="00D742E1">
        <w:rPr>
          <w:rFonts w:ascii="Times New Roman"/>
          <w:sz w:val="24"/>
        </w:rPr>
        <w:tab/>
      </w:r>
      <w:r w:rsidRPr="00D742E1">
        <w:rPr>
          <w:rFonts w:ascii="Times New Roman"/>
          <w:sz w:val="24"/>
        </w:rPr>
        <w:tab/>
      </w:r>
      <w:r w:rsidRPr="00D742E1">
        <w:rPr>
          <w:rFonts w:ascii="Times New Roman"/>
        </w:rPr>
        <w:tab/>
      </w:r>
      <w:r w:rsidRPr="00D742E1">
        <w:rPr>
          <w:rFonts w:ascii="Times New Roman"/>
        </w:rPr>
        <w:tab/>
      </w:r>
      <w:r w:rsidR="007E47F6" w:rsidRPr="00D742E1">
        <w:rPr>
          <w:rFonts w:ascii="Times New Roman"/>
        </w:rPr>
        <w:tab/>
      </w:r>
      <w:r w:rsidR="007E47F6" w:rsidRPr="00D742E1">
        <w:rPr>
          <w:rFonts w:ascii="Times New Roman"/>
        </w:rPr>
        <w:tab/>
      </w:r>
      <w:r w:rsidR="007E47F6" w:rsidRPr="00D742E1">
        <w:rPr>
          <w:rFonts w:ascii="Times New Roman"/>
        </w:rPr>
        <w:tab/>
      </w:r>
      <w:r w:rsidR="007E47F6" w:rsidRPr="00D742E1">
        <w:rPr>
          <w:rFonts w:ascii="Times New Roman"/>
        </w:rPr>
        <w:tab/>
      </w:r>
      <w:r w:rsidR="007E47F6" w:rsidRPr="00D742E1">
        <w:rPr>
          <w:rFonts w:ascii="Times New Roman"/>
          <w:sz w:val="24"/>
        </w:rPr>
        <w:t>Date</w:t>
      </w:r>
    </w:p>
    <w:p w14:paraId="0113896C" w14:textId="77777777" w:rsidR="003D3B2C" w:rsidRPr="00D742E1" w:rsidRDefault="003D3B2C" w:rsidP="003D3B2C">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p>
    <w:p w14:paraId="658BA336" w14:textId="77777777" w:rsidR="003D3B2C" w:rsidRPr="00D742E1" w:rsidRDefault="003D3B2C" w:rsidP="003D3B2C">
      <w:pPr>
        <w:pStyle w:val="BodyText"/>
        <w:spacing w:line="480" w:lineRule="auto"/>
      </w:pPr>
    </w:p>
    <w:p w14:paraId="39014A8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195D2C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BC4B23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73F5436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23282CA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746A35E"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4BF621A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C7672C4"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271D944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4CE6825"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6D7E330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1D794ADF"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13A1C0F"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D535D7E" w14:textId="77777777" w:rsidR="004C58B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r w:rsidRPr="00D742E1">
        <w:rPr>
          <w:rFonts w:ascii="Times New Roman"/>
          <w:sz w:val="18"/>
          <w:szCs w:val="18"/>
        </w:rPr>
        <w:br w:type="page"/>
      </w:r>
    </w:p>
    <w:p w14:paraId="42366FC8"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3D6B30A9"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5436978A"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4D60624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5A7DD4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13E15E5D"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47EDE0A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18"/>
          <w:szCs w:val="18"/>
        </w:rPr>
      </w:pPr>
    </w:p>
    <w:p w14:paraId="0BCFB8AA" w14:textId="77777777" w:rsidR="00586E03" w:rsidRPr="00D742E1" w:rsidRDefault="00586E03">
      <w:pPr>
        <w:pStyle w:val="Heading3"/>
        <w:tabs>
          <w:tab w:val="left" w:pos="720"/>
          <w:tab w:val="left" w:pos="1166"/>
          <w:tab w:val="left" w:pos="1555"/>
          <w:tab w:val="left" w:pos="10080"/>
          <w:tab w:val="left" w:pos="10800"/>
        </w:tabs>
        <w:jc w:val="center"/>
        <w:rPr>
          <w:b/>
          <w:szCs w:val="24"/>
          <w:u w:val="none"/>
        </w:rPr>
      </w:pPr>
    </w:p>
    <w:p w14:paraId="3AEC175E" w14:textId="77777777" w:rsidR="00586E03" w:rsidRPr="00D742E1" w:rsidRDefault="00586E03" w:rsidP="00586E03">
      <w:pPr>
        <w:pStyle w:val="Heading3"/>
        <w:tabs>
          <w:tab w:val="left" w:pos="720"/>
          <w:tab w:val="left" w:pos="1166"/>
          <w:tab w:val="left" w:pos="1555"/>
          <w:tab w:val="left" w:pos="10080"/>
          <w:tab w:val="left" w:pos="10800"/>
        </w:tabs>
        <w:jc w:val="center"/>
        <w:rPr>
          <w:b/>
          <w:sz w:val="36"/>
          <w:szCs w:val="36"/>
          <w:u w:val="none"/>
        </w:rPr>
      </w:pPr>
      <w:r w:rsidRPr="00D742E1">
        <w:rPr>
          <w:b/>
          <w:sz w:val="36"/>
          <w:szCs w:val="36"/>
          <w:u w:val="none"/>
        </w:rPr>
        <w:t>Appendix G</w:t>
      </w:r>
    </w:p>
    <w:p w14:paraId="0E49412D"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p>
    <w:p w14:paraId="2B560E86" w14:textId="77777777" w:rsidR="00586E03" w:rsidRPr="00D742E1" w:rsidRDefault="007842EF"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r w:rsidRPr="00D742E1">
        <w:rPr>
          <w:rFonts w:ascii="Times New Roman"/>
          <w:sz w:val="24"/>
        </w:rPr>
        <w:t>UNATHOURIZED VIDEO/AUDIO</w:t>
      </w:r>
    </w:p>
    <w:p w14:paraId="1F7806D8" w14:textId="77777777" w:rsidR="00586E03" w:rsidRPr="00F61284" w:rsidRDefault="00586E03" w:rsidP="00586E03">
      <w:pPr>
        <w:jc w:val="center"/>
        <w:rPr>
          <w:rFonts w:ascii="Times New Roman"/>
          <w:sz w:val="24"/>
        </w:rPr>
      </w:pPr>
      <w:r w:rsidRPr="00D742E1">
        <w:rPr>
          <w:rFonts w:ascii="Times New Roman"/>
          <w:sz w:val="24"/>
        </w:rPr>
        <w:br w:type="page"/>
      </w:r>
      <w:r w:rsidRPr="00F61284">
        <w:rPr>
          <w:rFonts w:ascii="Times New Roman"/>
          <w:sz w:val="24"/>
        </w:rPr>
        <w:lastRenderedPageBreak/>
        <w:t xml:space="preserve">Department of Communication Disorders </w:t>
      </w:r>
    </w:p>
    <w:p w14:paraId="5AAB4FFA" w14:textId="77777777" w:rsidR="00586E03" w:rsidRPr="00F61284" w:rsidRDefault="00586E03" w:rsidP="00586E03">
      <w:pPr>
        <w:jc w:val="center"/>
        <w:rPr>
          <w:rFonts w:ascii="Times New Roman"/>
          <w:sz w:val="24"/>
        </w:rPr>
      </w:pPr>
      <w:r w:rsidRPr="00F61284">
        <w:rPr>
          <w:rFonts w:ascii="Times New Roman"/>
          <w:sz w:val="24"/>
        </w:rPr>
        <w:t xml:space="preserve">Policy Regarding Unauthorized Digital Preservation and Dissemination </w:t>
      </w:r>
    </w:p>
    <w:p w14:paraId="79281CE8" w14:textId="77777777" w:rsidR="00586E03" w:rsidRPr="00F61284" w:rsidRDefault="00586E03" w:rsidP="00586E03">
      <w:pPr>
        <w:jc w:val="center"/>
        <w:rPr>
          <w:rFonts w:ascii="Times New Roman"/>
          <w:sz w:val="24"/>
        </w:rPr>
      </w:pPr>
      <w:r w:rsidRPr="00F61284">
        <w:rPr>
          <w:rFonts w:ascii="Times New Roman"/>
          <w:sz w:val="24"/>
        </w:rPr>
        <w:t>Of Classroom and Practicum Activities</w:t>
      </w:r>
    </w:p>
    <w:p w14:paraId="3E94CA1B" w14:textId="77777777" w:rsidR="00586E03" w:rsidRPr="00F61284" w:rsidRDefault="00586E03" w:rsidP="00586E03">
      <w:pPr>
        <w:rPr>
          <w:rFonts w:ascii="Times New Roman"/>
          <w:sz w:val="24"/>
        </w:rPr>
      </w:pPr>
    </w:p>
    <w:p w14:paraId="335EC7A9" w14:textId="77777777"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The Department of Communication Disorders is committed to maintaining a respectful, ethical, and professional learning environment. The unauthorized recording or distribution of classroom or clinical activities is not permitted.</w:t>
      </w:r>
    </w:p>
    <w:p w14:paraId="2A28CB31"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561E7250"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General Policy</w:t>
      </w:r>
    </w:p>
    <w:p w14:paraId="691451AF"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Students may not record, photograph, livestream, or otherwise capture the image or voice of any individual—including faculty, staff, students, or clients—without </w:t>
      </w:r>
      <w:r w:rsidRPr="00CA5945">
        <w:rPr>
          <w:rFonts w:ascii="Times New Roman"/>
          <w:b/>
          <w:bCs/>
          <w:sz w:val="22"/>
          <w:szCs w:val="28"/>
        </w:rPr>
        <w:t>prior explicit permission</w:t>
      </w:r>
      <w:r w:rsidRPr="00CA5945">
        <w:rPr>
          <w:rFonts w:ascii="Times New Roman"/>
          <w:sz w:val="22"/>
          <w:szCs w:val="28"/>
        </w:rPr>
        <w:t xml:space="preserve"> from the instructor and, when applicable, all individuals being recorded.</w:t>
      </w:r>
    </w:p>
    <w:p w14:paraId="4B8E929F"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This includes, but is not limited to:</w:t>
      </w:r>
    </w:p>
    <w:p w14:paraId="379BB4C1"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Audio or video recordings </w:t>
      </w:r>
    </w:p>
    <w:p w14:paraId="6B722587"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Photographs </w:t>
      </w:r>
    </w:p>
    <w:p w14:paraId="1516AEF2"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Screen captures </w:t>
      </w:r>
    </w:p>
    <w:p w14:paraId="224239FB"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Livestreaming </w:t>
      </w:r>
    </w:p>
    <w:p w14:paraId="61B71146" w14:textId="77777777" w:rsidR="00CA5945" w:rsidRP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Use of phones, tablets, laptops, or wearable devices </w:t>
      </w:r>
    </w:p>
    <w:p w14:paraId="471E8205" w14:textId="77777777" w:rsidR="00CA5945" w:rsidRDefault="00CA5945">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Sharing or posting recordings to social media or other online platforms </w:t>
      </w:r>
    </w:p>
    <w:p w14:paraId="1AB0B765" w14:textId="77777777" w:rsidR="001855B6" w:rsidRPr="00CA5945" w:rsidRDefault="001855B6">
      <w:pPr>
        <w:numPr>
          <w:ilvl w:val="0"/>
          <w:numId w:val="28"/>
        </w:num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786EE09D"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Permitted Recording</w:t>
      </w:r>
    </w:p>
    <w:p w14:paraId="50ABEF54" w14:textId="77777777"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 xml:space="preserve">Recording of lectures or instructional activities may be allowed </w:t>
      </w:r>
      <w:r w:rsidRPr="00CA5945">
        <w:rPr>
          <w:rFonts w:ascii="Times New Roman"/>
          <w:b/>
          <w:bCs/>
          <w:sz w:val="22"/>
          <w:szCs w:val="28"/>
        </w:rPr>
        <w:t>only with instructor permission</w:t>
      </w:r>
      <w:r w:rsidRPr="00CA5945">
        <w:rPr>
          <w:rFonts w:ascii="Times New Roman"/>
          <w:sz w:val="22"/>
          <w:szCs w:val="28"/>
        </w:rPr>
        <w:t xml:space="preserve"> and is limited to </w:t>
      </w:r>
      <w:r w:rsidRPr="00CA5945">
        <w:rPr>
          <w:rFonts w:ascii="Times New Roman"/>
          <w:b/>
          <w:bCs/>
          <w:sz w:val="22"/>
          <w:szCs w:val="28"/>
        </w:rPr>
        <w:t>personal academic use</w:t>
      </w:r>
      <w:r w:rsidRPr="00CA5945">
        <w:rPr>
          <w:rFonts w:ascii="Times New Roman"/>
          <w:sz w:val="22"/>
          <w:szCs w:val="28"/>
        </w:rPr>
        <w:t>. Any distribution, sharing, or posting of such recordings is strictly prohibited without additional written consent.</w:t>
      </w:r>
    </w:p>
    <w:p w14:paraId="0CD41905"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6F0952F0"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Clinical Settings</w:t>
      </w:r>
    </w:p>
    <w:p w14:paraId="53BFB0D4" w14:textId="77777777"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Unauthorized recording in clinical settings is strictly prohibited. Due to confidentiality requirements, recording of clients or clinical interactions may occur only with formal authorization and in compliance with all applicable privacy laws and professional standards.</w:t>
      </w:r>
    </w:p>
    <w:p w14:paraId="3C09CDF0"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7BEFA7BA"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University Policy Alignment</w:t>
      </w:r>
    </w:p>
    <w:p w14:paraId="34028E4C" w14:textId="07F08324"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This policy aligns with university standards prohibiting the recording, transmission, or creation of digital representations of another individual without their knowledge and consent.</w:t>
      </w:r>
      <w:r w:rsidR="001855B6">
        <w:rPr>
          <w:rFonts w:ascii="Times New Roman"/>
          <w:sz w:val="22"/>
          <w:szCs w:val="28"/>
        </w:rPr>
        <w:t xml:space="preserve"> </w:t>
      </w:r>
      <w:hyperlink r:id="rId27" w:history="1">
        <w:r w:rsidR="001855B6" w:rsidRPr="007D38ED">
          <w:rPr>
            <w:rStyle w:val="Hyperlink"/>
            <w:rFonts w:ascii="Times New Roman"/>
            <w:sz w:val="22"/>
            <w:szCs w:val="28"/>
          </w:rPr>
          <w:t>https://kb.astate.edu/books/student-conduct-information/page/standards-of-student-conduct</w:t>
        </w:r>
      </w:hyperlink>
    </w:p>
    <w:p w14:paraId="0E7BB8FA"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6119B9AC"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Violations and Consequences</w:t>
      </w:r>
    </w:p>
    <w:p w14:paraId="32F4E0F0" w14:textId="77777777" w:rsid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Unauthorized recording or distribution is considered a serious violation of professional and ethical standards. Students who violate this policy will be subject to disciplinary action in accordance with university and program procedures, which may include sanctions up to and including dismissal from the program.</w:t>
      </w:r>
    </w:p>
    <w:p w14:paraId="6C60B117" w14:textId="77777777" w:rsidR="001855B6" w:rsidRPr="00CA5945" w:rsidRDefault="001855B6"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p>
    <w:p w14:paraId="77662EC7"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b/>
          <w:bCs/>
          <w:sz w:val="22"/>
          <w:szCs w:val="28"/>
        </w:rPr>
      </w:pPr>
      <w:r w:rsidRPr="00CA5945">
        <w:rPr>
          <w:rFonts w:ascii="Times New Roman"/>
          <w:b/>
          <w:bCs/>
          <w:sz w:val="22"/>
          <w:szCs w:val="28"/>
        </w:rPr>
        <w:t>Legal Considerations</w:t>
      </w:r>
    </w:p>
    <w:p w14:paraId="261D6F19" w14:textId="77777777" w:rsidR="00CA5945" w:rsidRPr="00CA5945" w:rsidRDefault="00CA5945"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2"/>
          <w:szCs w:val="28"/>
        </w:rPr>
      </w:pPr>
      <w:r w:rsidRPr="00CA5945">
        <w:rPr>
          <w:rFonts w:ascii="Times New Roman"/>
          <w:sz w:val="22"/>
          <w:szCs w:val="28"/>
        </w:rPr>
        <w:t>Students should be aware that unauthorized recording or distribution may also result in legal consequences under applicable privacy laws.</w:t>
      </w:r>
    </w:p>
    <w:p w14:paraId="20E28743" w14:textId="77777777" w:rsidR="00586E03" w:rsidRPr="00D742E1" w:rsidRDefault="00586E03" w:rsidP="00CA594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p>
    <w:p w14:paraId="2D6BEBBC"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203F4F56"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37D34705"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3F586E2C"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3E876247"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6AD224E4"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1ADE3CA3" w14:textId="77777777" w:rsidR="00586E03" w:rsidRPr="00D742E1" w:rsidRDefault="00586E03" w:rsidP="00586E03">
      <w:pPr>
        <w:rPr>
          <w:rFonts w:ascii="Times New Roman"/>
        </w:rPr>
      </w:pPr>
    </w:p>
    <w:p w14:paraId="5AC8EBCA" w14:textId="77777777" w:rsidR="00586E03" w:rsidRPr="00D742E1" w:rsidRDefault="00586E03" w:rsidP="00586E03">
      <w:pPr>
        <w:rPr>
          <w:rFonts w:ascii="Times New Roman"/>
        </w:rPr>
      </w:pPr>
    </w:p>
    <w:p w14:paraId="690A9586" w14:textId="77777777" w:rsidR="00586E03" w:rsidRPr="00D742E1" w:rsidRDefault="00586E03" w:rsidP="00586E03">
      <w:pPr>
        <w:rPr>
          <w:rFonts w:ascii="Times New Roman"/>
        </w:rPr>
      </w:pPr>
    </w:p>
    <w:p w14:paraId="56171A28" w14:textId="77777777" w:rsidR="00586E03" w:rsidRPr="00D742E1" w:rsidRDefault="00586E03" w:rsidP="00586E03">
      <w:pPr>
        <w:rPr>
          <w:rFonts w:ascii="Times New Roman"/>
        </w:rPr>
      </w:pPr>
    </w:p>
    <w:p w14:paraId="4F5360A0" w14:textId="77777777" w:rsidR="00586E03" w:rsidRPr="00D742E1" w:rsidRDefault="00586E03" w:rsidP="00586E03">
      <w:pPr>
        <w:rPr>
          <w:rFonts w:ascii="Times New Roman"/>
        </w:rPr>
      </w:pPr>
    </w:p>
    <w:p w14:paraId="4CAEA9C6" w14:textId="77777777" w:rsidR="00586E03" w:rsidRPr="00D742E1" w:rsidRDefault="00586E03" w:rsidP="00586E03">
      <w:pPr>
        <w:rPr>
          <w:rFonts w:ascii="Times New Roman"/>
        </w:rPr>
      </w:pPr>
    </w:p>
    <w:p w14:paraId="63B3EDFD" w14:textId="77777777" w:rsidR="00586E03" w:rsidRPr="00D742E1" w:rsidRDefault="00586E03" w:rsidP="00586E03">
      <w:pPr>
        <w:rPr>
          <w:rFonts w:ascii="Times New Roman"/>
        </w:rPr>
      </w:pPr>
    </w:p>
    <w:p w14:paraId="2663BEF4" w14:textId="0352389C" w:rsidR="00586E03" w:rsidRPr="00D742E1" w:rsidRDefault="001731D5" w:rsidP="00586E03">
      <w:pPr>
        <w:pStyle w:val="Heading3"/>
        <w:tabs>
          <w:tab w:val="left" w:pos="720"/>
          <w:tab w:val="left" w:pos="1166"/>
          <w:tab w:val="left" w:pos="1555"/>
          <w:tab w:val="left" w:pos="10080"/>
          <w:tab w:val="left" w:pos="10800"/>
        </w:tabs>
        <w:jc w:val="center"/>
        <w:rPr>
          <w:b/>
          <w:sz w:val="36"/>
          <w:szCs w:val="36"/>
          <w:u w:val="none"/>
        </w:rPr>
      </w:pPr>
      <w:r>
        <w:rPr>
          <w:b/>
          <w:sz w:val="36"/>
          <w:szCs w:val="36"/>
          <w:u w:val="none"/>
        </w:rPr>
        <w:t>A</w:t>
      </w:r>
      <w:r w:rsidR="00586E03" w:rsidRPr="00D742E1">
        <w:rPr>
          <w:b/>
          <w:sz w:val="36"/>
          <w:szCs w:val="36"/>
          <w:u w:val="none"/>
        </w:rPr>
        <w:t>ppendix H</w:t>
      </w:r>
    </w:p>
    <w:p w14:paraId="5BA16C6F"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p>
    <w:p w14:paraId="5AC9B756" w14:textId="77777777" w:rsidR="00586E03" w:rsidRPr="00D742E1" w:rsidRDefault="007842EF"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rFonts w:ascii="Times New Roman"/>
          <w:sz w:val="24"/>
        </w:rPr>
      </w:pPr>
      <w:r w:rsidRPr="00D742E1">
        <w:rPr>
          <w:rFonts w:ascii="Times New Roman"/>
          <w:sz w:val="24"/>
        </w:rPr>
        <w:t>CRIMINAL BACKGROUND CHECK</w:t>
      </w:r>
    </w:p>
    <w:p w14:paraId="078B565B"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77C9B0F"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5255323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29734DEE"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7816BEB"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B15E2A6"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21A4D0B3"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AE7271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20D267F5"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2EADEFF"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779B0EE"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2285819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76C848C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7C9BECFA"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4DF1D26"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7E6DE4B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58EB2261"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F92D98D"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FB0C8CB"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C13F407"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34859A0B"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4736840"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5A7300F7"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8F8F9E5"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52978AD3"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1AB5A92E"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46280C19"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964F261"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00B317CF" w14:textId="77777777" w:rsidR="00586E03" w:rsidRPr="00D742E1" w:rsidRDefault="00586E03" w:rsidP="00586E0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rPr>
          <w:rFonts w:ascii="Times New Roman"/>
          <w:sz w:val="24"/>
        </w:rPr>
      </w:pPr>
    </w:p>
    <w:p w14:paraId="31938D3B" w14:textId="0452675B" w:rsidR="00586E03" w:rsidRPr="00D742E1" w:rsidRDefault="00586E03" w:rsidP="001731D5">
      <w:pPr>
        <w:ind w:left="2160" w:firstLine="720"/>
        <w:rPr>
          <w:rFonts w:ascii="Times New Roman"/>
          <w:b/>
          <w:sz w:val="24"/>
        </w:rPr>
      </w:pPr>
      <w:r w:rsidRPr="00D742E1">
        <w:rPr>
          <w:rFonts w:ascii="Times New Roman"/>
          <w:b/>
          <w:sz w:val="24"/>
        </w:rPr>
        <w:lastRenderedPageBreak/>
        <w:t>Arkansas State University</w:t>
      </w:r>
    </w:p>
    <w:p w14:paraId="049DD97E" w14:textId="77777777" w:rsidR="00586E03" w:rsidRPr="00D742E1" w:rsidRDefault="00586E03" w:rsidP="00586E03">
      <w:pPr>
        <w:jc w:val="center"/>
        <w:rPr>
          <w:rFonts w:ascii="Times New Roman"/>
          <w:b/>
          <w:sz w:val="24"/>
        </w:rPr>
      </w:pPr>
      <w:r w:rsidRPr="00D742E1">
        <w:rPr>
          <w:rFonts w:ascii="Times New Roman"/>
          <w:b/>
          <w:sz w:val="24"/>
        </w:rPr>
        <w:t>College of Nursing and Health Professions</w:t>
      </w:r>
    </w:p>
    <w:p w14:paraId="36AD6E12" w14:textId="77777777" w:rsidR="00586E03" w:rsidRDefault="00586E03" w:rsidP="00586E03">
      <w:pPr>
        <w:jc w:val="center"/>
        <w:rPr>
          <w:rFonts w:ascii="Times New Roman"/>
          <w:b/>
          <w:sz w:val="24"/>
        </w:rPr>
      </w:pPr>
      <w:r w:rsidRPr="00D742E1">
        <w:rPr>
          <w:rFonts w:ascii="Times New Roman"/>
          <w:b/>
          <w:sz w:val="24"/>
        </w:rPr>
        <w:t>Department of Communication Disorders</w:t>
      </w:r>
    </w:p>
    <w:p w14:paraId="36648454" w14:textId="77777777" w:rsidR="00D34324" w:rsidRPr="00D742E1" w:rsidRDefault="00D34324" w:rsidP="00586E03">
      <w:pPr>
        <w:jc w:val="center"/>
        <w:rPr>
          <w:rFonts w:ascii="Times New Roman"/>
          <w:b/>
          <w:sz w:val="24"/>
        </w:rPr>
      </w:pPr>
      <w:r>
        <w:rPr>
          <w:rFonts w:ascii="Times New Roman"/>
          <w:b/>
          <w:sz w:val="24"/>
        </w:rPr>
        <w:t>Criminal Background Check</w:t>
      </w:r>
    </w:p>
    <w:p w14:paraId="4935518C" w14:textId="77777777" w:rsidR="00586E03" w:rsidRPr="00D742E1" w:rsidRDefault="00586E03" w:rsidP="00586E03">
      <w:pPr>
        <w:rPr>
          <w:rFonts w:ascii="Times New Roman"/>
          <w:sz w:val="24"/>
        </w:rPr>
      </w:pPr>
    </w:p>
    <w:p w14:paraId="1D864932" w14:textId="77777777" w:rsidR="00586E03" w:rsidRPr="00D742E1" w:rsidRDefault="00586E03" w:rsidP="00586E03">
      <w:pPr>
        <w:rPr>
          <w:rFonts w:ascii="Times New Roman"/>
          <w:color w:val="000000"/>
          <w:sz w:val="24"/>
        </w:rPr>
      </w:pPr>
      <w:r w:rsidRPr="00D742E1">
        <w:rPr>
          <w:rFonts w:ascii="Times New Roman"/>
          <w:color w:val="000000"/>
          <w:sz w:val="24"/>
        </w:rPr>
        <w:t xml:space="preserve">Arkansas State University now requires background checks for all students entering programs in </w:t>
      </w:r>
      <w:proofErr w:type="gramStart"/>
      <w:r w:rsidRPr="00D742E1">
        <w:rPr>
          <w:rFonts w:ascii="Times New Roman"/>
          <w:color w:val="000000"/>
          <w:sz w:val="24"/>
        </w:rPr>
        <w:t>the Health</w:t>
      </w:r>
      <w:proofErr w:type="gramEnd"/>
      <w:r w:rsidRPr="00D742E1">
        <w:rPr>
          <w:rFonts w:ascii="Times New Roman"/>
          <w:color w:val="000000"/>
          <w:sz w:val="24"/>
        </w:rPr>
        <w:t xml:space="preserve"> Sciences.  This is to ensure a safe clinical environment for both students and the public and to meet the contractual requirements of area healthcare facilities.  </w:t>
      </w:r>
    </w:p>
    <w:p w14:paraId="43B2B4C4" w14:textId="77777777" w:rsidR="00586E03" w:rsidRPr="00D742E1" w:rsidRDefault="00586E03" w:rsidP="00586E03">
      <w:pPr>
        <w:rPr>
          <w:rFonts w:ascii="Times New Roman"/>
          <w:color w:val="000000"/>
          <w:sz w:val="24"/>
        </w:rPr>
      </w:pPr>
      <w:r w:rsidRPr="00D742E1">
        <w:rPr>
          <w:rFonts w:ascii="Times New Roman"/>
          <w:color w:val="000000"/>
          <w:sz w:val="24"/>
        </w:rPr>
        <w:t> </w:t>
      </w:r>
    </w:p>
    <w:p w14:paraId="39CDA67C" w14:textId="77777777" w:rsidR="00586E03" w:rsidRPr="00D742E1" w:rsidRDefault="00586E03" w:rsidP="00586E03">
      <w:pPr>
        <w:rPr>
          <w:rFonts w:ascii="Times New Roman"/>
          <w:color w:val="000000"/>
          <w:sz w:val="24"/>
        </w:rPr>
      </w:pPr>
      <w:r w:rsidRPr="00D742E1">
        <w:rPr>
          <w:rFonts w:ascii="Times New Roman"/>
          <w:color w:val="000000"/>
          <w:sz w:val="24"/>
        </w:rPr>
        <w:t xml:space="preserve">Arkansas State University has worked with Verified Credentials, Inc. to establish an acceptable screening procedure.  Students who fail to submit a </w:t>
      </w:r>
      <w:r w:rsidRPr="00D742E1">
        <w:rPr>
          <w:rFonts w:ascii="Times New Roman"/>
          <w:sz w:val="24"/>
        </w:rPr>
        <w:t>background check cannot complete or maintain enrollment in any</w:t>
      </w:r>
      <w:r w:rsidRPr="00D742E1">
        <w:rPr>
          <w:rFonts w:ascii="Times New Roman"/>
          <w:color w:val="000000"/>
          <w:sz w:val="24"/>
        </w:rPr>
        <w:t> Arkansas State University health program.</w:t>
      </w:r>
      <w:r w:rsidRPr="00D742E1">
        <w:rPr>
          <w:rFonts w:ascii="Times New Roman"/>
          <w:color w:val="000000"/>
          <w:sz w:val="24"/>
          <w:highlight w:val="yellow"/>
        </w:rPr>
        <w:t xml:space="preserve"> </w:t>
      </w:r>
    </w:p>
    <w:p w14:paraId="2178B060" w14:textId="77777777" w:rsidR="00586E03" w:rsidRPr="00D742E1" w:rsidRDefault="00586E03" w:rsidP="00586E03">
      <w:pPr>
        <w:rPr>
          <w:rFonts w:ascii="Times New Roman"/>
          <w:color w:val="000000"/>
          <w:sz w:val="24"/>
        </w:rPr>
      </w:pPr>
      <w:r w:rsidRPr="00D742E1">
        <w:rPr>
          <w:rFonts w:ascii="Times New Roman"/>
          <w:color w:val="000000"/>
          <w:sz w:val="24"/>
        </w:rPr>
        <w:t> </w:t>
      </w:r>
    </w:p>
    <w:p w14:paraId="2E1317BC" w14:textId="77777777" w:rsidR="00586E03" w:rsidRPr="00D742E1" w:rsidRDefault="00586E03" w:rsidP="00586E03">
      <w:pPr>
        <w:rPr>
          <w:rFonts w:ascii="Times New Roman"/>
          <w:color w:val="000000"/>
          <w:sz w:val="24"/>
        </w:rPr>
      </w:pPr>
      <w:r w:rsidRPr="00D742E1">
        <w:rPr>
          <w:rFonts w:ascii="Times New Roman"/>
          <w:color w:val="000000"/>
          <w:sz w:val="24"/>
        </w:rPr>
        <w:t>Please follow the directions below for submitting your application to Verified Credentials:</w:t>
      </w:r>
    </w:p>
    <w:p w14:paraId="2D825E5D" w14:textId="77777777" w:rsidR="00586E03" w:rsidRPr="00D742E1" w:rsidRDefault="00586E03">
      <w:pPr>
        <w:widowControl/>
        <w:numPr>
          <w:ilvl w:val="0"/>
          <w:numId w:val="3"/>
        </w:numPr>
        <w:autoSpaceDE/>
        <w:autoSpaceDN/>
        <w:adjustRightInd/>
        <w:rPr>
          <w:rFonts w:ascii="Times New Roman"/>
          <w:color w:val="000000"/>
          <w:sz w:val="24"/>
        </w:rPr>
      </w:pPr>
      <w:r w:rsidRPr="00D742E1">
        <w:rPr>
          <w:rFonts w:ascii="Times New Roman"/>
          <w:color w:val="000000"/>
          <w:sz w:val="24"/>
        </w:rPr>
        <w:t>Browser access must be through Internet Explorer or Foxfire</w:t>
      </w:r>
    </w:p>
    <w:p w14:paraId="7D6AF22B" w14:textId="77777777" w:rsidR="00586E03" w:rsidRPr="00D742E1" w:rsidRDefault="00586E03">
      <w:pPr>
        <w:widowControl/>
        <w:numPr>
          <w:ilvl w:val="0"/>
          <w:numId w:val="3"/>
        </w:numPr>
        <w:autoSpaceDE/>
        <w:autoSpaceDN/>
        <w:adjustRightInd/>
        <w:rPr>
          <w:rFonts w:ascii="Times New Roman"/>
          <w:color w:val="000000"/>
          <w:sz w:val="24"/>
        </w:rPr>
      </w:pPr>
      <w:r w:rsidRPr="00D742E1">
        <w:rPr>
          <w:rFonts w:ascii="Times New Roman"/>
          <w:color w:val="000000"/>
          <w:sz w:val="24"/>
        </w:rPr>
        <w:t xml:space="preserve">Access website: </w:t>
      </w:r>
      <w:hyperlink r:id="rId28" w:history="1">
        <w:r w:rsidR="0047383A" w:rsidRPr="002D6679">
          <w:rPr>
            <w:rStyle w:val="Hyperlink"/>
            <w:rFonts w:ascii="Times New Roman"/>
            <w:sz w:val="24"/>
          </w:rPr>
          <w:t>http://scholar.verifiedcredentials.com/arkansasstate</w:t>
        </w:r>
      </w:hyperlink>
      <w:r w:rsidRPr="00D742E1">
        <w:rPr>
          <w:rFonts w:ascii="Times New Roman"/>
          <w:color w:val="000000"/>
          <w:sz w:val="24"/>
        </w:rPr>
        <w:t xml:space="preserve">   </w:t>
      </w:r>
    </w:p>
    <w:p w14:paraId="0AD95A67" w14:textId="77777777" w:rsidR="00586E03" w:rsidRDefault="0047383A">
      <w:pPr>
        <w:widowControl/>
        <w:numPr>
          <w:ilvl w:val="0"/>
          <w:numId w:val="3"/>
        </w:numPr>
        <w:autoSpaceDE/>
        <w:autoSpaceDN/>
        <w:adjustRightInd/>
        <w:rPr>
          <w:rFonts w:ascii="Times New Roman"/>
          <w:color w:val="000000"/>
          <w:sz w:val="24"/>
        </w:rPr>
      </w:pPr>
      <w:r>
        <w:rPr>
          <w:rFonts w:ascii="Times New Roman"/>
          <w:color w:val="000000"/>
          <w:sz w:val="24"/>
        </w:rPr>
        <w:t xml:space="preserve">Enter the code given to you </w:t>
      </w:r>
      <w:r w:rsidR="009937D9">
        <w:rPr>
          <w:rFonts w:ascii="Times New Roman"/>
          <w:color w:val="000000"/>
          <w:sz w:val="24"/>
        </w:rPr>
        <w:t>by your graduate advisor</w:t>
      </w:r>
      <w:r>
        <w:rPr>
          <w:rFonts w:ascii="Times New Roman"/>
          <w:color w:val="000000"/>
          <w:sz w:val="24"/>
        </w:rPr>
        <w:t>.</w:t>
      </w:r>
    </w:p>
    <w:p w14:paraId="4F6DE1C8" w14:textId="77777777" w:rsidR="0047383A" w:rsidRDefault="0047383A">
      <w:pPr>
        <w:widowControl/>
        <w:numPr>
          <w:ilvl w:val="0"/>
          <w:numId w:val="3"/>
        </w:numPr>
        <w:autoSpaceDE/>
        <w:autoSpaceDN/>
        <w:adjustRightInd/>
        <w:rPr>
          <w:rFonts w:ascii="Times New Roman"/>
          <w:color w:val="000000"/>
          <w:sz w:val="24"/>
        </w:rPr>
      </w:pPr>
      <w:r>
        <w:rPr>
          <w:rFonts w:ascii="Times New Roman"/>
          <w:color w:val="000000"/>
          <w:sz w:val="24"/>
        </w:rPr>
        <w:t>Create an account</w:t>
      </w:r>
      <w:r w:rsidR="009937D9">
        <w:rPr>
          <w:rFonts w:ascii="Times New Roman"/>
          <w:color w:val="000000"/>
          <w:sz w:val="24"/>
        </w:rPr>
        <w:t>.</w:t>
      </w:r>
    </w:p>
    <w:p w14:paraId="457B909F" w14:textId="77777777" w:rsidR="0047383A" w:rsidRDefault="0047383A">
      <w:pPr>
        <w:widowControl/>
        <w:numPr>
          <w:ilvl w:val="0"/>
          <w:numId w:val="3"/>
        </w:numPr>
        <w:autoSpaceDE/>
        <w:autoSpaceDN/>
        <w:adjustRightInd/>
        <w:rPr>
          <w:rFonts w:ascii="Times New Roman"/>
          <w:color w:val="000000"/>
          <w:sz w:val="24"/>
        </w:rPr>
      </w:pPr>
      <w:r>
        <w:rPr>
          <w:rFonts w:ascii="Times New Roman"/>
          <w:color w:val="000000"/>
          <w:sz w:val="24"/>
        </w:rPr>
        <w:t>Review required information</w:t>
      </w:r>
      <w:r w:rsidR="009937D9">
        <w:rPr>
          <w:rFonts w:ascii="Times New Roman"/>
          <w:color w:val="000000"/>
          <w:sz w:val="24"/>
        </w:rPr>
        <w:t>.</w:t>
      </w:r>
    </w:p>
    <w:p w14:paraId="3067EADF" w14:textId="77777777" w:rsidR="0047383A" w:rsidRPr="00D742E1" w:rsidRDefault="0047383A">
      <w:pPr>
        <w:widowControl/>
        <w:numPr>
          <w:ilvl w:val="0"/>
          <w:numId w:val="3"/>
        </w:numPr>
        <w:autoSpaceDE/>
        <w:autoSpaceDN/>
        <w:adjustRightInd/>
        <w:rPr>
          <w:rFonts w:ascii="Times New Roman"/>
          <w:color w:val="000000"/>
          <w:sz w:val="24"/>
        </w:rPr>
      </w:pPr>
      <w:r>
        <w:rPr>
          <w:rFonts w:ascii="Times New Roman"/>
          <w:color w:val="000000"/>
          <w:sz w:val="24"/>
        </w:rPr>
        <w:t>Enter information</w:t>
      </w:r>
      <w:r w:rsidR="009937D9">
        <w:rPr>
          <w:rFonts w:ascii="Times New Roman"/>
          <w:color w:val="000000"/>
          <w:sz w:val="24"/>
        </w:rPr>
        <w:t>.</w:t>
      </w:r>
    </w:p>
    <w:p w14:paraId="1DAA2EF3" w14:textId="77777777" w:rsidR="00586E03" w:rsidRPr="00D742E1" w:rsidRDefault="00586E03">
      <w:pPr>
        <w:widowControl/>
        <w:numPr>
          <w:ilvl w:val="0"/>
          <w:numId w:val="3"/>
        </w:numPr>
        <w:autoSpaceDE/>
        <w:autoSpaceDN/>
        <w:adjustRightInd/>
        <w:rPr>
          <w:rFonts w:ascii="Times New Roman"/>
          <w:color w:val="000000"/>
          <w:sz w:val="24"/>
        </w:rPr>
      </w:pPr>
      <w:r w:rsidRPr="00D742E1">
        <w:rPr>
          <w:rFonts w:ascii="Times New Roman"/>
          <w:color w:val="000000"/>
          <w:sz w:val="24"/>
        </w:rPr>
        <w:t xml:space="preserve">Complete </w:t>
      </w:r>
      <w:r w:rsidR="0047383A">
        <w:rPr>
          <w:rFonts w:ascii="Times New Roman"/>
          <w:color w:val="000000"/>
          <w:sz w:val="24"/>
        </w:rPr>
        <w:t>the application</w:t>
      </w:r>
      <w:r w:rsidR="009937D9">
        <w:rPr>
          <w:rFonts w:ascii="Times New Roman"/>
          <w:color w:val="000000"/>
          <w:sz w:val="24"/>
        </w:rPr>
        <w:t>.</w:t>
      </w:r>
    </w:p>
    <w:p w14:paraId="24D7F420" w14:textId="77777777" w:rsidR="00586E03" w:rsidRPr="00D742E1" w:rsidRDefault="00586E03" w:rsidP="00586E03">
      <w:pPr>
        <w:rPr>
          <w:rFonts w:ascii="Times New Roman"/>
          <w:color w:val="000000"/>
          <w:sz w:val="24"/>
        </w:rPr>
      </w:pPr>
    </w:p>
    <w:p w14:paraId="0BBD2CEB" w14:textId="77777777" w:rsidR="00586E03" w:rsidRPr="00D742E1" w:rsidRDefault="00586E03" w:rsidP="00586E03">
      <w:pPr>
        <w:rPr>
          <w:rFonts w:ascii="Times New Roman"/>
          <w:color w:val="000000"/>
          <w:sz w:val="24"/>
        </w:rPr>
      </w:pPr>
      <w:r w:rsidRPr="00D742E1">
        <w:rPr>
          <w:rFonts w:ascii="Times New Roman"/>
          <w:color w:val="000000"/>
          <w:sz w:val="24"/>
        </w:rPr>
        <w:t xml:space="preserve">Payment can be made by personal credit card, debit card </w:t>
      </w:r>
      <w:r w:rsidRPr="00D742E1">
        <w:rPr>
          <w:rFonts w:ascii="Times New Roman"/>
          <w:sz w:val="24"/>
        </w:rPr>
        <w:t>or electronic check</w:t>
      </w:r>
      <w:r w:rsidRPr="00D742E1">
        <w:rPr>
          <w:rFonts w:ascii="Times New Roman"/>
          <w:color w:val="000000"/>
          <w:sz w:val="24"/>
        </w:rPr>
        <w:t>.</w:t>
      </w:r>
    </w:p>
    <w:p w14:paraId="7370FD2C" w14:textId="77777777" w:rsidR="00586E03" w:rsidRPr="00D742E1" w:rsidRDefault="00586E03" w:rsidP="00586E03">
      <w:pPr>
        <w:rPr>
          <w:rFonts w:ascii="Times New Roman"/>
          <w:color w:val="000000"/>
          <w:sz w:val="24"/>
        </w:rPr>
      </w:pPr>
      <w:r w:rsidRPr="00D742E1">
        <w:rPr>
          <w:rFonts w:ascii="Times New Roman"/>
          <w:color w:val="000000"/>
          <w:sz w:val="24"/>
        </w:rPr>
        <w:t> </w:t>
      </w:r>
    </w:p>
    <w:p w14:paraId="50AD7DF7" w14:textId="77777777" w:rsidR="00586E03" w:rsidRPr="00D742E1" w:rsidRDefault="00586E03" w:rsidP="00586E03">
      <w:pPr>
        <w:rPr>
          <w:rFonts w:ascii="Times New Roman"/>
          <w:color w:val="000000"/>
          <w:sz w:val="24"/>
          <w:u w:val="single"/>
        </w:rPr>
      </w:pPr>
      <w:r w:rsidRPr="00D742E1">
        <w:rPr>
          <w:rFonts w:ascii="Times New Roman"/>
          <w:color w:val="000000"/>
          <w:sz w:val="24"/>
        </w:rPr>
        <w:tab/>
      </w:r>
      <w:r w:rsidRPr="00D742E1">
        <w:rPr>
          <w:rFonts w:ascii="Times New Roman"/>
          <w:color w:val="000000"/>
          <w:sz w:val="24"/>
          <w:u w:val="single"/>
        </w:rPr>
        <w:t xml:space="preserve">Additional Payment Choices  </w:t>
      </w:r>
    </w:p>
    <w:p w14:paraId="2AC645AC" w14:textId="77777777" w:rsidR="00586E03" w:rsidRPr="00D742E1" w:rsidRDefault="00586E03" w:rsidP="00586E03">
      <w:pPr>
        <w:ind w:left="720"/>
        <w:rPr>
          <w:rFonts w:ascii="Times New Roman"/>
          <w:color w:val="000000"/>
          <w:sz w:val="24"/>
        </w:rPr>
      </w:pPr>
      <w:r w:rsidRPr="00D742E1">
        <w:rPr>
          <w:rFonts w:ascii="Times New Roman"/>
          <w:sz w:val="24"/>
        </w:rPr>
        <w:t xml:space="preserve">You may also use a prepaid credit </w:t>
      </w:r>
      <w:proofErr w:type="gramStart"/>
      <w:r w:rsidRPr="00D742E1">
        <w:rPr>
          <w:rFonts w:ascii="Times New Roman"/>
          <w:sz w:val="24"/>
        </w:rPr>
        <w:t>card, but</w:t>
      </w:r>
      <w:proofErr w:type="gramEnd"/>
      <w:r w:rsidRPr="00D742E1">
        <w:rPr>
          <w:rFonts w:ascii="Times New Roman"/>
          <w:sz w:val="24"/>
        </w:rPr>
        <w:t xml:space="preserve"> make sure that there is enough value on the card to cover any handling charges incurred for use of the prepaid card as well as the cost of the background check. </w:t>
      </w:r>
    </w:p>
    <w:p w14:paraId="136BA244" w14:textId="77777777" w:rsidR="00586E03" w:rsidRPr="00D742E1" w:rsidRDefault="00586E03" w:rsidP="00586E03">
      <w:pPr>
        <w:rPr>
          <w:rFonts w:ascii="Times New Roman"/>
          <w:b/>
          <w:color w:val="000000"/>
          <w:sz w:val="24"/>
          <w:u w:val="single"/>
        </w:rPr>
      </w:pPr>
    </w:p>
    <w:p w14:paraId="233CC8D2" w14:textId="77777777" w:rsidR="00586E03" w:rsidRPr="00D742E1" w:rsidRDefault="00586E03" w:rsidP="00586E03">
      <w:pPr>
        <w:ind w:left="720"/>
        <w:rPr>
          <w:rFonts w:ascii="Times New Roman"/>
          <w:color w:val="000000"/>
          <w:sz w:val="24"/>
        </w:rPr>
      </w:pPr>
      <w:r w:rsidRPr="00D742E1">
        <w:rPr>
          <w:rFonts w:ascii="Times New Roman"/>
          <w:color w:val="000000"/>
          <w:sz w:val="24"/>
        </w:rPr>
        <w:t xml:space="preserve">You may mail a money </w:t>
      </w:r>
      <w:proofErr w:type="gramStart"/>
      <w:r w:rsidRPr="00D742E1">
        <w:rPr>
          <w:rFonts w:ascii="Times New Roman"/>
          <w:color w:val="000000"/>
          <w:sz w:val="24"/>
        </w:rPr>
        <w:t>order</w:t>
      </w:r>
      <w:proofErr w:type="gramEnd"/>
      <w:r w:rsidRPr="00D742E1">
        <w:rPr>
          <w:rFonts w:ascii="Times New Roman"/>
          <w:color w:val="000000"/>
          <w:sz w:val="24"/>
        </w:rPr>
        <w:t xml:space="preserve"> or </w:t>
      </w:r>
      <w:proofErr w:type="spellStart"/>
      <w:r w:rsidRPr="00D742E1">
        <w:rPr>
          <w:rFonts w:ascii="Times New Roman"/>
          <w:color w:val="000000"/>
          <w:sz w:val="24"/>
        </w:rPr>
        <w:t>cashiers</w:t>
      </w:r>
      <w:proofErr w:type="spellEnd"/>
      <w:r w:rsidRPr="00D742E1">
        <w:rPr>
          <w:rFonts w:ascii="Times New Roman"/>
          <w:color w:val="000000"/>
          <w:sz w:val="24"/>
        </w:rPr>
        <w:t xml:space="preserve"> check to Verified </w:t>
      </w:r>
      <w:proofErr w:type="gramStart"/>
      <w:r w:rsidRPr="00D742E1">
        <w:rPr>
          <w:rFonts w:ascii="Times New Roman"/>
          <w:color w:val="000000"/>
          <w:sz w:val="24"/>
        </w:rPr>
        <w:t>Credentials</w:t>
      </w:r>
      <w:proofErr w:type="gramEnd"/>
      <w:r w:rsidRPr="00D742E1">
        <w:rPr>
          <w:rFonts w:ascii="Times New Roman"/>
          <w:color w:val="000000"/>
          <w:sz w:val="24"/>
        </w:rPr>
        <w:t xml:space="preserve"> but it must be received by the deadline established by the college. You will need to print the Mail-In Payment Form and include it with the money order.</w:t>
      </w:r>
    </w:p>
    <w:p w14:paraId="6DF0EA04" w14:textId="77777777" w:rsidR="00586E03" w:rsidRPr="00D742E1" w:rsidRDefault="00586E03" w:rsidP="00586E03">
      <w:pPr>
        <w:ind w:left="720"/>
        <w:rPr>
          <w:rFonts w:ascii="Times New Roman"/>
          <w:color w:val="000000"/>
          <w:sz w:val="24"/>
        </w:rPr>
      </w:pPr>
    </w:p>
    <w:p w14:paraId="4E4E9177" w14:textId="77777777" w:rsidR="00586E03" w:rsidRPr="00D742E1" w:rsidRDefault="00586E03" w:rsidP="00586E03">
      <w:pPr>
        <w:rPr>
          <w:rFonts w:ascii="Times New Roman"/>
          <w:color w:val="000000"/>
          <w:sz w:val="24"/>
        </w:rPr>
      </w:pPr>
      <w:r w:rsidRPr="00D742E1">
        <w:rPr>
          <w:rFonts w:ascii="Times New Roman"/>
          <w:color w:val="000000"/>
          <w:sz w:val="24"/>
        </w:rPr>
        <w:t xml:space="preserve">Upon completion the results of the background screening will be sent to you via email and to Arkansas State University.  If any information is found that would negatively affect your eligibility for a Health Sciences program, you will be given an opportunity to challenge the information through the Adverse Action process associated with Verified Credentials.  </w:t>
      </w:r>
    </w:p>
    <w:p w14:paraId="372F5F5E" w14:textId="77777777" w:rsidR="00586E03" w:rsidRPr="00D742E1" w:rsidRDefault="00586E03" w:rsidP="00586E03">
      <w:pPr>
        <w:rPr>
          <w:rFonts w:ascii="Times New Roman"/>
          <w:color w:val="000000"/>
          <w:sz w:val="24"/>
        </w:rPr>
      </w:pPr>
      <w:r w:rsidRPr="00D742E1">
        <w:rPr>
          <w:rFonts w:ascii="Times New Roman"/>
          <w:color w:val="000000"/>
          <w:sz w:val="24"/>
        </w:rPr>
        <w:t> </w:t>
      </w:r>
    </w:p>
    <w:p w14:paraId="2F6A6A86" w14:textId="77777777" w:rsidR="00586E03" w:rsidRPr="00D742E1" w:rsidRDefault="00586E03" w:rsidP="00586E03">
      <w:pPr>
        <w:rPr>
          <w:rFonts w:ascii="Times New Roman"/>
          <w:color w:val="000000"/>
          <w:sz w:val="24"/>
        </w:rPr>
      </w:pPr>
      <w:r w:rsidRPr="00D742E1">
        <w:rPr>
          <w:rFonts w:ascii="Times New Roman"/>
          <w:color w:val="000000"/>
          <w:sz w:val="24"/>
        </w:rPr>
        <w:t>If you have any questions on the background screening process or results, please contact Verified Credentials Client Services at 800.938.6090.</w:t>
      </w:r>
    </w:p>
    <w:p w14:paraId="20855433" w14:textId="77777777" w:rsidR="00586E03" w:rsidRPr="00D742E1" w:rsidRDefault="00586E03" w:rsidP="00586E03">
      <w:pPr>
        <w:pStyle w:val="NormalWeb"/>
        <w:rPr>
          <w:color w:val="000000"/>
        </w:rPr>
      </w:pPr>
    </w:p>
    <w:p w14:paraId="35FBE0E0" w14:textId="77777777" w:rsidR="0047383A" w:rsidRDefault="0047383A" w:rsidP="00D34324">
      <w:pPr>
        <w:jc w:val="center"/>
        <w:rPr>
          <w:rFonts w:ascii="Times New Roman"/>
          <w:b/>
          <w:sz w:val="24"/>
        </w:rPr>
      </w:pPr>
    </w:p>
    <w:p w14:paraId="1AEEBBA2" w14:textId="77777777" w:rsidR="0047383A" w:rsidRDefault="0047383A" w:rsidP="00D34324">
      <w:pPr>
        <w:jc w:val="center"/>
        <w:rPr>
          <w:rFonts w:ascii="Times New Roman"/>
          <w:b/>
          <w:sz w:val="24"/>
        </w:rPr>
      </w:pPr>
    </w:p>
    <w:p w14:paraId="53A0E98D" w14:textId="77777777" w:rsidR="0047383A" w:rsidRDefault="0047383A" w:rsidP="00D34324">
      <w:pPr>
        <w:jc w:val="center"/>
        <w:rPr>
          <w:rFonts w:ascii="Times New Roman"/>
          <w:b/>
          <w:sz w:val="24"/>
        </w:rPr>
      </w:pPr>
    </w:p>
    <w:p w14:paraId="5F2CACCC" w14:textId="77777777" w:rsidR="0047383A" w:rsidRDefault="0047383A" w:rsidP="00D34324">
      <w:pPr>
        <w:jc w:val="center"/>
        <w:rPr>
          <w:rFonts w:ascii="Times New Roman"/>
          <w:b/>
          <w:sz w:val="24"/>
        </w:rPr>
      </w:pPr>
    </w:p>
    <w:p w14:paraId="4FEE0180" w14:textId="77777777" w:rsidR="00586E03" w:rsidRPr="00D742E1" w:rsidRDefault="00586E03" w:rsidP="00D34324">
      <w:pPr>
        <w:jc w:val="center"/>
        <w:rPr>
          <w:rFonts w:ascii="Times New Roman"/>
          <w:b/>
          <w:sz w:val="24"/>
        </w:rPr>
      </w:pPr>
      <w:r w:rsidRPr="00D742E1">
        <w:rPr>
          <w:rFonts w:ascii="Times New Roman"/>
          <w:b/>
          <w:sz w:val="24"/>
        </w:rPr>
        <w:lastRenderedPageBreak/>
        <w:t>Arkansas State University</w:t>
      </w:r>
    </w:p>
    <w:p w14:paraId="78BC5AD9" w14:textId="77777777" w:rsidR="00586E03" w:rsidRPr="00D742E1" w:rsidRDefault="00586E03" w:rsidP="00586E03">
      <w:pPr>
        <w:jc w:val="center"/>
        <w:rPr>
          <w:rFonts w:ascii="Times New Roman"/>
          <w:b/>
          <w:sz w:val="24"/>
        </w:rPr>
      </w:pPr>
      <w:r w:rsidRPr="00D742E1">
        <w:rPr>
          <w:rFonts w:ascii="Times New Roman"/>
          <w:b/>
          <w:sz w:val="24"/>
        </w:rPr>
        <w:t>College of Nursing and Health Professions</w:t>
      </w:r>
    </w:p>
    <w:p w14:paraId="6CF61E61" w14:textId="77777777" w:rsidR="00586E03" w:rsidRPr="00D742E1" w:rsidRDefault="00586E03" w:rsidP="00586E03">
      <w:pPr>
        <w:jc w:val="center"/>
        <w:rPr>
          <w:rFonts w:ascii="Times New Roman"/>
          <w:b/>
          <w:sz w:val="24"/>
        </w:rPr>
      </w:pPr>
      <w:r w:rsidRPr="00D742E1">
        <w:rPr>
          <w:rFonts w:ascii="Times New Roman"/>
          <w:b/>
          <w:sz w:val="24"/>
        </w:rPr>
        <w:t>Department of Communication Disorders</w:t>
      </w:r>
    </w:p>
    <w:p w14:paraId="38F870A4" w14:textId="77777777" w:rsidR="00586E03" w:rsidRPr="00D742E1" w:rsidRDefault="00586E03" w:rsidP="00586E03">
      <w:pPr>
        <w:jc w:val="center"/>
        <w:rPr>
          <w:rFonts w:ascii="Times New Roman"/>
          <w:b/>
          <w:sz w:val="24"/>
        </w:rPr>
      </w:pPr>
    </w:p>
    <w:p w14:paraId="2E0611BB" w14:textId="77777777" w:rsidR="00586E03" w:rsidRPr="00D742E1" w:rsidRDefault="00586E03" w:rsidP="00586E03">
      <w:pPr>
        <w:jc w:val="center"/>
        <w:rPr>
          <w:rFonts w:ascii="Times New Roman"/>
          <w:b/>
          <w:sz w:val="24"/>
        </w:rPr>
      </w:pPr>
      <w:r w:rsidRPr="00D742E1">
        <w:rPr>
          <w:rFonts w:ascii="Times New Roman"/>
          <w:b/>
          <w:sz w:val="24"/>
        </w:rPr>
        <w:t xml:space="preserve">Policies and Procedures Regarding </w:t>
      </w:r>
    </w:p>
    <w:p w14:paraId="39E2F7B8" w14:textId="77777777" w:rsidR="00586E03" w:rsidRPr="00D742E1" w:rsidRDefault="00586E03" w:rsidP="007E0495">
      <w:pPr>
        <w:jc w:val="center"/>
        <w:rPr>
          <w:rFonts w:ascii="Times New Roman"/>
          <w:sz w:val="24"/>
        </w:rPr>
      </w:pPr>
      <w:r w:rsidRPr="00D742E1">
        <w:rPr>
          <w:rFonts w:ascii="Times New Roman"/>
          <w:b/>
          <w:sz w:val="24"/>
        </w:rPr>
        <w:t>Mandatory Criminal Background Checks for Practicum Students</w:t>
      </w:r>
    </w:p>
    <w:p w14:paraId="53461DF1" w14:textId="77777777" w:rsidR="00586E03" w:rsidRPr="00D742E1" w:rsidRDefault="00586E03" w:rsidP="00586E03">
      <w:pPr>
        <w:jc w:val="both"/>
        <w:rPr>
          <w:rFonts w:ascii="Times New Roman"/>
          <w:sz w:val="24"/>
        </w:rPr>
      </w:pPr>
    </w:p>
    <w:p w14:paraId="43F7870F" w14:textId="77777777" w:rsidR="00586E03" w:rsidRPr="00D742E1" w:rsidRDefault="00586E03" w:rsidP="00586E03">
      <w:pPr>
        <w:rPr>
          <w:rFonts w:ascii="Times New Roman"/>
          <w:sz w:val="24"/>
        </w:rPr>
      </w:pPr>
      <w:r w:rsidRPr="00D742E1">
        <w:rPr>
          <w:rFonts w:ascii="Times New Roman"/>
          <w:sz w:val="24"/>
        </w:rPr>
        <w:t xml:space="preserve">Effective August 1, </w:t>
      </w:r>
      <w:proofErr w:type="gramStart"/>
      <w:r w:rsidRPr="00D742E1">
        <w:rPr>
          <w:rFonts w:ascii="Times New Roman"/>
          <w:sz w:val="24"/>
        </w:rPr>
        <w:t>2009</w:t>
      </w:r>
      <w:proofErr w:type="gramEnd"/>
      <w:r w:rsidRPr="00D742E1">
        <w:rPr>
          <w:rFonts w:ascii="Times New Roman"/>
          <w:sz w:val="24"/>
        </w:rPr>
        <w:t xml:space="preserve"> students must submit to and demonstrate a satisfactory criminal background check as a prerequisite for clinical practice for certain health care facilities and other practicum sites.  Students who fail to submit to a background check or to allow the Clinical facilities access to the report will be ineligible for clinical placement.  Those who do not pass the background check are afforded the opportunity to explain the circumstances surrounding the situation and if the final determination is that the student is ineligible for clinical placement he/she will be given the opportunity to withdraw from the Program.  Attendance in clinical practice is mandatory for successful completion of </w:t>
      </w:r>
      <w:proofErr w:type="gramStart"/>
      <w:r w:rsidRPr="00D742E1">
        <w:rPr>
          <w:rFonts w:ascii="Times New Roman"/>
          <w:sz w:val="24"/>
        </w:rPr>
        <w:t>all of</w:t>
      </w:r>
      <w:proofErr w:type="gramEnd"/>
      <w:r w:rsidRPr="00D742E1">
        <w:rPr>
          <w:rFonts w:ascii="Times New Roman"/>
          <w:sz w:val="24"/>
        </w:rPr>
        <w:t xml:space="preserve"> the Nursing or Health Professions Program.</w:t>
      </w:r>
    </w:p>
    <w:p w14:paraId="0A05227E" w14:textId="77777777" w:rsidR="00586E03" w:rsidRPr="00D742E1" w:rsidRDefault="00586E03" w:rsidP="00586E03">
      <w:pPr>
        <w:rPr>
          <w:rFonts w:ascii="Times New Roman"/>
          <w:sz w:val="24"/>
        </w:rPr>
      </w:pPr>
    </w:p>
    <w:p w14:paraId="0208FFAA" w14:textId="77777777" w:rsidR="00586E03" w:rsidRPr="00D742E1" w:rsidRDefault="00586E03" w:rsidP="00586E03">
      <w:pPr>
        <w:rPr>
          <w:rFonts w:ascii="Times New Roman"/>
          <w:sz w:val="24"/>
        </w:rPr>
      </w:pPr>
      <w:r w:rsidRPr="00D742E1">
        <w:rPr>
          <w:rFonts w:ascii="Times New Roman"/>
          <w:sz w:val="24"/>
        </w:rPr>
        <w:t xml:space="preserve">The criminal background check will include but is not limited to the following: ID Search Plus; Criminal Background; Sex Offender Search; Abuse Registry; OIG Medicare Sanctioned List; </w:t>
      </w:r>
    </w:p>
    <w:p w14:paraId="2E44BF9A" w14:textId="77777777" w:rsidR="00586E03" w:rsidRPr="00D742E1" w:rsidRDefault="00586E03" w:rsidP="00586E03">
      <w:pPr>
        <w:rPr>
          <w:rFonts w:ascii="Times New Roman"/>
          <w:sz w:val="24"/>
        </w:rPr>
      </w:pPr>
    </w:p>
    <w:p w14:paraId="1E773C2F" w14:textId="77777777" w:rsidR="00586E03" w:rsidRPr="00D742E1" w:rsidRDefault="00586E03" w:rsidP="00586E03">
      <w:pPr>
        <w:rPr>
          <w:rFonts w:ascii="Times New Roman"/>
          <w:sz w:val="24"/>
        </w:rPr>
      </w:pPr>
      <w:r w:rsidRPr="00D742E1">
        <w:rPr>
          <w:rFonts w:ascii="Times New Roman"/>
          <w:sz w:val="24"/>
        </w:rPr>
        <w:t>Situations in which a student does not receive a satisfactory background check will be reviewed by the Clinical Facility on a case-by-case basis.  Convictions involving the following crimes, but not limited to these crimes, may serve to disqualify a student from participating in the mandatory clinical learning experiences:</w:t>
      </w:r>
    </w:p>
    <w:p w14:paraId="5F4C9B42" w14:textId="77777777" w:rsidR="00586E03" w:rsidRPr="00D742E1" w:rsidRDefault="00586E03" w:rsidP="00586E03">
      <w:pPr>
        <w:rPr>
          <w:rFonts w:ascii="Times New Roman"/>
          <w:sz w:val="24"/>
        </w:rPr>
      </w:pPr>
    </w:p>
    <w:p w14:paraId="18ED180F" w14:textId="77777777" w:rsidR="00586E03" w:rsidRPr="00D742E1" w:rsidRDefault="00586E03">
      <w:pPr>
        <w:pStyle w:val="ColorfulList-Accent11"/>
        <w:numPr>
          <w:ilvl w:val="0"/>
          <w:numId w:val="4"/>
        </w:numPr>
        <w:spacing w:after="0" w:line="240" w:lineRule="auto"/>
        <w:jc w:val="both"/>
        <w:rPr>
          <w:rFonts w:ascii="Times New Roman" w:hAnsi="Times New Roman"/>
          <w:sz w:val="24"/>
          <w:szCs w:val="24"/>
        </w:rPr>
      </w:pPr>
      <w:r w:rsidRPr="00D742E1">
        <w:rPr>
          <w:rFonts w:ascii="Times New Roman" w:hAnsi="Times New Roman"/>
          <w:sz w:val="24"/>
          <w:szCs w:val="24"/>
        </w:rPr>
        <w:t>Any felony, whether listed below or not</w:t>
      </w:r>
    </w:p>
    <w:p w14:paraId="5AC0AC33" w14:textId="77777777" w:rsidR="00586E03" w:rsidRPr="00D742E1" w:rsidRDefault="00586E03">
      <w:pPr>
        <w:pStyle w:val="ColorfulList-Accent11"/>
        <w:numPr>
          <w:ilvl w:val="0"/>
          <w:numId w:val="4"/>
        </w:numPr>
        <w:spacing w:after="0" w:line="240" w:lineRule="auto"/>
        <w:jc w:val="both"/>
        <w:rPr>
          <w:rFonts w:ascii="Times New Roman" w:hAnsi="Times New Roman"/>
          <w:sz w:val="24"/>
          <w:szCs w:val="24"/>
        </w:rPr>
      </w:pPr>
      <w:r w:rsidRPr="00D742E1">
        <w:rPr>
          <w:rFonts w:ascii="Times New Roman" w:hAnsi="Times New Roman"/>
          <w:sz w:val="24"/>
          <w:szCs w:val="24"/>
        </w:rPr>
        <w:t>Crimes involving drugs, including but not limited to unlawful possession or distribution</w:t>
      </w:r>
    </w:p>
    <w:p w14:paraId="2C9AF593" w14:textId="77777777" w:rsidR="00586E03" w:rsidRPr="00D742E1" w:rsidRDefault="00586E03">
      <w:pPr>
        <w:pStyle w:val="ColorfulList-Accent11"/>
        <w:numPr>
          <w:ilvl w:val="0"/>
          <w:numId w:val="4"/>
        </w:numPr>
        <w:spacing w:after="0" w:line="240" w:lineRule="auto"/>
        <w:jc w:val="both"/>
        <w:rPr>
          <w:rFonts w:ascii="Times New Roman" w:hAnsi="Times New Roman"/>
          <w:sz w:val="24"/>
          <w:szCs w:val="24"/>
        </w:rPr>
      </w:pPr>
      <w:r w:rsidRPr="00D742E1">
        <w:rPr>
          <w:rFonts w:ascii="Times New Roman" w:hAnsi="Times New Roman"/>
          <w:sz w:val="24"/>
          <w:szCs w:val="24"/>
        </w:rPr>
        <w:t xml:space="preserve">Crimes of physical violence to include any type of abuse (child, spousal, or of the elderly), abduction such as kidnapping, manslaughter, murder, robbery, sexual crimes, possession of a restricted </w:t>
      </w:r>
      <w:proofErr w:type="gramStart"/>
      <w:r w:rsidRPr="00D742E1">
        <w:rPr>
          <w:rFonts w:ascii="Times New Roman" w:hAnsi="Times New Roman"/>
          <w:sz w:val="24"/>
          <w:szCs w:val="24"/>
        </w:rPr>
        <w:t>fire arm</w:t>
      </w:r>
      <w:proofErr w:type="gramEnd"/>
      <w:r w:rsidRPr="00D742E1">
        <w:rPr>
          <w:rFonts w:ascii="Times New Roman" w:hAnsi="Times New Roman"/>
          <w:sz w:val="24"/>
          <w:szCs w:val="24"/>
        </w:rPr>
        <w:t xml:space="preserve"> or any related weapons offenses, assault and battery</w:t>
      </w:r>
    </w:p>
    <w:p w14:paraId="4FCBC219" w14:textId="77777777" w:rsidR="00586E03" w:rsidRPr="00D742E1" w:rsidRDefault="00586E03">
      <w:pPr>
        <w:pStyle w:val="ColorfulList-Accent11"/>
        <w:numPr>
          <w:ilvl w:val="0"/>
          <w:numId w:val="4"/>
        </w:numPr>
        <w:spacing w:after="0" w:line="240" w:lineRule="auto"/>
        <w:jc w:val="both"/>
        <w:rPr>
          <w:rFonts w:ascii="Times New Roman" w:hAnsi="Times New Roman"/>
          <w:sz w:val="24"/>
          <w:szCs w:val="24"/>
        </w:rPr>
      </w:pPr>
      <w:r w:rsidRPr="00D742E1">
        <w:rPr>
          <w:rFonts w:ascii="Times New Roman" w:hAnsi="Times New Roman"/>
          <w:sz w:val="24"/>
          <w:szCs w:val="24"/>
        </w:rPr>
        <w:t>Conviction of a misdemeanor related to abuse, neglect or exploitation</w:t>
      </w:r>
    </w:p>
    <w:p w14:paraId="56E20DAD" w14:textId="77777777" w:rsidR="00586E03" w:rsidRPr="00D742E1" w:rsidRDefault="00586E03" w:rsidP="00586E03">
      <w:pPr>
        <w:pStyle w:val="ColorfulList-Accent11"/>
        <w:spacing w:after="0" w:line="240" w:lineRule="auto"/>
        <w:jc w:val="both"/>
        <w:rPr>
          <w:rFonts w:ascii="Times New Roman" w:hAnsi="Times New Roman"/>
          <w:sz w:val="24"/>
          <w:szCs w:val="24"/>
        </w:rPr>
      </w:pPr>
    </w:p>
    <w:p w14:paraId="39338276" w14:textId="77777777" w:rsidR="00586E03" w:rsidRPr="00D742E1" w:rsidRDefault="00586E03" w:rsidP="00586E03">
      <w:pPr>
        <w:rPr>
          <w:rFonts w:ascii="Times New Roman"/>
          <w:sz w:val="24"/>
        </w:rPr>
      </w:pPr>
      <w:r w:rsidRPr="00D742E1">
        <w:rPr>
          <w:rFonts w:ascii="Times New Roman"/>
          <w:sz w:val="24"/>
        </w:rPr>
        <w:t>A private company approved to perform Criminal Background Checks will conduct the background check.  The cost of the background check will be borne by the student.</w:t>
      </w:r>
    </w:p>
    <w:p w14:paraId="0820AFD4" w14:textId="77777777" w:rsidR="00586E03" w:rsidRPr="00D742E1" w:rsidRDefault="00586E03" w:rsidP="00586E03">
      <w:pPr>
        <w:rPr>
          <w:rFonts w:ascii="Times New Roman"/>
          <w:sz w:val="24"/>
        </w:rPr>
      </w:pPr>
    </w:p>
    <w:p w14:paraId="69060C04" w14:textId="77777777" w:rsidR="00586E03" w:rsidRPr="00D742E1" w:rsidRDefault="00586E03" w:rsidP="00586E03">
      <w:pPr>
        <w:rPr>
          <w:rFonts w:ascii="Times New Roman"/>
          <w:b/>
          <w:sz w:val="24"/>
        </w:rPr>
      </w:pPr>
      <w:r w:rsidRPr="00D742E1">
        <w:rPr>
          <w:rFonts w:ascii="Times New Roman"/>
          <w:b/>
          <w:sz w:val="24"/>
        </w:rPr>
        <w:t>Process Guidelines:</w:t>
      </w:r>
    </w:p>
    <w:p w14:paraId="2807D18B"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Arkansas State University College of Nursing and Health Professions has adopted Verified Credentials as the background screening vendor for those clinical sites that require a background check.  This will become effective August 1, 2009.  Students will be responsible for all associated costs.</w:t>
      </w:r>
    </w:p>
    <w:p w14:paraId="4EFE7E0A"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Students will be required to complete a background check screening with the Program’s vendor.  The background check is to be completed prior to participating </w:t>
      </w:r>
      <w:proofErr w:type="gramStart"/>
      <w:r w:rsidRPr="00D742E1">
        <w:rPr>
          <w:rFonts w:ascii="Times New Roman" w:hAnsi="Times New Roman"/>
          <w:sz w:val="24"/>
          <w:szCs w:val="24"/>
        </w:rPr>
        <w:t>at</w:t>
      </w:r>
      <w:proofErr w:type="gramEnd"/>
      <w:r w:rsidRPr="00D742E1">
        <w:rPr>
          <w:rFonts w:ascii="Times New Roman" w:hAnsi="Times New Roman"/>
          <w:sz w:val="24"/>
          <w:szCs w:val="24"/>
        </w:rPr>
        <w:t xml:space="preserve"> the health care facility where such a requirement is stipulated.</w:t>
      </w:r>
    </w:p>
    <w:p w14:paraId="1436167C"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lastRenderedPageBreak/>
        <w:t xml:space="preserve">At present, Verified Credentials completes screening through Criminal Search (County), FACIS (Level I – Individual), </w:t>
      </w:r>
      <w:proofErr w:type="spellStart"/>
      <w:r w:rsidRPr="00D742E1">
        <w:rPr>
          <w:rFonts w:ascii="Times New Roman" w:hAnsi="Times New Roman"/>
          <w:sz w:val="24"/>
          <w:szCs w:val="24"/>
        </w:rPr>
        <w:t>IDSearchPlus</w:t>
      </w:r>
      <w:proofErr w:type="spellEnd"/>
      <w:r w:rsidRPr="00D742E1">
        <w:rPr>
          <w:rFonts w:ascii="Times New Roman" w:hAnsi="Times New Roman"/>
          <w:sz w:val="24"/>
          <w:szCs w:val="24"/>
        </w:rPr>
        <w:t xml:space="preserve"> and the National Sex Offender Public Registry.</w:t>
      </w:r>
    </w:p>
    <w:p w14:paraId="7A094625"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Through Verified Credentials, students are assigned a GREEN, YELLOW or RED indicator in each of the screening areas listed above.  A copy of each student’s report will be sent directly to the clinical site for review and/or available for review </w:t>
      </w:r>
      <w:proofErr w:type="gramStart"/>
      <w:r w:rsidRPr="00D742E1">
        <w:rPr>
          <w:rFonts w:ascii="Times New Roman" w:hAnsi="Times New Roman"/>
          <w:sz w:val="24"/>
          <w:szCs w:val="24"/>
        </w:rPr>
        <w:t>per</w:t>
      </w:r>
      <w:proofErr w:type="gramEnd"/>
      <w:r w:rsidRPr="00D742E1">
        <w:rPr>
          <w:rFonts w:ascii="Times New Roman" w:hAnsi="Times New Roman"/>
          <w:sz w:val="24"/>
          <w:szCs w:val="24"/>
        </w:rPr>
        <w:t xml:space="preserve"> Verified Credentials’ WEB site.  Students will be required to provide all clinical </w:t>
      </w:r>
      <w:proofErr w:type="gramStart"/>
      <w:r w:rsidRPr="00D742E1">
        <w:rPr>
          <w:rFonts w:ascii="Times New Roman" w:hAnsi="Times New Roman"/>
          <w:sz w:val="24"/>
          <w:szCs w:val="24"/>
        </w:rPr>
        <w:t>affiliates</w:t>
      </w:r>
      <w:proofErr w:type="gramEnd"/>
      <w:r w:rsidRPr="00D742E1">
        <w:rPr>
          <w:rFonts w:ascii="Times New Roman" w:hAnsi="Times New Roman"/>
          <w:sz w:val="24"/>
          <w:szCs w:val="24"/>
        </w:rPr>
        <w:t xml:space="preserve"> open access to criminal background check reports.</w:t>
      </w:r>
    </w:p>
    <w:p w14:paraId="50D4F4FF"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In the event the student receives a </w:t>
      </w:r>
      <w:r w:rsidRPr="00D742E1">
        <w:rPr>
          <w:rFonts w:ascii="Times New Roman" w:hAnsi="Times New Roman"/>
          <w:b/>
          <w:sz w:val="24"/>
          <w:szCs w:val="24"/>
          <w:highlight w:val="green"/>
        </w:rPr>
        <w:t>GREEN</w:t>
      </w:r>
      <w:r w:rsidRPr="00D742E1">
        <w:rPr>
          <w:rFonts w:ascii="Times New Roman" w:hAnsi="Times New Roman"/>
          <w:sz w:val="24"/>
          <w:szCs w:val="24"/>
        </w:rPr>
        <w:t xml:space="preserve"> indicator(s), the student will be cleared to participate in clinical experiences.</w:t>
      </w:r>
    </w:p>
    <w:p w14:paraId="14C7C8B6"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In the event the student receives any </w:t>
      </w:r>
      <w:r w:rsidRPr="00D742E1">
        <w:rPr>
          <w:rFonts w:ascii="Times New Roman" w:hAnsi="Times New Roman"/>
          <w:b/>
          <w:sz w:val="24"/>
          <w:szCs w:val="24"/>
          <w:highlight w:val="yellow"/>
        </w:rPr>
        <w:t>YELLOW</w:t>
      </w:r>
      <w:r w:rsidRPr="00D742E1">
        <w:rPr>
          <w:rFonts w:ascii="Times New Roman" w:hAnsi="Times New Roman"/>
          <w:sz w:val="24"/>
          <w:szCs w:val="24"/>
        </w:rPr>
        <w:t xml:space="preserve"> indicator(s), the student’s Verified Credentials Report will be reviewed by the clinical director to determine if they will be permitted to participate in the clinical experience.</w:t>
      </w:r>
    </w:p>
    <w:p w14:paraId="4F6B9B13"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In the event the student receives any </w:t>
      </w:r>
      <w:r w:rsidRPr="00D742E1">
        <w:rPr>
          <w:rFonts w:ascii="Times New Roman" w:hAnsi="Times New Roman"/>
          <w:b/>
          <w:sz w:val="24"/>
          <w:szCs w:val="24"/>
          <w:highlight w:val="red"/>
        </w:rPr>
        <w:t>RED</w:t>
      </w:r>
      <w:r w:rsidRPr="00D742E1">
        <w:rPr>
          <w:rFonts w:ascii="Times New Roman" w:hAnsi="Times New Roman"/>
          <w:sz w:val="24"/>
          <w:szCs w:val="24"/>
        </w:rPr>
        <w:t xml:space="preserve"> indicator(s), the student’s Verified Credentials Report will be reviewed by the clinical site to determine if the student will be permitted to participate in the clinical experience.</w:t>
      </w:r>
    </w:p>
    <w:p w14:paraId="6E290124" w14:textId="77777777" w:rsidR="00586E03" w:rsidRPr="00D742E1" w:rsidRDefault="00586E03">
      <w:pPr>
        <w:pStyle w:val="ColorfulList-Accent11"/>
        <w:numPr>
          <w:ilvl w:val="0"/>
          <w:numId w:val="5"/>
        </w:numPr>
        <w:rPr>
          <w:rFonts w:ascii="Times New Roman" w:hAnsi="Times New Roman"/>
          <w:sz w:val="24"/>
          <w:szCs w:val="24"/>
        </w:rPr>
      </w:pPr>
      <w:r w:rsidRPr="00D742E1">
        <w:rPr>
          <w:rFonts w:ascii="Times New Roman" w:hAnsi="Times New Roman"/>
          <w:sz w:val="24"/>
          <w:szCs w:val="24"/>
        </w:rPr>
        <w:t xml:space="preserve">Additional background checks with other vendors may be stipulated by some clinical affiliates (e.g. mental/behavioral health).  Clinical affiliates reserve the right to refuse entrance of any student based on background check information.  In the event, a clinical affiliate declines a student for clinical experience the student may not be able </w:t>
      </w:r>
      <w:proofErr w:type="gramStart"/>
      <w:r w:rsidRPr="00D742E1">
        <w:rPr>
          <w:rFonts w:ascii="Times New Roman" w:hAnsi="Times New Roman"/>
          <w:sz w:val="24"/>
          <w:szCs w:val="24"/>
        </w:rPr>
        <w:t>continue</w:t>
      </w:r>
      <w:proofErr w:type="gramEnd"/>
      <w:r w:rsidRPr="00D742E1">
        <w:rPr>
          <w:rFonts w:ascii="Times New Roman" w:hAnsi="Times New Roman"/>
          <w:sz w:val="24"/>
          <w:szCs w:val="24"/>
        </w:rPr>
        <w:t xml:space="preserve"> in the program since program objectives cannot be met.  Students will be </w:t>
      </w:r>
      <w:proofErr w:type="gramStart"/>
      <w:r w:rsidRPr="00D742E1">
        <w:rPr>
          <w:rFonts w:ascii="Times New Roman" w:hAnsi="Times New Roman"/>
          <w:sz w:val="24"/>
          <w:szCs w:val="24"/>
        </w:rPr>
        <w:t>provided</w:t>
      </w:r>
      <w:proofErr w:type="gramEnd"/>
      <w:r w:rsidRPr="00D742E1">
        <w:rPr>
          <w:rFonts w:ascii="Times New Roman" w:hAnsi="Times New Roman"/>
          <w:sz w:val="24"/>
          <w:szCs w:val="24"/>
        </w:rPr>
        <w:t xml:space="preserve"> a copy of the program policy regarding criminal background check screening.  In the event changes are made to the background check screening process, students will receive </w:t>
      </w:r>
      <w:proofErr w:type="gramStart"/>
      <w:r w:rsidRPr="00D742E1">
        <w:rPr>
          <w:rFonts w:ascii="Times New Roman" w:hAnsi="Times New Roman"/>
          <w:sz w:val="24"/>
          <w:szCs w:val="24"/>
        </w:rPr>
        <w:t>the applicable</w:t>
      </w:r>
      <w:proofErr w:type="gramEnd"/>
      <w:r w:rsidRPr="00D742E1">
        <w:rPr>
          <w:rFonts w:ascii="Times New Roman" w:hAnsi="Times New Roman"/>
          <w:sz w:val="24"/>
          <w:szCs w:val="24"/>
        </w:rPr>
        <w:t xml:space="preserve"> updates.</w:t>
      </w:r>
    </w:p>
    <w:p w14:paraId="361DA8BB" w14:textId="77777777" w:rsidR="00586E03" w:rsidRPr="00D742E1" w:rsidRDefault="00586E03" w:rsidP="00586E03">
      <w:pPr>
        <w:pStyle w:val="ColorfulList-Accent11"/>
        <w:rPr>
          <w:rFonts w:ascii="Times New Roman" w:hAnsi="Times New Roman"/>
          <w:sz w:val="24"/>
          <w:szCs w:val="24"/>
        </w:rPr>
      </w:pPr>
    </w:p>
    <w:p w14:paraId="2ADEE214" w14:textId="77777777" w:rsidR="00586E03" w:rsidRPr="00D742E1" w:rsidRDefault="00586E03" w:rsidP="00586E03">
      <w:pPr>
        <w:rPr>
          <w:rFonts w:ascii="Times New Roman"/>
          <w:sz w:val="24"/>
        </w:rPr>
      </w:pPr>
    </w:p>
    <w:p w14:paraId="4393F26E" w14:textId="77777777" w:rsidR="00586E03" w:rsidRPr="00D742E1" w:rsidRDefault="00586E03" w:rsidP="00586E03">
      <w:pPr>
        <w:rPr>
          <w:rFonts w:ascii="Times New Roman"/>
          <w:sz w:val="24"/>
        </w:rPr>
      </w:pPr>
    </w:p>
    <w:p w14:paraId="1DC845A6" w14:textId="77777777" w:rsidR="00586E03" w:rsidRPr="00D742E1" w:rsidRDefault="00586E03" w:rsidP="00586E03">
      <w:pPr>
        <w:rPr>
          <w:rFonts w:ascii="Times New Roman"/>
          <w:sz w:val="24"/>
        </w:rPr>
      </w:pPr>
    </w:p>
    <w:p w14:paraId="2724A30F" w14:textId="77777777" w:rsidR="00586E03" w:rsidRPr="00D742E1" w:rsidRDefault="00586E03" w:rsidP="00586E03">
      <w:pPr>
        <w:rPr>
          <w:rFonts w:ascii="Times New Roman"/>
          <w:sz w:val="24"/>
        </w:rPr>
      </w:pPr>
    </w:p>
    <w:p w14:paraId="4390414D" w14:textId="77777777" w:rsidR="00586E03" w:rsidRPr="00D742E1" w:rsidRDefault="00586E03" w:rsidP="00586E03">
      <w:pPr>
        <w:rPr>
          <w:rFonts w:ascii="Times New Roman"/>
          <w:sz w:val="24"/>
        </w:rPr>
      </w:pPr>
    </w:p>
    <w:p w14:paraId="1026126C" w14:textId="77777777" w:rsidR="00586E03" w:rsidRPr="00D742E1" w:rsidRDefault="00586E03" w:rsidP="00586E03">
      <w:pPr>
        <w:rPr>
          <w:rFonts w:ascii="Times New Roman"/>
          <w:sz w:val="24"/>
        </w:rPr>
      </w:pPr>
    </w:p>
    <w:p w14:paraId="1F9D7ED8" w14:textId="77777777" w:rsidR="00586E03" w:rsidRPr="00D742E1" w:rsidRDefault="00586E03" w:rsidP="00586E03">
      <w:pPr>
        <w:rPr>
          <w:rFonts w:ascii="Times New Roman"/>
          <w:sz w:val="24"/>
        </w:rPr>
      </w:pPr>
    </w:p>
    <w:p w14:paraId="7817F47D" w14:textId="77777777" w:rsidR="00586E03" w:rsidRPr="00D742E1" w:rsidRDefault="00586E03" w:rsidP="00586E03">
      <w:pPr>
        <w:rPr>
          <w:rFonts w:ascii="Times New Roman"/>
          <w:sz w:val="24"/>
        </w:rPr>
      </w:pPr>
    </w:p>
    <w:p w14:paraId="4A0B5F50" w14:textId="77777777" w:rsidR="00586E03" w:rsidRPr="00D742E1" w:rsidRDefault="00586E03" w:rsidP="00586E03">
      <w:pPr>
        <w:rPr>
          <w:rFonts w:ascii="Times New Roman"/>
          <w:sz w:val="24"/>
        </w:rPr>
      </w:pPr>
    </w:p>
    <w:p w14:paraId="31545C4D" w14:textId="77777777" w:rsidR="00586E03" w:rsidRPr="00D742E1" w:rsidRDefault="00586E03" w:rsidP="00586E03">
      <w:pPr>
        <w:rPr>
          <w:rFonts w:ascii="Times New Roman"/>
          <w:sz w:val="24"/>
        </w:rPr>
      </w:pPr>
    </w:p>
    <w:p w14:paraId="0C65C074" w14:textId="77777777" w:rsidR="00B70343" w:rsidRPr="00D742E1" w:rsidRDefault="00B70343" w:rsidP="00586E03">
      <w:pPr>
        <w:rPr>
          <w:rFonts w:ascii="Times New Roman"/>
          <w:sz w:val="24"/>
        </w:rPr>
      </w:pPr>
    </w:p>
    <w:p w14:paraId="3694EABF" w14:textId="77777777" w:rsidR="00586E03" w:rsidRPr="00D742E1" w:rsidRDefault="00B70343" w:rsidP="00586E03">
      <w:pPr>
        <w:rPr>
          <w:rFonts w:ascii="Times New Roman"/>
          <w:sz w:val="24"/>
        </w:rPr>
      </w:pPr>
      <w:r w:rsidRPr="00D742E1">
        <w:rPr>
          <w:rFonts w:ascii="Times New Roman"/>
          <w:sz w:val="24"/>
        </w:rPr>
        <w:br w:type="page"/>
      </w:r>
    </w:p>
    <w:p w14:paraId="09FE7B9B" w14:textId="77777777" w:rsidR="00586E03" w:rsidRPr="00D742E1" w:rsidRDefault="00586E03" w:rsidP="00586E03">
      <w:pPr>
        <w:jc w:val="center"/>
        <w:rPr>
          <w:rFonts w:ascii="Times New Roman"/>
          <w:b/>
          <w:sz w:val="24"/>
        </w:rPr>
      </w:pPr>
      <w:r w:rsidRPr="00D742E1">
        <w:rPr>
          <w:rFonts w:ascii="Times New Roman"/>
          <w:b/>
          <w:sz w:val="24"/>
        </w:rPr>
        <w:lastRenderedPageBreak/>
        <w:t>RELEASE OF SCREENING RESULTS</w:t>
      </w:r>
    </w:p>
    <w:p w14:paraId="02D89119" w14:textId="77777777" w:rsidR="00586E03" w:rsidRPr="00D742E1" w:rsidRDefault="00586E03" w:rsidP="00586E03">
      <w:pPr>
        <w:rPr>
          <w:rFonts w:ascii="Times New Roman"/>
          <w:b/>
          <w:sz w:val="24"/>
        </w:rPr>
      </w:pPr>
    </w:p>
    <w:p w14:paraId="494330DE" w14:textId="77777777" w:rsidR="00586E03" w:rsidRPr="00D742E1" w:rsidRDefault="00586E03" w:rsidP="00586E03">
      <w:pPr>
        <w:rPr>
          <w:rFonts w:ascii="Times New Roman"/>
          <w:sz w:val="24"/>
        </w:rPr>
      </w:pPr>
      <w:r w:rsidRPr="00D742E1">
        <w:rPr>
          <w:rFonts w:ascii="Times New Roman"/>
          <w:sz w:val="24"/>
        </w:rPr>
        <w:t>I, _______________________________________, am currently enrolled in one of the Arkansas State University College of Nursing and Health Professions Programs below as indicated by the check mark:</w:t>
      </w:r>
    </w:p>
    <w:p w14:paraId="31B684C0" w14:textId="77777777" w:rsidR="00586E03" w:rsidRPr="00D742E1" w:rsidRDefault="00586E03" w:rsidP="00586E03">
      <w:pPr>
        <w:rPr>
          <w:rFonts w:ascii="Times New Roman"/>
          <w:sz w:val="24"/>
        </w:rPr>
      </w:pPr>
    </w:p>
    <w:p w14:paraId="420F8AE6"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Nursing </w:t>
      </w:r>
    </w:p>
    <w:p w14:paraId="69506887"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Clinical Laboratory Science </w:t>
      </w:r>
    </w:p>
    <w:p w14:paraId="4CC6EE1D"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Physical Therapy </w:t>
      </w:r>
    </w:p>
    <w:p w14:paraId="06A9BE08"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Medical Imaging and Radiation Science </w:t>
      </w:r>
    </w:p>
    <w:p w14:paraId="38EBF72C"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 xml:space="preserve">Communication Disorders </w:t>
      </w:r>
    </w:p>
    <w:p w14:paraId="4F762AA6" w14:textId="77777777" w:rsidR="00586E03" w:rsidRPr="00D742E1" w:rsidRDefault="00586E03">
      <w:pPr>
        <w:widowControl/>
        <w:numPr>
          <w:ilvl w:val="0"/>
          <w:numId w:val="6"/>
        </w:numPr>
        <w:autoSpaceDE/>
        <w:autoSpaceDN/>
        <w:adjustRightInd/>
        <w:spacing w:after="200" w:line="276" w:lineRule="auto"/>
        <w:rPr>
          <w:rFonts w:ascii="Times New Roman"/>
          <w:sz w:val="24"/>
        </w:rPr>
      </w:pPr>
      <w:r w:rsidRPr="00D742E1">
        <w:rPr>
          <w:rFonts w:ascii="Times New Roman"/>
          <w:sz w:val="24"/>
        </w:rPr>
        <w:t>Social Work</w:t>
      </w:r>
    </w:p>
    <w:p w14:paraId="034F1014" w14:textId="77777777" w:rsidR="00586E03" w:rsidRPr="00D742E1" w:rsidRDefault="00586E03" w:rsidP="00586E03">
      <w:pPr>
        <w:rPr>
          <w:rFonts w:ascii="Times New Roman"/>
          <w:sz w:val="24"/>
        </w:rPr>
      </w:pPr>
      <w:r w:rsidRPr="00D742E1">
        <w:rPr>
          <w:rFonts w:ascii="Times New Roman"/>
          <w:sz w:val="24"/>
        </w:rPr>
        <w:t xml:space="preserve"> I realize that the criminal background check policy/process may require that my results be shared with clinical affiliates and if a negative indicator is recorded, determine if I am permitted to participate in the clinical experience.  My signature on this document serves as proof that I am granting permission for my criminal background check reports to be released as indicated.</w:t>
      </w:r>
    </w:p>
    <w:p w14:paraId="0B2886B7" w14:textId="77777777" w:rsidR="00586E03" w:rsidRPr="00D742E1" w:rsidRDefault="00586E03" w:rsidP="00586E03">
      <w:pPr>
        <w:rPr>
          <w:rFonts w:ascii="Times New Roman"/>
          <w:sz w:val="24"/>
        </w:rPr>
      </w:pPr>
    </w:p>
    <w:p w14:paraId="2CC4DDD8" w14:textId="77777777" w:rsidR="00586E03" w:rsidRPr="00D742E1" w:rsidRDefault="00586E03" w:rsidP="00586E03">
      <w:pPr>
        <w:rPr>
          <w:rFonts w:ascii="Times New Roman"/>
          <w:sz w:val="24"/>
        </w:rPr>
      </w:pPr>
      <w:r w:rsidRPr="00D742E1">
        <w:rPr>
          <w:rFonts w:ascii="Times New Roman"/>
          <w:sz w:val="24"/>
        </w:rPr>
        <w:t>Printed name</w:t>
      </w:r>
      <w:r w:rsidR="00D767DA" w:rsidRPr="00D742E1">
        <w:rPr>
          <w:rFonts w:ascii="Times New Roman"/>
          <w:sz w:val="24"/>
        </w:rPr>
        <w:t>: _</w:t>
      </w:r>
      <w:r w:rsidRPr="00D742E1">
        <w:rPr>
          <w:rFonts w:ascii="Times New Roman"/>
          <w:sz w:val="24"/>
        </w:rPr>
        <w:t>_________________________________</w:t>
      </w:r>
    </w:p>
    <w:p w14:paraId="177F7D41" w14:textId="77777777" w:rsidR="00586E03" w:rsidRPr="00D742E1" w:rsidRDefault="00586E03" w:rsidP="00586E03">
      <w:pPr>
        <w:rPr>
          <w:rFonts w:ascii="Times New Roman"/>
          <w:sz w:val="24"/>
        </w:rPr>
      </w:pPr>
    </w:p>
    <w:p w14:paraId="10F4F062" w14:textId="77777777" w:rsidR="00586E03" w:rsidRPr="00D742E1" w:rsidRDefault="00586E03" w:rsidP="00586E03">
      <w:pPr>
        <w:rPr>
          <w:rFonts w:ascii="Times New Roman"/>
          <w:sz w:val="24"/>
        </w:rPr>
      </w:pPr>
      <w:r w:rsidRPr="00D742E1">
        <w:rPr>
          <w:rFonts w:ascii="Times New Roman"/>
          <w:sz w:val="24"/>
        </w:rPr>
        <w:t>Signature</w:t>
      </w:r>
      <w:r w:rsidR="00D767DA" w:rsidRPr="00D742E1">
        <w:rPr>
          <w:rFonts w:ascii="Times New Roman"/>
          <w:sz w:val="24"/>
        </w:rPr>
        <w:t>: _</w:t>
      </w:r>
      <w:r w:rsidRPr="00D742E1">
        <w:rPr>
          <w:rFonts w:ascii="Times New Roman"/>
          <w:sz w:val="24"/>
        </w:rPr>
        <w:t>____________________________________</w:t>
      </w:r>
    </w:p>
    <w:p w14:paraId="1FB69F8E" w14:textId="77777777" w:rsidR="00586E03" w:rsidRPr="00D742E1" w:rsidRDefault="00586E03" w:rsidP="00586E03">
      <w:pPr>
        <w:rPr>
          <w:rFonts w:ascii="Times New Roman"/>
          <w:sz w:val="24"/>
        </w:rPr>
      </w:pPr>
    </w:p>
    <w:p w14:paraId="3C13D268" w14:textId="77777777" w:rsidR="00586E03" w:rsidRPr="00D742E1" w:rsidRDefault="00586E03" w:rsidP="00586E03">
      <w:pPr>
        <w:rPr>
          <w:rFonts w:ascii="Times New Roman"/>
          <w:sz w:val="24"/>
        </w:rPr>
      </w:pPr>
      <w:r w:rsidRPr="00D742E1">
        <w:rPr>
          <w:rFonts w:ascii="Times New Roman"/>
          <w:sz w:val="24"/>
        </w:rPr>
        <w:t>Date</w:t>
      </w:r>
      <w:r w:rsidR="00D767DA" w:rsidRPr="00D742E1">
        <w:rPr>
          <w:rFonts w:ascii="Times New Roman"/>
          <w:sz w:val="24"/>
        </w:rPr>
        <w:t>: _</w:t>
      </w:r>
      <w:r w:rsidRPr="00D742E1">
        <w:rPr>
          <w:rFonts w:ascii="Times New Roman"/>
          <w:sz w:val="24"/>
        </w:rPr>
        <w:t xml:space="preserve">_________________  </w:t>
      </w:r>
    </w:p>
    <w:p w14:paraId="5F7BAA5F" w14:textId="77777777" w:rsidR="00586E03" w:rsidRPr="00D742E1" w:rsidRDefault="00586E03" w:rsidP="00586E03">
      <w:pPr>
        <w:rPr>
          <w:rFonts w:ascii="Times New Roman"/>
          <w:sz w:val="24"/>
        </w:rPr>
      </w:pPr>
    </w:p>
    <w:p w14:paraId="2643E4B7" w14:textId="77777777" w:rsidR="00586E03" w:rsidRPr="00D742E1" w:rsidRDefault="00586E03" w:rsidP="00586E03">
      <w:pPr>
        <w:rPr>
          <w:rFonts w:ascii="Times New Roman"/>
          <w:sz w:val="24"/>
        </w:rPr>
      </w:pPr>
      <w:r w:rsidRPr="00D742E1">
        <w:rPr>
          <w:rFonts w:ascii="Times New Roman"/>
          <w:sz w:val="24"/>
        </w:rPr>
        <w:t>PLEASE TAKE TO YOUR DEPARTMENT TO BE PLACED IN YOUR STUDENT FILE.</w:t>
      </w:r>
    </w:p>
    <w:p w14:paraId="15AA1108" w14:textId="77777777" w:rsidR="00586E03" w:rsidRPr="00D742E1" w:rsidRDefault="00586E03" w:rsidP="00586E03">
      <w:pPr>
        <w:rPr>
          <w:rFonts w:ascii="Times New Roman"/>
          <w:sz w:val="24"/>
        </w:rPr>
      </w:pPr>
    </w:p>
    <w:p w14:paraId="385C1D80" w14:textId="77777777" w:rsidR="00586E03" w:rsidRPr="00D742E1" w:rsidRDefault="00586E03" w:rsidP="00586E03">
      <w:pPr>
        <w:rPr>
          <w:rFonts w:ascii="Times New Roman"/>
          <w:sz w:val="24"/>
        </w:rPr>
      </w:pPr>
    </w:p>
    <w:p w14:paraId="40E476D1" w14:textId="77777777" w:rsidR="00586E03" w:rsidRPr="00D742E1" w:rsidRDefault="00586E03" w:rsidP="00586E03">
      <w:pPr>
        <w:rPr>
          <w:rFonts w:ascii="Times New Roman"/>
          <w:sz w:val="24"/>
        </w:rPr>
      </w:pPr>
    </w:p>
    <w:p w14:paraId="17AEF610" w14:textId="77777777" w:rsidR="00586E03" w:rsidRPr="00D742E1" w:rsidRDefault="00586E03" w:rsidP="00586E03">
      <w:pPr>
        <w:rPr>
          <w:rFonts w:ascii="Times New Roman"/>
          <w:sz w:val="24"/>
        </w:rPr>
      </w:pPr>
    </w:p>
    <w:p w14:paraId="2E2277E4" w14:textId="77777777" w:rsidR="00B70343" w:rsidRPr="00D742E1" w:rsidRDefault="00B70343" w:rsidP="00586E03">
      <w:pPr>
        <w:rPr>
          <w:rFonts w:ascii="Times New Roman"/>
          <w:sz w:val="24"/>
        </w:rPr>
      </w:pPr>
    </w:p>
    <w:p w14:paraId="7B5E2284" w14:textId="77777777" w:rsidR="00586E03" w:rsidRPr="00845481" w:rsidRDefault="00B70343" w:rsidP="00845481">
      <w:pPr>
        <w:jc w:val="center"/>
        <w:rPr>
          <w:rFonts w:ascii="Times New Roman"/>
          <w:sz w:val="24"/>
        </w:rPr>
      </w:pPr>
      <w:r w:rsidRPr="00D742E1">
        <w:rPr>
          <w:rFonts w:ascii="Times New Roman"/>
          <w:sz w:val="24"/>
        </w:rPr>
        <w:br w:type="page"/>
      </w:r>
      <w:r w:rsidR="00586E03" w:rsidRPr="00D742E1">
        <w:rPr>
          <w:rFonts w:ascii="Times New Roman"/>
          <w:b/>
          <w:sz w:val="24"/>
        </w:rPr>
        <w:lastRenderedPageBreak/>
        <w:t>Arkansas State University</w:t>
      </w:r>
    </w:p>
    <w:p w14:paraId="655F2719" w14:textId="77777777" w:rsidR="00586E03" w:rsidRPr="00D742E1" w:rsidRDefault="00586E03" w:rsidP="00586E03">
      <w:pPr>
        <w:contextualSpacing/>
        <w:jc w:val="center"/>
        <w:rPr>
          <w:rFonts w:ascii="Times New Roman"/>
          <w:b/>
          <w:sz w:val="24"/>
        </w:rPr>
      </w:pPr>
      <w:r w:rsidRPr="00D742E1">
        <w:rPr>
          <w:rFonts w:ascii="Times New Roman"/>
          <w:b/>
          <w:sz w:val="24"/>
        </w:rPr>
        <w:t>College of Nursing &amp; Health Professions</w:t>
      </w:r>
    </w:p>
    <w:p w14:paraId="0E6BE1BF" w14:textId="77777777" w:rsidR="00586E03" w:rsidRPr="00D742E1" w:rsidRDefault="00586E03" w:rsidP="00586E03">
      <w:pPr>
        <w:contextualSpacing/>
        <w:jc w:val="center"/>
        <w:rPr>
          <w:rFonts w:ascii="Times New Roman"/>
          <w:b/>
          <w:sz w:val="24"/>
        </w:rPr>
      </w:pPr>
      <w:r w:rsidRPr="00D742E1">
        <w:rPr>
          <w:rFonts w:ascii="Times New Roman"/>
          <w:b/>
          <w:sz w:val="24"/>
        </w:rPr>
        <w:t>Department of Communication Disorders</w:t>
      </w:r>
    </w:p>
    <w:p w14:paraId="5BC012EF" w14:textId="77777777" w:rsidR="00586E03" w:rsidRPr="00D742E1" w:rsidRDefault="00586E03" w:rsidP="00586E03">
      <w:pPr>
        <w:contextualSpacing/>
        <w:jc w:val="center"/>
        <w:rPr>
          <w:rFonts w:ascii="Times New Roman"/>
          <w:b/>
          <w:sz w:val="24"/>
        </w:rPr>
      </w:pPr>
      <w:r w:rsidRPr="00D742E1">
        <w:rPr>
          <w:rFonts w:ascii="Times New Roman"/>
          <w:b/>
          <w:sz w:val="24"/>
        </w:rPr>
        <w:t>Criminal Background Checks</w:t>
      </w:r>
    </w:p>
    <w:p w14:paraId="72A33DA7" w14:textId="77777777" w:rsidR="00586E03" w:rsidRPr="00D742E1" w:rsidRDefault="00586E03" w:rsidP="00586E03">
      <w:pPr>
        <w:contextualSpacing/>
        <w:rPr>
          <w:rFonts w:ascii="Times New Roman"/>
          <w:sz w:val="24"/>
        </w:rPr>
      </w:pPr>
    </w:p>
    <w:p w14:paraId="7B811FE8" w14:textId="77777777" w:rsidR="00586E03" w:rsidRPr="00D742E1" w:rsidRDefault="00586E03" w:rsidP="00586E03">
      <w:pPr>
        <w:contextualSpacing/>
        <w:rPr>
          <w:rFonts w:ascii="Times New Roman"/>
          <w:sz w:val="24"/>
        </w:rPr>
      </w:pPr>
    </w:p>
    <w:p w14:paraId="23B20B62" w14:textId="77777777" w:rsidR="00586E03" w:rsidRPr="00D742E1" w:rsidRDefault="00586E03" w:rsidP="00586E03">
      <w:pPr>
        <w:contextualSpacing/>
        <w:rPr>
          <w:rFonts w:ascii="Times New Roman"/>
          <w:sz w:val="24"/>
        </w:rPr>
      </w:pPr>
    </w:p>
    <w:p w14:paraId="006B6B13" w14:textId="77777777" w:rsidR="00586E03" w:rsidRPr="00D742E1" w:rsidRDefault="00586E03" w:rsidP="00586E03">
      <w:pPr>
        <w:contextualSpacing/>
        <w:rPr>
          <w:rFonts w:ascii="Times New Roman"/>
          <w:sz w:val="24"/>
        </w:rPr>
      </w:pPr>
      <w:r w:rsidRPr="00D742E1">
        <w:rPr>
          <w:rFonts w:ascii="Times New Roman"/>
          <w:sz w:val="24"/>
        </w:rPr>
        <w:t>Student name: _______________________________________</w:t>
      </w:r>
    </w:p>
    <w:p w14:paraId="33F75B6B" w14:textId="77777777" w:rsidR="00586E03" w:rsidRPr="00D742E1" w:rsidRDefault="00586E03" w:rsidP="00586E03">
      <w:pPr>
        <w:contextualSpacing/>
        <w:rPr>
          <w:rFonts w:ascii="Times New Roman"/>
          <w:sz w:val="24"/>
        </w:rPr>
      </w:pPr>
    </w:p>
    <w:p w14:paraId="337AF575" w14:textId="77777777" w:rsidR="00586E03" w:rsidRPr="00D742E1" w:rsidRDefault="00586E03" w:rsidP="00586E03">
      <w:pPr>
        <w:contextualSpacing/>
        <w:rPr>
          <w:rFonts w:ascii="Times New Roman"/>
          <w:sz w:val="24"/>
        </w:rPr>
      </w:pPr>
    </w:p>
    <w:p w14:paraId="0F2769D4" w14:textId="77777777" w:rsidR="00586E03" w:rsidRPr="00D742E1" w:rsidRDefault="00586E03" w:rsidP="00586E03">
      <w:pPr>
        <w:contextualSpacing/>
        <w:rPr>
          <w:rFonts w:ascii="Times New Roman"/>
          <w:sz w:val="24"/>
        </w:rPr>
      </w:pPr>
    </w:p>
    <w:p w14:paraId="76139D73" w14:textId="77777777" w:rsidR="00586E03" w:rsidRPr="00D742E1" w:rsidRDefault="00586E03" w:rsidP="00586E03">
      <w:pPr>
        <w:contextualSpacing/>
        <w:rPr>
          <w:rFonts w:ascii="Times New Roman"/>
          <w:sz w:val="24"/>
        </w:rPr>
      </w:pPr>
      <w:r w:rsidRPr="00D742E1">
        <w:rPr>
          <w:rFonts w:ascii="Times New Roman"/>
          <w:sz w:val="24"/>
        </w:rPr>
        <w:t xml:space="preserve">I understand that criminal background checks may occur as part of my professional education at </w:t>
      </w:r>
      <w:r w:rsidR="009D03F1">
        <w:rPr>
          <w:rFonts w:ascii="Times New Roman"/>
          <w:sz w:val="24"/>
        </w:rPr>
        <w:t>ASTATE</w:t>
      </w:r>
      <w:r w:rsidRPr="00D742E1">
        <w:rPr>
          <w:rFonts w:ascii="Times New Roman"/>
          <w:sz w:val="24"/>
        </w:rPr>
        <w:t>.  Evidence of a previous charge or conviction of a felony/misdemeanor on my record may affect my progress in this program.  While the faculty cannot realistically determine whether this will have any future impact on my ability to work in my profession, I do understand that the following issues could arise during my time as an undergraduate or as a graduate student of the program.</w:t>
      </w:r>
    </w:p>
    <w:p w14:paraId="698C4C82" w14:textId="77777777" w:rsidR="00586E03" w:rsidRPr="00D742E1" w:rsidRDefault="00586E03" w:rsidP="00586E03">
      <w:pPr>
        <w:pStyle w:val="ColorfulList-Accent11"/>
        <w:rPr>
          <w:rFonts w:ascii="Times New Roman" w:hAnsi="Times New Roman"/>
          <w:sz w:val="24"/>
          <w:szCs w:val="24"/>
        </w:rPr>
      </w:pPr>
    </w:p>
    <w:p w14:paraId="466005E5"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Some clinical sites including but not limited to public/private schools, early intervention facilities, hospitals or other health care institutions could refuse to allow me access for a clinical experience.</w:t>
      </w:r>
    </w:p>
    <w:p w14:paraId="6CCF06E5"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Being unable to complete specific clinical rotations could make it impossible for me to complete the clinical portion of my education and therefore not graduate.</w:t>
      </w:r>
    </w:p>
    <w:p w14:paraId="5D485DD3"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Upon graduation, a state licensing agency could refuse to grant me a license.</w:t>
      </w:r>
    </w:p>
    <w:p w14:paraId="3C445160"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As a licensed professional, certain health care institutions could refuse to grant me practice privileges.</w:t>
      </w:r>
    </w:p>
    <w:p w14:paraId="23F2B508" w14:textId="77777777" w:rsidR="00586E03" w:rsidRPr="00D742E1" w:rsidRDefault="00586E03">
      <w:pPr>
        <w:pStyle w:val="ColorfulList-Accent11"/>
        <w:numPr>
          <w:ilvl w:val="0"/>
          <w:numId w:val="7"/>
        </w:numPr>
        <w:spacing w:after="0" w:line="240" w:lineRule="auto"/>
        <w:rPr>
          <w:rFonts w:ascii="Times New Roman" w:hAnsi="Times New Roman"/>
          <w:sz w:val="24"/>
          <w:szCs w:val="24"/>
        </w:rPr>
      </w:pPr>
      <w:r w:rsidRPr="00D742E1">
        <w:rPr>
          <w:rFonts w:ascii="Times New Roman" w:hAnsi="Times New Roman"/>
          <w:sz w:val="24"/>
          <w:szCs w:val="24"/>
        </w:rPr>
        <w:t>There could be other, unforeseen, impacts of this incident on my ability to practice as a professional.</w:t>
      </w:r>
    </w:p>
    <w:p w14:paraId="3117AFA0" w14:textId="77777777" w:rsidR="00586E03" w:rsidRPr="00D742E1" w:rsidRDefault="00586E03" w:rsidP="00586E03">
      <w:pPr>
        <w:rPr>
          <w:rFonts w:ascii="Times New Roman"/>
          <w:sz w:val="24"/>
        </w:rPr>
      </w:pPr>
    </w:p>
    <w:p w14:paraId="74B95E0B" w14:textId="77777777" w:rsidR="00586E03" w:rsidRPr="00D742E1" w:rsidRDefault="00586E03" w:rsidP="00586E03">
      <w:pPr>
        <w:rPr>
          <w:rFonts w:ascii="Times New Roman"/>
          <w:sz w:val="24"/>
        </w:rPr>
      </w:pPr>
    </w:p>
    <w:p w14:paraId="0659D2CC" w14:textId="77777777" w:rsidR="00586E03" w:rsidRPr="00D742E1" w:rsidRDefault="00586E03" w:rsidP="00586E03">
      <w:pPr>
        <w:rPr>
          <w:rFonts w:ascii="Times New Roman"/>
          <w:sz w:val="24"/>
        </w:rPr>
      </w:pPr>
    </w:p>
    <w:p w14:paraId="3EF886E5" w14:textId="77777777" w:rsidR="00586E03" w:rsidRPr="00D742E1" w:rsidRDefault="00586E03" w:rsidP="00586E03">
      <w:pPr>
        <w:rPr>
          <w:rFonts w:ascii="Times New Roman"/>
          <w:sz w:val="24"/>
        </w:rPr>
      </w:pPr>
    </w:p>
    <w:p w14:paraId="5F5BCE2A" w14:textId="77777777" w:rsidR="00586E03" w:rsidRPr="00D742E1" w:rsidRDefault="00586E03" w:rsidP="00586E03">
      <w:pPr>
        <w:rPr>
          <w:rFonts w:ascii="Times New Roman"/>
          <w:sz w:val="24"/>
        </w:rPr>
      </w:pPr>
      <w:r w:rsidRPr="00D742E1">
        <w:rPr>
          <w:rFonts w:ascii="Times New Roman"/>
          <w:sz w:val="24"/>
        </w:rPr>
        <w:t>Student signature: _____________________________________________</w:t>
      </w:r>
    </w:p>
    <w:p w14:paraId="60010C54" w14:textId="77777777" w:rsidR="00586E03" w:rsidRPr="00D742E1" w:rsidRDefault="00586E03" w:rsidP="00586E03">
      <w:pPr>
        <w:rPr>
          <w:rFonts w:ascii="Times New Roman"/>
          <w:sz w:val="24"/>
        </w:rPr>
      </w:pPr>
    </w:p>
    <w:p w14:paraId="2342E203" w14:textId="77777777" w:rsidR="00586E03" w:rsidRPr="00D742E1" w:rsidRDefault="00586E03" w:rsidP="00586E03">
      <w:pPr>
        <w:rPr>
          <w:rFonts w:ascii="Times New Roman"/>
          <w:sz w:val="24"/>
        </w:rPr>
      </w:pPr>
    </w:p>
    <w:p w14:paraId="57E54B5B" w14:textId="68F1056E" w:rsidR="00586E03" w:rsidRPr="00D742E1" w:rsidRDefault="00F27EC7" w:rsidP="00586E03">
      <w:pPr>
        <w:rPr>
          <w:rFonts w:ascii="Times New Roman"/>
          <w:sz w:val="24"/>
        </w:rPr>
      </w:pPr>
      <w:r w:rsidRPr="00D742E1">
        <w:rPr>
          <w:rFonts w:ascii="Times New Roman"/>
          <w:noProof/>
          <w:sz w:val="24"/>
        </w:rPr>
        <mc:AlternateContent>
          <mc:Choice Requires="wps">
            <w:drawing>
              <wp:anchor distT="0" distB="0" distL="114300" distR="114300" simplePos="0" relativeHeight="251658752" behindDoc="0" locked="0" layoutInCell="1" allowOverlap="1" wp14:anchorId="11825ADB" wp14:editId="2E680E15">
                <wp:simplePos x="0" y="0"/>
                <wp:positionH relativeFrom="column">
                  <wp:posOffset>5013960</wp:posOffset>
                </wp:positionH>
                <wp:positionV relativeFrom="paragraph">
                  <wp:posOffset>2127885</wp:posOffset>
                </wp:positionV>
                <wp:extent cx="1706880" cy="33528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35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D2AFAE" w14:textId="77777777" w:rsidR="001B64D4" w:rsidRDefault="001B64D4" w:rsidP="00586E03">
                            <w:pPr>
                              <w:jc w:val="right"/>
                              <w:rPr>
                                <w:sz w:val="16"/>
                                <w:szCs w:val="16"/>
                              </w:rPr>
                            </w:pPr>
                          </w:p>
                          <w:p w14:paraId="07AA7D48" w14:textId="77777777" w:rsidR="001B64D4" w:rsidRPr="00530E62" w:rsidRDefault="001B64D4" w:rsidP="00586E03">
                            <w:pPr>
                              <w:jc w:val="right"/>
                              <w:rPr>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825ADB" id="_x0000_t202" coordsize="21600,21600" o:spt="202" path="m,l,21600r21600,l21600,xe">
                <v:stroke joinstyle="miter"/>
                <v:path gradientshapeok="t" o:connecttype="rect"/>
              </v:shapetype>
              <v:shape id="Text Box 4" o:spid="_x0000_s1026" type="#_x0000_t202" style="position:absolute;margin-left:394.8pt;margin-top:167.55pt;width:134.4pt;height:2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" stroked="f">
                <v:textbox>
                  <w:txbxContent>
                    <w:p w14:paraId="22D2AFAE" w14:textId="77777777" w:rsidR="001B64D4" w:rsidRDefault="001B64D4" w:rsidP="00586E03">
                      <w:pPr>
                        <w:jc w:val="right"/>
                        <w:rPr>
                          <w:sz w:val="16"/>
                          <w:szCs w:val="16"/>
                        </w:rPr>
                      </w:pPr>
                    </w:p>
                    <w:p w14:paraId="07AA7D48" w14:textId="77777777" w:rsidR="001B64D4" w:rsidRPr="00530E62" w:rsidRDefault="001B64D4" w:rsidP="00586E03">
                      <w:pPr>
                        <w:jc w:val="right"/>
                        <w:rPr>
                          <w:sz w:val="14"/>
                          <w:szCs w:val="14"/>
                        </w:rPr>
                      </w:pPr>
                    </w:p>
                  </w:txbxContent>
                </v:textbox>
              </v:shape>
            </w:pict>
          </mc:Fallback>
        </mc:AlternateContent>
      </w:r>
      <w:r w:rsidR="00586E03" w:rsidRPr="00D742E1">
        <w:rPr>
          <w:rFonts w:ascii="Times New Roman"/>
          <w:sz w:val="24"/>
        </w:rPr>
        <w:t>Date:  __________________________________</w:t>
      </w:r>
    </w:p>
    <w:p w14:paraId="1288B9BA" w14:textId="77777777" w:rsidR="00586E03" w:rsidRPr="00D742E1" w:rsidRDefault="00586E03" w:rsidP="00586E03">
      <w:pPr>
        <w:rPr>
          <w:rFonts w:ascii="Times New Roman"/>
        </w:rPr>
      </w:pPr>
    </w:p>
    <w:p w14:paraId="2249DBFB" w14:textId="77777777" w:rsidR="00B70343" w:rsidRPr="00D742E1" w:rsidRDefault="00B70343" w:rsidP="00586E03">
      <w:pPr>
        <w:pStyle w:val="NormalWeb"/>
        <w:rPr>
          <w:color w:val="000000"/>
        </w:rPr>
      </w:pPr>
    </w:p>
    <w:p w14:paraId="0688E3A2" w14:textId="77777777" w:rsidR="00B70343" w:rsidRPr="00D742E1" w:rsidRDefault="00B70343" w:rsidP="00586E03">
      <w:pPr>
        <w:pStyle w:val="NormalWeb"/>
        <w:rPr>
          <w:color w:val="000000"/>
        </w:rPr>
      </w:pPr>
      <w:r w:rsidRPr="00D742E1">
        <w:rPr>
          <w:color w:val="000000"/>
        </w:rPr>
        <w:br w:type="page"/>
      </w:r>
    </w:p>
    <w:p w14:paraId="4C918136" w14:textId="77777777" w:rsidR="00586E03" w:rsidRPr="00D742E1" w:rsidRDefault="00586E0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0516D9C6" w14:textId="77777777" w:rsidR="00586E03" w:rsidRPr="00D742E1" w:rsidRDefault="00586E0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58AD3CA5" w14:textId="77777777" w:rsidR="00586E03" w:rsidRPr="00D742E1" w:rsidRDefault="00586E0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08FC7D3B" w14:textId="77777777" w:rsidR="00586E03" w:rsidRPr="00D742E1" w:rsidRDefault="00586E03" w:rsidP="00845481">
      <w:pPr>
        <w:pStyle w:val="Heading3"/>
        <w:tabs>
          <w:tab w:val="left" w:pos="720"/>
          <w:tab w:val="left" w:pos="1166"/>
          <w:tab w:val="left" w:pos="1555"/>
          <w:tab w:val="left" w:pos="10080"/>
          <w:tab w:val="left" w:pos="10800"/>
        </w:tabs>
        <w:rPr>
          <w:b/>
          <w:sz w:val="36"/>
          <w:u w:val="none"/>
        </w:rPr>
      </w:pPr>
    </w:p>
    <w:p w14:paraId="595CFA80"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5F02F7EF"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0FEE7A32" w14:textId="77777777" w:rsidR="00586E03" w:rsidRPr="00D742E1" w:rsidRDefault="00586E03">
      <w:pPr>
        <w:pStyle w:val="Heading3"/>
        <w:tabs>
          <w:tab w:val="left" w:pos="720"/>
          <w:tab w:val="left" w:pos="1166"/>
          <w:tab w:val="left" w:pos="1555"/>
          <w:tab w:val="left" w:pos="10080"/>
          <w:tab w:val="left" w:pos="10800"/>
        </w:tabs>
        <w:jc w:val="center"/>
        <w:rPr>
          <w:b/>
          <w:sz w:val="36"/>
          <w:u w:val="none"/>
        </w:rPr>
      </w:pPr>
    </w:p>
    <w:p w14:paraId="4AD298FE" w14:textId="77777777" w:rsidR="004C58B3" w:rsidRPr="003169D7" w:rsidRDefault="001423C5">
      <w:pPr>
        <w:pStyle w:val="Heading3"/>
        <w:tabs>
          <w:tab w:val="left" w:pos="720"/>
          <w:tab w:val="left" w:pos="1166"/>
          <w:tab w:val="left" w:pos="1555"/>
          <w:tab w:val="left" w:pos="10080"/>
          <w:tab w:val="left" w:pos="10800"/>
        </w:tabs>
        <w:jc w:val="center"/>
        <w:rPr>
          <w:b/>
          <w:sz w:val="36"/>
          <w:u w:val="none"/>
        </w:rPr>
      </w:pPr>
      <w:r w:rsidRPr="003169D7">
        <w:rPr>
          <w:b/>
          <w:sz w:val="36"/>
          <w:u w:val="none"/>
        </w:rPr>
        <w:t xml:space="preserve">Appendix </w:t>
      </w:r>
      <w:r w:rsidR="007842EF" w:rsidRPr="003169D7">
        <w:rPr>
          <w:b/>
          <w:sz w:val="36"/>
          <w:u w:val="none"/>
        </w:rPr>
        <w:t>I</w:t>
      </w:r>
    </w:p>
    <w:p w14:paraId="0C443765" w14:textId="77777777" w:rsidR="004C58B3" w:rsidRPr="003169D7" w:rsidRDefault="004C58B3">
      <w:pPr>
        <w:rPr>
          <w:rFonts w:ascii="Times New Roman"/>
        </w:rPr>
      </w:pPr>
    </w:p>
    <w:p w14:paraId="300DDF7B" w14:textId="77777777" w:rsidR="00536E99" w:rsidRPr="003169D7" w:rsidRDefault="003169D7" w:rsidP="003169D7">
      <w:pPr>
        <w:jc w:val="center"/>
        <w:rPr>
          <w:rFonts w:ascii="Times New Roman"/>
          <w:sz w:val="24"/>
        </w:rPr>
      </w:pPr>
      <w:r w:rsidRPr="003169D7">
        <w:rPr>
          <w:rFonts w:ascii="Times New Roman"/>
          <w:sz w:val="24"/>
        </w:rPr>
        <w:t xml:space="preserve">UNIVERSITY AND CD POLICY REGARDING </w:t>
      </w:r>
      <w:r w:rsidRPr="003169D7">
        <w:rPr>
          <w:rFonts w:ascii="Times New Roman"/>
          <w:sz w:val="24"/>
        </w:rPr>
        <w:br/>
        <w:t xml:space="preserve">PROTECTION, VERIFICATION, AND PRIVACY </w:t>
      </w:r>
      <w:r w:rsidRPr="003169D7">
        <w:rPr>
          <w:rFonts w:ascii="Times New Roman"/>
          <w:sz w:val="24"/>
        </w:rPr>
        <w:br/>
        <w:t>OF STUDENT IDENTITY IN ELECTRONIC MEDIA</w:t>
      </w:r>
      <w:r w:rsidRPr="003169D7">
        <w:rPr>
          <w:rFonts w:ascii="Times New Roman"/>
          <w:sz w:val="24"/>
        </w:rPr>
        <w:br/>
      </w:r>
    </w:p>
    <w:p w14:paraId="1F433798" w14:textId="77777777" w:rsidR="003169D7" w:rsidRPr="003169D7" w:rsidRDefault="00536E99" w:rsidP="003169D7">
      <w:pPr>
        <w:contextualSpacing/>
        <w:jc w:val="center"/>
        <w:rPr>
          <w:rFonts w:ascii="Times New Roman"/>
          <w:b/>
          <w:sz w:val="26"/>
          <w:szCs w:val="26"/>
        </w:rPr>
      </w:pPr>
      <w:r w:rsidRPr="003169D7">
        <w:rPr>
          <w:rFonts w:ascii="Times New Roman"/>
        </w:rPr>
        <w:br w:type="page"/>
      </w:r>
      <w:r w:rsidR="003169D7" w:rsidRPr="003169D7">
        <w:rPr>
          <w:rFonts w:ascii="Times New Roman"/>
          <w:b/>
          <w:sz w:val="26"/>
          <w:szCs w:val="26"/>
        </w:rPr>
        <w:lastRenderedPageBreak/>
        <w:t>Arkansas State University</w:t>
      </w:r>
    </w:p>
    <w:p w14:paraId="70B887C0" w14:textId="77777777" w:rsidR="003169D7" w:rsidRPr="003169D7" w:rsidRDefault="003169D7" w:rsidP="003169D7">
      <w:pPr>
        <w:contextualSpacing/>
        <w:jc w:val="center"/>
        <w:rPr>
          <w:rFonts w:ascii="Times New Roman"/>
          <w:b/>
          <w:sz w:val="26"/>
          <w:szCs w:val="26"/>
        </w:rPr>
      </w:pPr>
      <w:r w:rsidRPr="003169D7">
        <w:rPr>
          <w:rFonts w:ascii="Times New Roman"/>
          <w:b/>
          <w:sz w:val="26"/>
          <w:szCs w:val="26"/>
        </w:rPr>
        <w:t>College of Nursing &amp; Health Professions</w:t>
      </w:r>
    </w:p>
    <w:p w14:paraId="723CC02A" w14:textId="77777777" w:rsidR="003169D7" w:rsidRPr="003169D7" w:rsidRDefault="003169D7" w:rsidP="003169D7">
      <w:pPr>
        <w:contextualSpacing/>
        <w:jc w:val="center"/>
        <w:rPr>
          <w:rFonts w:ascii="Times New Roman"/>
          <w:b/>
          <w:sz w:val="26"/>
          <w:szCs w:val="26"/>
        </w:rPr>
      </w:pPr>
      <w:r w:rsidRPr="003169D7">
        <w:rPr>
          <w:rFonts w:ascii="Times New Roman"/>
          <w:b/>
          <w:sz w:val="26"/>
          <w:szCs w:val="26"/>
        </w:rPr>
        <w:t>Department of Communicat</w:t>
      </w:r>
      <w:r w:rsidR="00722DA9">
        <w:rPr>
          <w:rFonts w:ascii="Times New Roman"/>
          <w:b/>
          <w:sz w:val="26"/>
          <w:szCs w:val="26"/>
        </w:rPr>
        <w:t>ion Disorders</w:t>
      </w:r>
      <w:r w:rsidR="00722DA9">
        <w:rPr>
          <w:rFonts w:ascii="Times New Roman"/>
          <w:b/>
          <w:sz w:val="26"/>
          <w:szCs w:val="26"/>
        </w:rPr>
        <w:br/>
        <w:t xml:space="preserve">University </w:t>
      </w:r>
      <w:r w:rsidRPr="003169D7">
        <w:rPr>
          <w:rFonts w:ascii="Times New Roman"/>
          <w:b/>
          <w:sz w:val="26"/>
          <w:szCs w:val="26"/>
        </w:rPr>
        <w:t xml:space="preserve">Policy Regarding Protection, Verification, and </w:t>
      </w:r>
      <w:r w:rsidRPr="003169D7">
        <w:rPr>
          <w:rFonts w:ascii="Times New Roman"/>
          <w:b/>
          <w:sz w:val="26"/>
          <w:szCs w:val="26"/>
        </w:rPr>
        <w:br/>
        <w:t>Privacy of Student Identity in Electronic Media</w:t>
      </w:r>
    </w:p>
    <w:p w14:paraId="1FA50F5C" w14:textId="77777777" w:rsidR="003169D7" w:rsidRDefault="003169D7" w:rsidP="003169D7">
      <w:pPr>
        <w:pStyle w:val="Heading5"/>
        <w:tabs>
          <w:tab w:val="left" w:pos="10080"/>
          <w:tab w:val="left" w:pos="10800"/>
        </w:tabs>
        <w:rPr>
          <w:szCs w:val="24"/>
        </w:rPr>
      </w:pPr>
    </w:p>
    <w:p w14:paraId="1A4AF8E4" w14:textId="77777777" w:rsidR="003169D7" w:rsidRDefault="003169D7" w:rsidP="003169D7">
      <w:pPr>
        <w:pStyle w:val="Heading5"/>
        <w:tabs>
          <w:tab w:val="left" w:pos="10080"/>
          <w:tab w:val="left" w:pos="10800"/>
        </w:tabs>
        <w:rPr>
          <w:szCs w:val="24"/>
        </w:rPr>
      </w:pPr>
    </w:p>
    <w:p w14:paraId="493B0CB5" w14:textId="2B1EA01A" w:rsidR="00722DA9" w:rsidRDefault="009D03F1" w:rsidP="00722DA9">
      <w:pPr>
        <w:contextualSpacing/>
        <w:rPr>
          <w:rFonts w:ascii="Times New Roman"/>
          <w:sz w:val="24"/>
        </w:rPr>
      </w:pPr>
      <w:r>
        <w:rPr>
          <w:rFonts w:ascii="Times New Roman"/>
          <w:sz w:val="24"/>
        </w:rPr>
        <w:t>ASTATE</w:t>
      </w:r>
      <w:r w:rsidR="00722DA9" w:rsidRPr="00722DA9">
        <w:rPr>
          <w:rFonts w:ascii="Times New Roman"/>
          <w:sz w:val="24"/>
        </w:rPr>
        <w:t xml:space="preserve"> ensures the security and privacy of personal information through the institution’s identity management policy.  Security Sensitive Information Qualifiers (SSIQ’s) are not released beyond the centralized server.  For applications outside of the primary Enterprise Resource Planning (ERP) system, </w:t>
      </w:r>
      <w:r>
        <w:rPr>
          <w:rFonts w:ascii="Times New Roman"/>
          <w:sz w:val="24"/>
        </w:rPr>
        <w:t>ASTATE</w:t>
      </w:r>
      <w:r w:rsidR="00722DA9" w:rsidRPr="00722DA9">
        <w:rPr>
          <w:rFonts w:ascii="Times New Roman"/>
          <w:sz w:val="24"/>
        </w:rPr>
        <w:t xml:space="preserve"> assigns an “alternate id”, which has no personal or information value beyond </w:t>
      </w:r>
      <w:r>
        <w:rPr>
          <w:rFonts w:ascii="Times New Roman"/>
          <w:sz w:val="24"/>
        </w:rPr>
        <w:t>ASTATE</w:t>
      </w:r>
      <w:r w:rsidR="00722DA9" w:rsidRPr="00722DA9">
        <w:rPr>
          <w:rFonts w:ascii="Times New Roman"/>
          <w:sz w:val="24"/>
        </w:rPr>
        <w:t xml:space="preserve"> applications.</w:t>
      </w:r>
      <w:r w:rsidR="000A209A">
        <w:rPr>
          <w:rFonts w:ascii="Times New Roman"/>
          <w:sz w:val="24"/>
        </w:rPr>
        <w:t xml:space="preserve"> Additional information can be found here: </w:t>
      </w:r>
      <w:hyperlink r:id="rId29" w:history="1">
        <w:r w:rsidR="000A209A">
          <w:rPr>
            <w:rStyle w:val="Hyperlink"/>
            <w:rFonts w:ascii="Times New Roman"/>
            <w:sz w:val="24"/>
          </w:rPr>
          <w:t>Student ID Verification policies and procedures</w:t>
        </w:r>
      </w:hyperlink>
    </w:p>
    <w:p w14:paraId="76355F75" w14:textId="77777777" w:rsidR="000A209A" w:rsidRPr="00722DA9" w:rsidRDefault="000A209A" w:rsidP="00722DA9">
      <w:pPr>
        <w:contextualSpacing/>
        <w:rPr>
          <w:rFonts w:ascii="Times New Roman"/>
          <w:sz w:val="24"/>
        </w:rPr>
      </w:pPr>
    </w:p>
    <w:p w14:paraId="69D47443" w14:textId="77777777" w:rsidR="00AF19D0" w:rsidRDefault="00AF19D0" w:rsidP="00536E99">
      <w:pPr>
        <w:pStyle w:val="Heading3"/>
        <w:tabs>
          <w:tab w:val="left" w:pos="720"/>
          <w:tab w:val="left" w:pos="1166"/>
          <w:tab w:val="left" w:pos="1555"/>
          <w:tab w:val="left" w:pos="10080"/>
          <w:tab w:val="left" w:pos="10800"/>
        </w:tabs>
        <w:jc w:val="center"/>
        <w:rPr>
          <w:b/>
          <w:sz w:val="36"/>
          <w:u w:val="none"/>
        </w:rPr>
      </w:pPr>
    </w:p>
    <w:p w14:paraId="3535AB39" w14:textId="77777777" w:rsidR="00AF19D0" w:rsidRDefault="00AF19D0" w:rsidP="00AF19D0"/>
    <w:p w14:paraId="1935AE23" w14:textId="77777777" w:rsidR="00AF19D0" w:rsidRDefault="00AF19D0" w:rsidP="00AF19D0"/>
    <w:p w14:paraId="5DB57CB5" w14:textId="77777777" w:rsidR="00AF19D0" w:rsidRDefault="00AF19D0" w:rsidP="00AF19D0"/>
    <w:p w14:paraId="7C951F48" w14:textId="77777777" w:rsidR="00AF19D0" w:rsidRDefault="00AF19D0" w:rsidP="00AF19D0"/>
    <w:p w14:paraId="05BBC846" w14:textId="77777777" w:rsidR="00AF19D0" w:rsidRDefault="00AF19D0" w:rsidP="00AF19D0"/>
    <w:p w14:paraId="407D7AD0" w14:textId="77777777" w:rsidR="00AF19D0" w:rsidRDefault="00AF19D0" w:rsidP="00AF19D0"/>
    <w:p w14:paraId="4EF31624" w14:textId="77777777" w:rsidR="00AF19D0" w:rsidRDefault="00AF19D0" w:rsidP="00AF19D0"/>
    <w:p w14:paraId="0463D1F1" w14:textId="77777777" w:rsidR="00AF19D0" w:rsidRDefault="00AF19D0" w:rsidP="00AF19D0"/>
    <w:p w14:paraId="4FD7890E" w14:textId="77777777" w:rsidR="00AF19D0" w:rsidRDefault="00AF19D0" w:rsidP="00AF19D0"/>
    <w:p w14:paraId="31623452" w14:textId="77777777" w:rsidR="00AF19D0" w:rsidRDefault="00AF19D0" w:rsidP="00AF19D0"/>
    <w:p w14:paraId="3D42E7D7" w14:textId="77777777" w:rsidR="00AF19D0" w:rsidRDefault="00AF19D0" w:rsidP="00AF19D0"/>
    <w:p w14:paraId="7EECC6D4" w14:textId="77777777" w:rsidR="00AF19D0" w:rsidRDefault="00AF19D0" w:rsidP="00AF19D0"/>
    <w:p w14:paraId="4F3F0201" w14:textId="77777777" w:rsidR="00AF19D0" w:rsidRDefault="00AF19D0" w:rsidP="00AF19D0"/>
    <w:p w14:paraId="1932FDE2" w14:textId="77777777" w:rsidR="00AF19D0" w:rsidRDefault="00AF19D0" w:rsidP="00AF19D0"/>
    <w:p w14:paraId="1625E8C7" w14:textId="77777777" w:rsidR="00AF19D0" w:rsidRDefault="00AF19D0" w:rsidP="00AF19D0"/>
    <w:p w14:paraId="40323E14" w14:textId="77777777" w:rsidR="00AF19D0" w:rsidRDefault="00AF19D0" w:rsidP="00AF19D0"/>
    <w:p w14:paraId="0847A2C1" w14:textId="77777777" w:rsidR="00AF19D0" w:rsidRDefault="00AF19D0" w:rsidP="00AF19D0"/>
    <w:p w14:paraId="6A522964" w14:textId="77777777" w:rsidR="00AF19D0" w:rsidRDefault="00AF19D0" w:rsidP="00AF19D0"/>
    <w:p w14:paraId="553E92CB" w14:textId="77777777" w:rsidR="00AF19D0" w:rsidRDefault="00AF19D0" w:rsidP="00AF19D0"/>
    <w:p w14:paraId="756E2EDE" w14:textId="77777777" w:rsidR="00AF19D0" w:rsidRDefault="00AF19D0" w:rsidP="00AF19D0"/>
    <w:p w14:paraId="33677328" w14:textId="77777777" w:rsidR="00AF19D0" w:rsidRDefault="00AF19D0" w:rsidP="00AF19D0"/>
    <w:p w14:paraId="41D122F9" w14:textId="77777777" w:rsidR="00AF19D0" w:rsidRDefault="00AF19D0" w:rsidP="00AF19D0"/>
    <w:p w14:paraId="61D7F264" w14:textId="77777777" w:rsidR="00AF19D0" w:rsidRDefault="00AF19D0" w:rsidP="00AF19D0"/>
    <w:p w14:paraId="6405A4F9" w14:textId="77777777" w:rsidR="00AF19D0" w:rsidRDefault="00AF19D0" w:rsidP="00AF19D0"/>
    <w:p w14:paraId="7F4581CD" w14:textId="77777777" w:rsidR="00AF19D0" w:rsidRDefault="00AF19D0" w:rsidP="00AF19D0"/>
    <w:p w14:paraId="73280B2D" w14:textId="77777777" w:rsidR="00AF19D0" w:rsidRDefault="00AF19D0" w:rsidP="00AF19D0"/>
    <w:p w14:paraId="0E9041DE" w14:textId="77777777" w:rsidR="00AF19D0" w:rsidRDefault="00AF19D0" w:rsidP="00AF19D0"/>
    <w:p w14:paraId="3CE5D203" w14:textId="77777777" w:rsidR="00AF19D0" w:rsidRDefault="00AF19D0" w:rsidP="00AF19D0"/>
    <w:p w14:paraId="1189E87E" w14:textId="77777777" w:rsidR="00AF19D0" w:rsidRDefault="00AF19D0" w:rsidP="00AF19D0"/>
    <w:p w14:paraId="52BB57BE" w14:textId="77777777" w:rsidR="00AF19D0" w:rsidRDefault="00AF19D0" w:rsidP="00AF19D0"/>
    <w:p w14:paraId="47AC5499" w14:textId="77777777" w:rsidR="00AF19D0" w:rsidRDefault="00AF19D0" w:rsidP="00AF19D0"/>
    <w:p w14:paraId="70FE56AA" w14:textId="77777777" w:rsidR="00AF19D0" w:rsidRDefault="00AF19D0" w:rsidP="00AF19D0"/>
    <w:p w14:paraId="54B5F119" w14:textId="77777777" w:rsidR="00AF19D0" w:rsidRDefault="00AF19D0" w:rsidP="00AF19D0"/>
    <w:p w14:paraId="0B63825A" w14:textId="77777777" w:rsidR="00AF19D0" w:rsidRDefault="00AF19D0" w:rsidP="00AF19D0"/>
    <w:p w14:paraId="3A84A62B" w14:textId="77777777" w:rsidR="00AF19D0" w:rsidRPr="00AF19D0" w:rsidRDefault="00AF19D0" w:rsidP="00AF19D0"/>
    <w:p w14:paraId="2B49F509" w14:textId="60FD207E" w:rsidR="00536E99" w:rsidRDefault="00536E99" w:rsidP="00536E99">
      <w:pPr>
        <w:pStyle w:val="Heading3"/>
        <w:tabs>
          <w:tab w:val="left" w:pos="720"/>
          <w:tab w:val="left" w:pos="1166"/>
          <w:tab w:val="left" w:pos="1555"/>
          <w:tab w:val="left" w:pos="10080"/>
          <w:tab w:val="left" w:pos="10800"/>
        </w:tabs>
        <w:jc w:val="center"/>
        <w:rPr>
          <w:b/>
          <w:sz w:val="36"/>
          <w:u w:val="none"/>
        </w:rPr>
      </w:pPr>
      <w:r w:rsidRPr="00D742E1">
        <w:rPr>
          <w:b/>
          <w:sz w:val="36"/>
          <w:u w:val="none"/>
        </w:rPr>
        <w:t xml:space="preserve">Appendix </w:t>
      </w:r>
      <w:r>
        <w:rPr>
          <w:b/>
          <w:sz w:val="36"/>
          <w:u w:val="none"/>
        </w:rPr>
        <w:t>J</w:t>
      </w:r>
    </w:p>
    <w:p w14:paraId="148FEFF3" w14:textId="0050D94D" w:rsidR="00E66590" w:rsidRDefault="00E66590" w:rsidP="001A1C36">
      <w:pPr>
        <w:jc w:val="center"/>
      </w:pPr>
    </w:p>
    <w:p w14:paraId="64E2BDD8" w14:textId="4621260D" w:rsidR="001A1C36" w:rsidRPr="001A1C36" w:rsidRDefault="001A1C36" w:rsidP="001A1C36">
      <w:pPr>
        <w:jc w:val="center"/>
        <w:rPr>
          <w:rFonts w:ascii="Times New Roman"/>
          <w:sz w:val="28"/>
          <w:szCs w:val="36"/>
        </w:rPr>
      </w:pPr>
      <w:r w:rsidRPr="001A1C36">
        <w:rPr>
          <w:rFonts w:ascii="Times New Roman"/>
          <w:sz w:val="28"/>
          <w:szCs w:val="36"/>
        </w:rPr>
        <w:t>English Language Proficiency Policy</w:t>
      </w:r>
    </w:p>
    <w:p w14:paraId="4F4A2100" w14:textId="77777777" w:rsidR="00536E99" w:rsidRPr="00D742E1" w:rsidRDefault="00536E99" w:rsidP="00536E99">
      <w:pPr>
        <w:rPr>
          <w:rFonts w:ascii="Times New Roman"/>
        </w:rPr>
      </w:pPr>
    </w:p>
    <w:p w14:paraId="5E214432" w14:textId="77777777" w:rsidR="001A1C36" w:rsidRDefault="001A1C36" w:rsidP="00536E99">
      <w:pPr>
        <w:pStyle w:val="Heading5"/>
        <w:tabs>
          <w:tab w:val="left" w:pos="10080"/>
          <w:tab w:val="left" w:pos="10800"/>
        </w:tabs>
        <w:rPr>
          <w:szCs w:val="24"/>
        </w:rPr>
      </w:pPr>
    </w:p>
    <w:p w14:paraId="2499592E"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5B866C6"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0350EFF"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0518C9E1"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237236DC"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68DB277"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F590190"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41B3096E"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49FEB844"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4B79CFB0"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6BA4A7FB"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2A5966FE"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62F402ED"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7F9478DD"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22ACD4AD"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33748E5"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35CC9D80"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24582C7E"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1BC5D187" w14:textId="77777777" w:rsid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p>
    <w:p w14:paraId="1831D844" w14:textId="65AF93CB" w:rsidR="0055503C" w:rsidRPr="0055503C" w:rsidRDefault="0055503C" w:rsidP="0055503C">
      <w:pPr>
        <w:widowControl/>
        <w:autoSpaceDE/>
        <w:autoSpaceDN/>
        <w:adjustRightInd/>
        <w:spacing w:before="100" w:beforeAutospacing="1" w:after="100" w:afterAutospacing="1"/>
        <w:outlineLvl w:val="1"/>
        <w:rPr>
          <w:rFonts w:ascii="Times New Roman" w:eastAsia="Times New Roman"/>
          <w:b/>
          <w:bCs/>
          <w:sz w:val="36"/>
          <w:szCs w:val="36"/>
        </w:rPr>
      </w:pPr>
      <w:r w:rsidRPr="0055503C">
        <w:rPr>
          <w:rFonts w:ascii="Times New Roman" w:eastAsia="Times New Roman"/>
          <w:b/>
          <w:bCs/>
          <w:sz w:val="36"/>
          <w:szCs w:val="36"/>
        </w:rPr>
        <w:t>English Proficiency Policy for International Applicants</w:t>
      </w:r>
    </w:p>
    <w:p w14:paraId="4B4260F9" w14:textId="7777777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Applicants whose native language is not English must demonstrate English language proficiency sufficient to meet the academic, clinical, and professional communication demands of the graduate program in Communication Disorders.</w:t>
      </w:r>
    </w:p>
    <w:p w14:paraId="4C8F1A1B" w14:textId="7777777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 xml:space="preserve">As part of the admissions process, international applicants are required to submit official Test of English as a </w:t>
      </w:r>
      <w:proofErr w:type="gramStart"/>
      <w:r w:rsidRPr="0055503C">
        <w:rPr>
          <w:rFonts w:ascii="Times New Roman" w:eastAsia="Times New Roman"/>
          <w:sz w:val="24"/>
        </w:rPr>
        <w:t>Foreign Language (TOEFL) scores</w:t>
      </w:r>
      <w:proofErr w:type="gramEnd"/>
      <w:r w:rsidRPr="0055503C">
        <w:rPr>
          <w:rFonts w:ascii="Times New Roman" w:eastAsia="Times New Roman"/>
          <w:sz w:val="24"/>
        </w:rPr>
        <w:t xml:space="preserve"> with a minimum total score of 90. Applications that do not meet the minimum TOEFL requirement may not be considered for admission.</w:t>
      </w:r>
    </w:p>
    <w:p w14:paraId="28E95BFF" w14:textId="7777777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In addition to standardized test scores, the program utilizes multiple measures to assess English proficiency. Applicants participate in an admissions interview designed to evaluate spoken English skills, including clarity of expression, comprehension, interpersonal communication, and professional communication abilities. Applicants are also required to complete a written essay as part of the application process to assess written English proficiency, including grammar, organization, vocabulary, and written communication skills.</w:t>
      </w:r>
    </w:p>
    <w:p w14:paraId="1B7B057A" w14:textId="7777777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The admissions committee reviews TOEFL scores, interview performance, and written communication samples collectively to determine whether applicants possess the English proficiency necessary for success in graduate coursework, clinical practica, and professional interactions with clients, families, supervisors, and interdisciplinary team members.</w:t>
      </w:r>
    </w:p>
    <w:p w14:paraId="598DE9DE" w14:textId="77777777" w:rsidR="0055503C" w:rsidRPr="0055503C" w:rsidRDefault="0055503C" w:rsidP="0055503C">
      <w:pPr>
        <w:widowControl/>
        <w:autoSpaceDE/>
        <w:autoSpaceDN/>
        <w:adjustRightInd/>
        <w:spacing w:before="100" w:beforeAutospacing="1" w:after="100" w:afterAutospacing="1"/>
        <w:rPr>
          <w:rFonts w:ascii="Times New Roman" w:eastAsia="Times New Roman"/>
          <w:sz w:val="24"/>
        </w:rPr>
      </w:pPr>
      <w:r w:rsidRPr="0055503C">
        <w:rPr>
          <w:rFonts w:ascii="Times New Roman" w:eastAsia="Times New Roman"/>
          <w:sz w:val="24"/>
        </w:rPr>
        <w:t>The program reserves the right to require additional evidence of English proficiency or to recommend language support services when concern</w:t>
      </w:r>
    </w:p>
    <w:p w14:paraId="2AC1E94D" w14:textId="77777777" w:rsidR="001A1C36" w:rsidRDefault="001A1C36" w:rsidP="00536E99">
      <w:pPr>
        <w:pStyle w:val="Heading5"/>
        <w:tabs>
          <w:tab w:val="left" w:pos="10080"/>
          <w:tab w:val="left" w:pos="10800"/>
        </w:tabs>
        <w:rPr>
          <w:szCs w:val="24"/>
        </w:rPr>
      </w:pPr>
    </w:p>
    <w:p w14:paraId="24694074" w14:textId="77777777" w:rsidR="001A1C36" w:rsidRDefault="001A1C36" w:rsidP="00536E99">
      <w:pPr>
        <w:pStyle w:val="Heading5"/>
        <w:tabs>
          <w:tab w:val="left" w:pos="10080"/>
          <w:tab w:val="left" w:pos="10800"/>
        </w:tabs>
        <w:rPr>
          <w:szCs w:val="24"/>
        </w:rPr>
      </w:pPr>
    </w:p>
    <w:p w14:paraId="772A5F08" w14:textId="77777777" w:rsidR="001A1C36" w:rsidRDefault="001A1C36" w:rsidP="001A1C36">
      <w:pPr>
        <w:pStyle w:val="Heading5"/>
        <w:tabs>
          <w:tab w:val="left" w:pos="10080"/>
          <w:tab w:val="left" w:pos="10800"/>
        </w:tabs>
        <w:jc w:val="left"/>
        <w:rPr>
          <w:szCs w:val="24"/>
        </w:rPr>
      </w:pPr>
    </w:p>
    <w:p w14:paraId="44F69920" w14:textId="77777777" w:rsidR="001A1C36" w:rsidRDefault="001A1C36" w:rsidP="00536E99">
      <w:pPr>
        <w:pStyle w:val="Heading5"/>
        <w:tabs>
          <w:tab w:val="left" w:pos="10080"/>
          <w:tab w:val="left" w:pos="10800"/>
        </w:tabs>
        <w:rPr>
          <w:szCs w:val="24"/>
        </w:rPr>
      </w:pPr>
    </w:p>
    <w:p w14:paraId="69D261D3" w14:textId="77777777" w:rsidR="001A1C36" w:rsidRDefault="001A1C36" w:rsidP="00536E99">
      <w:pPr>
        <w:pStyle w:val="Heading5"/>
        <w:tabs>
          <w:tab w:val="left" w:pos="10080"/>
          <w:tab w:val="left" w:pos="10800"/>
        </w:tabs>
        <w:rPr>
          <w:szCs w:val="24"/>
        </w:rPr>
      </w:pPr>
    </w:p>
    <w:p w14:paraId="5D2FB9EF" w14:textId="77777777" w:rsidR="001A1C36" w:rsidRDefault="001A1C36" w:rsidP="00536E99">
      <w:pPr>
        <w:pStyle w:val="Heading5"/>
        <w:tabs>
          <w:tab w:val="left" w:pos="10080"/>
          <w:tab w:val="left" w:pos="10800"/>
        </w:tabs>
        <w:rPr>
          <w:szCs w:val="24"/>
        </w:rPr>
      </w:pPr>
    </w:p>
    <w:p w14:paraId="21EC70A1" w14:textId="77777777" w:rsidR="001A1C36" w:rsidRDefault="001A1C36" w:rsidP="00536E99">
      <w:pPr>
        <w:pStyle w:val="Heading5"/>
        <w:tabs>
          <w:tab w:val="left" w:pos="10080"/>
          <w:tab w:val="left" w:pos="10800"/>
        </w:tabs>
        <w:rPr>
          <w:szCs w:val="24"/>
        </w:rPr>
      </w:pPr>
    </w:p>
    <w:p w14:paraId="34E71679" w14:textId="77777777" w:rsidR="001A1C36" w:rsidRDefault="001A1C36" w:rsidP="00536E99">
      <w:pPr>
        <w:pStyle w:val="Heading5"/>
        <w:tabs>
          <w:tab w:val="left" w:pos="10080"/>
          <w:tab w:val="left" w:pos="10800"/>
        </w:tabs>
        <w:rPr>
          <w:szCs w:val="24"/>
        </w:rPr>
      </w:pPr>
    </w:p>
    <w:p w14:paraId="1E796BFB" w14:textId="77777777" w:rsidR="001A1C36" w:rsidRDefault="001A1C36" w:rsidP="00536E99">
      <w:pPr>
        <w:pStyle w:val="Heading5"/>
        <w:tabs>
          <w:tab w:val="left" w:pos="10080"/>
          <w:tab w:val="left" w:pos="10800"/>
        </w:tabs>
        <w:rPr>
          <w:szCs w:val="24"/>
        </w:rPr>
      </w:pPr>
    </w:p>
    <w:p w14:paraId="5CA980A8" w14:textId="77777777" w:rsidR="001A1C36" w:rsidRDefault="001A1C36" w:rsidP="00536E99">
      <w:pPr>
        <w:pStyle w:val="Heading5"/>
        <w:tabs>
          <w:tab w:val="left" w:pos="10080"/>
          <w:tab w:val="left" w:pos="10800"/>
        </w:tabs>
        <w:rPr>
          <w:szCs w:val="24"/>
        </w:rPr>
      </w:pPr>
    </w:p>
    <w:p w14:paraId="0499E69B" w14:textId="77777777" w:rsidR="001A1C36" w:rsidRDefault="001A1C36" w:rsidP="00536E99">
      <w:pPr>
        <w:pStyle w:val="Heading5"/>
        <w:tabs>
          <w:tab w:val="left" w:pos="10080"/>
          <w:tab w:val="left" w:pos="10800"/>
        </w:tabs>
        <w:rPr>
          <w:szCs w:val="24"/>
        </w:rPr>
      </w:pPr>
    </w:p>
    <w:p w14:paraId="22265E66" w14:textId="77777777" w:rsidR="001A1C36" w:rsidRDefault="001A1C36" w:rsidP="00536E99">
      <w:pPr>
        <w:pStyle w:val="Heading5"/>
        <w:tabs>
          <w:tab w:val="left" w:pos="10080"/>
          <w:tab w:val="left" w:pos="10800"/>
        </w:tabs>
        <w:rPr>
          <w:szCs w:val="24"/>
        </w:rPr>
      </w:pPr>
    </w:p>
    <w:p w14:paraId="667AD08D" w14:textId="77777777" w:rsidR="001A1C36" w:rsidRDefault="001A1C36" w:rsidP="00536E99">
      <w:pPr>
        <w:pStyle w:val="Heading5"/>
        <w:tabs>
          <w:tab w:val="left" w:pos="10080"/>
          <w:tab w:val="left" w:pos="10800"/>
        </w:tabs>
        <w:rPr>
          <w:szCs w:val="24"/>
        </w:rPr>
      </w:pPr>
    </w:p>
    <w:p w14:paraId="57C2C726" w14:textId="77777777" w:rsidR="001A1C36" w:rsidRDefault="001A1C36" w:rsidP="00536E99">
      <w:pPr>
        <w:pStyle w:val="Heading5"/>
        <w:tabs>
          <w:tab w:val="left" w:pos="10080"/>
          <w:tab w:val="left" w:pos="10800"/>
        </w:tabs>
        <w:rPr>
          <w:szCs w:val="24"/>
        </w:rPr>
      </w:pPr>
    </w:p>
    <w:p w14:paraId="73B1AC4E" w14:textId="77777777" w:rsidR="001A1C36" w:rsidRDefault="001A1C36" w:rsidP="0055503C">
      <w:pPr>
        <w:pStyle w:val="Heading5"/>
        <w:tabs>
          <w:tab w:val="left" w:pos="10080"/>
          <w:tab w:val="left" w:pos="10800"/>
        </w:tabs>
        <w:jc w:val="left"/>
        <w:rPr>
          <w:szCs w:val="24"/>
        </w:rPr>
      </w:pPr>
    </w:p>
    <w:p w14:paraId="42D5BE4D" w14:textId="77777777" w:rsidR="0055503C" w:rsidRDefault="0055503C" w:rsidP="0055503C"/>
    <w:p w14:paraId="1B509C8C" w14:textId="77777777" w:rsidR="0055503C" w:rsidRDefault="0055503C" w:rsidP="0055503C"/>
    <w:p w14:paraId="51219595" w14:textId="77777777" w:rsidR="0055503C" w:rsidRDefault="0055503C" w:rsidP="0055503C"/>
    <w:p w14:paraId="5C702A73" w14:textId="77777777" w:rsidR="0055503C" w:rsidRDefault="0055503C" w:rsidP="0055503C"/>
    <w:p w14:paraId="272BC416" w14:textId="77777777" w:rsidR="0055503C" w:rsidRPr="0055503C" w:rsidRDefault="0055503C" w:rsidP="0055503C"/>
    <w:p w14:paraId="720C0F04" w14:textId="77777777" w:rsidR="001A1C36" w:rsidRDefault="001A1C36" w:rsidP="00536E99">
      <w:pPr>
        <w:pStyle w:val="Heading5"/>
        <w:tabs>
          <w:tab w:val="left" w:pos="10080"/>
          <w:tab w:val="left" w:pos="10800"/>
        </w:tabs>
        <w:rPr>
          <w:szCs w:val="24"/>
        </w:rPr>
      </w:pPr>
    </w:p>
    <w:p w14:paraId="17BC0D42" w14:textId="77777777" w:rsidR="001A1C36" w:rsidRDefault="001A1C36" w:rsidP="00536E99">
      <w:pPr>
        <w:pStyle w:val="Heading5"/>
        <w:tabs>
          <w:tab w:val="left" w:pos="10080"/>
          <w:tab w:val="left" w:pos="10800"/>
        </w:tabs>
        <w:rPr>
          <w:szCs w:val="24"/>
        </w:rPr>
      </w:pPr>
    </w:p>
    <w:p w14:paraId="2106A429" w14:textId="29FC7253" w:rsidR="0055503C" w:rsidRPr="0055503C" w:rsidRDefault="0055503C" w:rsidP="0055503C">
      <w:pPr>
        <w:jc w:val="center"/>
        <w:rPr>
          <w:rFonts w:ascii="Times New Roman"/>
          <w:sz w:val="36"/>
          <w:szCs w:val="44"/>
        </w:rPr>
      </w:pPr>
      <w:r w:rsidRPr="0055503C">
        <w:rPr>
          <w:rFonts w:ascii="Times New Roman"/>
          <w:sz w:val="36"/>
          <w:szCs w:val="44"/>
        </w:rPr>
        <w:t>Appendix K</w:t>
      </w:r>
    </w:p>
    <w:p w14:paraId="6E76885F" w14:textId="77777777" w:rsidR="0055503C" w:rsidRPr="0055503C" w:rsidRDefault="0055503C" w:rsidP="0055503C"/>
    <w:p w14:paraId="69E0E8D2" w14:textId="2455571F" w:rsidR="004C58B3" w:rsidRPr="00D742E1" w:rsidRDefault="001423C5" w:rsidP="00536E99">
      <w:pPr>
        <w:pStyle w:val="Heading5"/>
        <w:tabs>
          <w:tab w:val="left" w:pos="10080"/>
          <w:tab w:val="left" w:pos="10800"/>
        </w:tabs>
        <w:rPr>
          <w:szCs w:val="24"/>
        </w:rPr>
      </w:pPr>
      <w:r w:rsidRPr="00D742E1">
        <w:rPr>
          <w:szCs w:val="24"/>
        </w:rPr>
        <w:t>STUDENT SIGNATURE PAGE</w:t>
      </w:r>
    </w:p>
    <w:p w14:paraId="7450A8B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55663C71"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18"/>
        </w:rPr>
      </w:pPr>
    </w:p>
    <w:p w14:paraId="4E29968A" w14:textId="77777777" w:rsidR="00B70343" w:rsidRPr="00D742E1" w:rsidRDefault="00B7034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p>
    <w:p w14:paraId="2C80FDA8" w14:textId="77777777" w:rsidR="004C58B3" w:rsidRPr="00845481" w:rsidRDefault="00B70343" w:rsidP="00845481">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rPr>
      </w:pPr>
      <w:r w:rsidRPr="00D742E1">
        <w:rPr>
          <w:rFonts w:ascii="Times New Roman"/>
        </w:rPr>
        <w:br w:type="page"/>
      </w:r>
      <w:r w:rsidR="001423C5" w:rsidRPr="00D742E1">
        <w:rPr>
          <w:rFonts w:ascii="Times New Roman"/>
          <w:sz w:val="24"/>
        </w:rPr>
        <w:lastRenderedPageBreak/>
        <w:tab/>
        <w:t xml:space="preserve">I have obtained my copy of the </w:t>
      </w:r>
      <w:r w:rsidR="00722DA9">
        <w:rPr>
          <w:rFonts w:ascii="Times New Roman"/>
          <w:b/>
          <w:bCs/>
          <w:i/>
          <w:iCs/>
          <w:sz w:val="24"/>
        </w:rPr>
        <w:t>CD Graduate Program</w:t>
      </w:r>
      <w:r w:rsidR="001423C5" w:rsidRPr="00D742E1">
        <w:rPr>
          <w:rFonts w:ascii="Times New Roman"/>
          <w:b/>
          <w:bCs/>
          <w:i/>
          <w:iCs/>
          <w:sz w:val="24"/>
        </w:rPr>
        <w:t xml:space="preserve"> Handbook</w:t>
      </w:r>
      <w:r w:rsidR="001423C5" w:rsidRPr="00D742E1">
        <w:rPr>
          <w:rFonts w:ascii="Times New Roman"/>
          <w:sz w:val="24"/>
        </w:rPr>
        <w:t xml:space="preserve">.  I have read and I understand the information presented in this document and agree to comply with all rules and regulations contained herein.  My advisor, CD faculty members, and the CD Program Director have satisfactorily provided information and advice regarding my concerns about policies and procedures listed and explained in this document.  </w:t>
      </w:r>
    </w:p>
    <w:p w14:paraId="6B8FE17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09CA2885"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u w:val="single"/>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u w:val="single"/>
        </w:rPr>
        <w:t xml:space="preserve">                         </w:t>
      </w:r>
    </w:p>
    <w:p w14:paraId="2B811B1C"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u w:val="single"/>
        </w:rPr>
      </w:pPr>
    </w:p>
    <w:p w14:paraId="12F9BBC5"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_______________________________________</w:t>
      </w:r>
    </w:p>
    <w:p w14:paraId="11A529B2"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Student Name (please print)</w:t>
      </w:r>
    </w:p>
    <w:p w14:paraId="083D3CD4"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3053361B"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034F8048"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_______________________________________</w:t>
      </w:r>
    </w:p>
    <w:p w14:paraId="1BF8EECC"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Student Signature</w:t>
      </w:r>
    </w:p>
    <w:p w14:paraId="37EDDB22"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3AFC7BB9"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p>
    <w:p w14:paraId="03232FEB"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_______________________________________</w:t>
      </w:r>
    </w:p>
    <w:p w14:paraId="77F1F753"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CD Advisor</w:t>
      </w:r>
    </w:p>
    <w:p w14:paraId="18AA2AC3"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p>
    <w:p w14:paraId="53372BC4"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u w:val="single"/>
        </w:rPr>
      </w:pPr>
    </w:p>
    <w:p w14:paraId="0696EF80" w14:textId="77777777" w:rsidR="004C58B3"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sz w:val="24"/>
        </w:rPr>
      </w:pP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_______________________________________</w:t>
      </w:r>
      <w:r w:rsidRPr="00D742E1">
        <w:rPr>
          <w:rFonts w:ascii="Times New Roman"/>
          <w:sz w:val="24"/>
          <w:u w:val="single"/>
        </w:rPr>
        <w:t xml:space="preserve">      </w:t>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r>
      <w:r w:rsidRPr="00D742E1">
        <w:rPr>
          <w:rFonts w:ascii="Times New Roman"/>
          <w:sz w:val="24"/>
        </w:rPr>
        <w:tab/>
        <w:t>Date document submitted to advising file</w:t>
      </w:r>
    </w:p>
    <w:p w14:paraId="676EA730" w14:textId="77777777" w:rsidR="004C58B3" w:rsidRPr="00D742E1" w:rsidRDefault="004C58B3">
      <w:pPr>
        <w:rPr>
          <w:rFonts w:ascii="Times New Roman"/>
          <w:sz w:val="24"/>
        </w:rPr>
      </w:pPr>
    </w:p>
    <w:p w14:paraId="1B10C44A" w14:textId="77777777" w:rsidR="004C58B3" w:rsidRPr="00D742E1" w:rsidRDefault="004C58B3">
      <w:pPr>
        <w:rPr>
          <w:rFonts w:ascii="Times New Roman"/>
          <w:sz w:val="24"/>
        </w:rPr>
      </w:pPr>
    </w:p>
    <w:p w14:paraId="6D471B47" w14:textId="77777777" w:rsidR="004C58B3" w:rsidRPr="00D742E1" w:rsidRDefault="004C58B3">
      <w:pPr>
        <w:rPr>
          <w:rFonts w:ascii="Times New Roman"/>
          <w:sz w:val="24"/>
        </w:rPr>
      </w:pPr>
    </w:p>
    <w:p w14:paraId="5BEE6F2C" w14:textId="77777777" w:rsidR="004C58B3" w:rsidRPr="00D742E1" w:rsidRDefault="001423C5">
      <w:pPr>
        <w:ind w:left="720"/>
        <w:rPr>
          <w:rFonts w:ascii="Times New Roman"/>
          <w:i/>
          <w:iCs/>
          <w:sz w:val="24"/>
        </w:rPr>
      </w:pPr>
      <w:r w:rsidRPr="00D742E1">
        <w:rPr>
          <w:rFonts w:ascii="Times New Roman"/>
          <w:i/>
          <w:iCs/>
          <w:sz w:val="24"/>
        </w:rPr>
        <w:t>Note:  Please keep a copy of this form for your personal file and submit the original to your advisor for placement in your advising folder.</w:t>
      </w:r>
    </w:p>
    <w:p w14:paraId="652BD8E7" w14:textId="77777777" w:rsidR="004C58B3" w:rsidRPr="00D742E1" w:rsidRDefault="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sz w:val="24"/>
          <w:szCs w:val="18"/>
        </w:rPr>
      </w:pPr>
    </w:p>
    <w:p w14:paraId="5E2D01AA" w14:textId="77777777" w:rsidR="001423C5" w:rsidRPr="00D742E1" w:rsidRDefault="001423C5">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rPr>
      </w:pPr>
    </w:p>
    <w:sectPr w:rsidR="001423C5" w:rsidRPr="00D742E1" w:rsidSect="004C58B3">
      <w:endnotePr>
        <w:numFmt w:val="decimal"/>
      </w:endnotePr>
      <w:pgSz w:w="12240" w:h="15840"/>
      <w:pgMar w:top="1440" w:right="1440" w:bottom="1440" w:left="1440" w:header="720" w:footer="720" w:gutter="0"/>
      <w:paperSrc w:first="13143" w:other="13143"/>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B7DD0" w14:textId="77777777" w:rsidR="00FA63B8" w:rsidRDefault="00FA63B8">
      <w:r>
        <w:separator/>
      </w:r>
    </w:p>
  </w:endnote>
  <w:endnote w:type="continuationSeparator" w:id="0">
    <w:p w14:paraId="3D403315" w14:textId="77777777" w:rsidR="00FA63B8" w:rsidRDefault="00FA6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C0A08" w14:textId="77777777" w:rsidR="00FA63B8" w:rsidRDefault="00FA63B8">
      <w:r>
        <w:separator/>
      </w:r>
    </w:p>
  </w:footnote>
  <w:footnote w:type="continuationSeparator" w:id="0">
    <w:p w14:paraId="1CD3BDEF" w14:textId="77777777" w:rsidR="00FA63B8" w:rsidRDefault="00FA63B8">
      <w:r>
        <w:continuationSeparator/>
      </w:r>
    </w:p>
  </w:footnote>
  <w:footnote w:id="1">
    <w:p w14:paraId="65831C18" w14:textId="77777777" w:rsidR="001B64D4" w:rsidRDefault="001B64D4" w:rsidP="00A26100">
      <w:pPr>
        <w:rPr>
          <w:rFonts w:ascii="Arial" w:hAnsi="Arial"/>
          <w:sz w:val="16"/>
        </w:rPr>
      </w:pPr>
      <w:r>
        <w:rPr>
          <w:rFonts w:ascii="Arial" w:hAnsi="Arial"/>
          <w:sz w:val="16"/>
          <w:vertAlign w:val="superscript"/>
        </w:rPr>
        <w:footnoteRef/>
      </w:r>
      <w:r>
        <w:rPr>
          <w:rFonts w:ascii="Courier" w:hAnsi="Courier"/>
        </w:rPr>
        <w:t xml:space="preserve">     </w:t>
      </w:r>
      <w:r>
        <w:rPr>
          <w:rFonts w:ascii="Arial" w:hAnsi="Arial"/>
          <w:sz w:val="16"/>
        </w:rPr>
        <w:t>The generic meaning of the term "drug" is broadly defined as any chemical substance which affects living systems. For the purposes of this policy, substance and/or drug abuse are used interchangeably and defined as socially unacceptable use of drugs or other chemical substances for non-therapeutic purposes.  The substance alcohol, (ethanol) by its properties and actions, is a drug and is used as such in this policy. Drugs prescribed by a physician licensed to practice medicine and surgery, as long as the drug is taken in accordance with the provider's instructions and do not impair the student's ability to perform his/her duties, are exempted from this policy.</w:t>
      </w:r>
    </w:p>
    <w:p w14:paraId="71D99EEE" w14:textId="77777777" w:rsidR="001B64D4" w:rsidRDefault="001B64D4" w:rsidP="00A261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83FB5" w14:textId="77777777" w:rsidR="001B64D4" w:rsidRDefault="001B64D4">
    <w:pPr>
      <w:pStyle w:val="Header"/>
      <w:jc w:val="right"/>
      <w:rPr>
        <w:rFonts w:ascii="Times New Roman"/>
        <w:sz w:val="24"/>
      </w:rPr>
    </w:pPr>
    <w:r>
      <w:rPr>
        <w:rFonts w:ascii="Times New Roman"/>
        <w:sz w:val="24"/>
      </w:rPr>
      <w:t xml:space="preserve">CD Graduate Program Handbook   </w:t>
    </w:r>
    <w:r>
      <w:rPr>
        <w:rStyle w:val="PageNumber"/>
        <w:rFonts w:ascii="Times New Roman"/>
        <w:sz w:val="24"/>
      </w:rPr>
      <w:fldChar w:fldCharType="begin"/>
    </w:r>
    <w:r>
      <w:rPr>
        <w:rStyle w:val="PageNumber"/>
        <w:rFonts w:ascii="Times New Roman"/>
        <w:sz w:val="24"/>
      </w:rPr>
      <w:instrText xml:space="preserve"> PAGE </w:instrText>
    </w:r>
    <w:r>
      <w:rPr>
        <w:rStyle w:val="PageNumber"/>
        <w:rFonts w:ascii="Times New Roman"/>
        <w:sz w:val="24"/>
      </w:rPr>
      <w:fldChar w:fldCharType="separate"/>
    </w:r>
    <w:r>
      <w:rPr>
        <w:rStyle w:val="PageNumber"/>
        <w:rFonts w:ascii="Times New Roman"/>
        <w:noProof/>
        <w:sz w:val="24"/>
      </w:rPr>
      <w:t>1</w:t>
    </w:r>
    <w:r>
      <w:rPr>
        <w:rStyle w:val="PageNumber"/>
        <w:rFonts w:ascii="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030EC" w14:textId="77777777" w:rsidR="001B64D4" w:rsidRDefault="001B64D4">
    <w:pPr>
      <w:framePr w:w="9361" w:wrap="notBeside" w:vAnchor="text" w:hAnchor="text" w:x="1" w:y="1"/>
      <w:jc w:val="right"/>
      <w:rPr>
        <w:sz w:val="24"/>
      </w:rPr>
    </w:pPr>
  </w:p>
  <w:p w14:paraId="61818076" w14:textId="77777777" w:rsidR="001B64D4" w:rsidRDefault="001B64D4">
    <w:pPr>
      <w:jc w:val="right"/>
      <w:rPr>
        <w:rFonts w:ascii="Times New Roman"/>
        <w:sz w:val="24"/>
      </w:rPr>
    </w:pPr>
    <w:r>
      <w:rPr>
        <w:rFonts w:ascii="Times New Roman"/>
        <w:sz w:val="24"/>
      </w:rPr>
      <w:t xml:space="preserve">CD Graduate Program Handbook   </w:t>
    </w:r>
    <w:r>
      <w:rPr>
        <w:rStyle w:val="PageNumber"/>
        <w:rFonts w:ascii="Times New Roman"/>
        <w:sz w:val="24"/>
      </w:rPr>
      <w:fldChar w:fldCharType="begin"/>
    </w:r>
    <w:r>
      <w:rPr>
        <w:rStyle w:val="PageNumber"/>
        <w:rFonts w:ascii="Times New Roman"/>
        <w:sz w:val="24"/>
      </w:rPr>
      <w:instrText xml:space="preserve"> PAGE </w:instrText>
    </w:r>
    <w:r>
      <w:rPr>
        <w:rStyle w:val="PageNumber"/>
        <w:rFonts w:ascii="Times New Roman"/>
        <w:sz w:val="24"/>
      </w:rPr>
      <w:fldChar w:fldCharType="separate"/>
    </w:r>
    <w:r>
      <w:rPr>
        <w:rStyle w:val="PageNumber"/>
        <w:rFonts w:ascii="Times New Roman"/>
        <w:noProof/>
        <w:sz w:val="24"/>
      </w:rPr>
      <w:t>16</w:t>
    </w:r>
    <w:r>
      <w:rPr>
        <w:rStyle w:val="PageNumber"/>
        <w:rFonts w:ascii="Times New Roman"/>
        <w:sz w:val="24"/>
      </w:rPr>
      <w:fldChar w:fldCharType="end"/>
    </w:r>
  </w:p>
  <w:p w14:paraId="402A0795" w14:textId="77777777" w:rsidR="001B64D4" w:rsidRDefault="001B64D4">
    <w:pPr>
      <w:pStyle w:val="Header"/>
      <w:tabs>
        <w:tab w:val="clear" w:pos="4320"/>
        <w:tab w:val="clear" w:pos="8640"/>
      </w:tabs>
      <w:spacing w:line="240" w:lineRule="exact"/>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6E24"/>
    <w:multiLevelType w:val="hybridMultilevel"/>
    <w:tmpl w:val="2E942B9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E4E70B0"/>
    <w:multiLevelType w:val="hybridMultilevel"/>
    <w:tmpl w:val="AF98F9A8"/>
    <w:lvl w:ilvl="0" w:tplc="4E941AA8">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02501FF"/>
    <w:multiLevelType w:val="multilevel"/>
    <w:tmpl w:val="9F56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90627"/>
    <w:multiLevelType w:val="hybridMultilevel"/>
    <w:tmpl w:val="4D1A64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01879EE"/>
    <w:multiLevelType w:val="multilevel"/>
    <w:tmpl w:val="E1E8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91FB7"/>
    <w:multiLevelType w:val="multilevel"/>
    <w:tmpl w:val="CF4A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7B1E62"/>
    <w:multiLevelType w:val="hybridMultilevel"/>
    <w:tmpl w:val="BD86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536566"/>
    <w:multiLevelType w:val="multilevel"/>
    <w:tmpl w:val="894A5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9550CD"/>
    <w:multiLevelType w:val="hybridMultilevel"/>
    <w:tmpl w:val="444A5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AC4CEC"/>
    <w:multiLevelType w:val="multilevel"/>
    <w:tmpl w:val="781C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1B3B76"/>
    <w:multiLevelType w:val="multilevel"/>
    <w:tmpl w:val="D5C0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E60F20"/>
    <w:multiLevelType w:val="multilevel"/>
    <w:tmpl w:val="EA824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26B36"/>
    <w:multiLevelType w:val="multilevel"/>
    <w:tmpl w:val="91A6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933B05"/>
    <w:multiLevelType w:val="multilevel"/>
    <w:tmpl w:val="F516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A15F80"/>
    <w:multiLevelType w:val="multilevel"/>
    <w:tmpl w:val="E27E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327DD4"/>
    <w:multiLevelType w:val="multilevel"/>
    <w:tmpl w:val="2A08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2F434B"/>
    <w:multiLevelType w:val="hybridMultilevel"/>
    <w:tmpl w:val="F538F2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4C1F0E38"/>
    <w:multiLevelType w:val="multilevel"/>
    <w:tmpl w:val="76AE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2778F2"/>
    <w:multiLevelType w:val="hybridMultilevel"/>
    <w:tmpl w:val="820A41D6"/>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40E6B56"/>
    <w:multiLevelType w:val="multilevel"/>
    <w:tmpl w:val="4746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5B0D9C"/>
    <w:multiLevelType w:val="hybridMultilevel"/>
    <w:tmpl w:val="DF2EA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8C22DB"/>
    <w:multiLevelType w:val="hybridMultilevel"/>
    <w:tmpl w:val="8B105E9A"/>
    <w:lvl w:ilvl="0" w:tplc="D34A5C48">
      <w:start w:val="1"/>
      <w:numFmt w:val="upperLetter"/>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2424F1C"/>
    <w:multiLevelType w:val="multilevel"/>
    <w:tmpl w:val="4D2C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06302F"/>
    <w:multiLevelType w:val="hybridMultilevel"/>
    <w:tmpl w:val="CCCC6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2A0B6A"/>
    <w:multiLevelType w:val="hybridMultilevel"/>
    <w:tmpl w:val="80DABE7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5" w15:restartNumberingAfterBreak="0">
    <w:nsid w:val="6D441406"/>
    <w:multiLevelType w:val="multilevel"/>
    <w:tmpl w:val="C818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CD1FBD"/>
    <w:multiLevelType w:val="hybridMultilevel"/>
    <w:tmpl w:val="93E2EA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8D13A3F"/>
    <w:multiLevelType w:val="multilevel"/>
    <w:tmpl w:val="AA88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4F5303"/>
    <w:multiLevelType w:val="hybridMultilevel"/>
    <w:tmpl w:val="6284C040"/>
    <w:lvl w:ilvl="0" w:tplc="0409000F">
      <w:start w:val="1"/>
      <w:numFmt w:val="decimal"/>
      <w:lvlText w:val="%1."/>
      <w:lvlJc w:val="left"/>
      <w:pPr>
        <w:tabs>
          <w:tab w:val="num" w:pos="720"/>
        </w:tabs>
        <w:ind w:left="720" w:hanging="360"/>
      </w:pPr>
    </w:lvl>
    <w:lvl w:ilvl="1" w:tplc="E8F6D2D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51303747">
    <w:abstractNumId w:val="26"/>
  </w:num>
  <w:num w:numId="2" w16cid:durableId="1018966465">
    <w:abstractNumId w:val="28"/>
  </w:num>
  <w:num w:numId="3" w16cid:durableId="781413300">
    <w:abstractNumId w:val="3"/>
  </w:num>
  <w:num w:numId="4" w16cid:durableId="2061778433">
    <w:abstractNumId w:val="6"/>
  </w:num>
  <w:num w:numId="5" w16cid:durableId="113502978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343824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9116637">
    <w:abstractNumId w:val="8"/>
  </w:num>
  <w:num w:numId="8" w16cid:durableId="498544634">
    <w:abstractNumId w:val="21"/>
  </w:num>
  <w:num w:numId="9" w16cid:durableId="89033777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04108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9999708">
    <w:abstractNumId w:val="24"/>
  </w:num>
  <w:num w:numId="12" w16cid:durableId="1290669907">
    <w:abstractNumId w:val="20"/>
  </w:num>
  <w:num w:numId="13" w16cid:durableId="83888890">
    <w:abstractNumId w:val="27"/>
  </w:num>
  <w:num w:numId="14" w16cid:durableId="2036539373">
    <w:abstractNumId w:val="19"/>
  </w:num>
  <w:num w:numId="15" w16cid:durableId="1951666414">
    <w:abstractNumId w:val="25"/>
  </w:num>
  <w:num w:numId="16" w16cid:durableId="1848444745">
    <w:abstractNumId w:val="11"/>
  </w:num>
  <w:num w:numId="17" w16cid:durableId="1951623783">
    <w:abstractNumId w:val="4"/>
  </w:num>
  <w:num w:numId="18" w16cid:durableId="377248064">
    <w:abstractNumId w:val="12"/>
  </w:num>
  <w:num w:numId="19" w16cid:durableId="1047413615">
    <w:abstractNumId w:val="15"/>
  </w:num>
  <w:num w:numId="20" w16cid:durableId="763385058">
    <w:abstractNumId w:val="10"/>
  </w:num>
  <w:num w:numId="21" w16cid:durableId="1196238452">
    <w:abstractNumId w:val="7"/>
  </w:num>
  <w:num w:numId="22" w16cid:durableId="660278650">
    <w:abstractNumId w:val="22"/>
  </w:num>
  <w:num w:numId="23" w16cid:durableId="1401555910">
    <w:abstractNumId w:val="5"/>
  </w:num>
  <w:num w:numId="24" w16cid:durableId="893273925">
    <w:abstractNumId w:val="23"/>
  </w:num>
  <w:num w:numId="25" w16cid:durableId="1270746654">
    <w:abstractNumId w:val="14"/>
  </w:num>
  <w:num w:numId="26" w16cid:durableId="533613307">
    <w:abstractNumId w:val="17"/>
  </w:num>
  <w:num w:numId="27" w16cid:durableId="557979899">
    <w:abstractNumId w:val="9"/>
  </w:num>
  <w:num w:numId="28" w16cid:durableId="1313366867">
    <w:abstractNumId w:val="2"/>
  </w:num>
  <w:num w:numId="29" w16cid:durableId="557284823">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8C3"/>
    <w:rsid w:val="00004CCC"/>
    <w:rsid w:val="00005215"/>
    <w:rsid w:val="00006AA2"/>
    <w:rsid w:val="00030E59"/>
    <w:rsid w:val="00034930"/>
    <w:rsid w:val="00041EE8"/>
    <w:rsid w:val="00042365"/>
    <w:rsid w:val="000427B2"/>
    <w:rsid w:val="00045EF5"/>
    <w:rsid w:val="00053340"/>
    <w:rsid w:val="0005585E"/>
    <w:rsid w:val="00056435"/>
    <w:rsid w:val="00062745"/>
    <w:rsid w:val="000668BC"/>
    <w:rsid w:val="00075FE1"/>
    <w:rsid w:val="00077D53"/>
    <w:rsid w:val="00083D13"/>
    <w:rsid w:val="00090093"/>
    <w:rsid w:val="0009250C"/>
    <w:rsid w:val="000A209A"/>
    <w:rsid w:val="000A26FA"/>
    <w:rsid w:val="000B1159"/>
    <w:rsid w:val="000B7C8D"/>
    <w:rsid w:val="000C0564"/>
    <w:rsid w:val="000C36AE"/>
    <w:rsid w:val="000D3B31"/>
    <w:rsid w:val="000D5454"/>
    <w:rsid w:val="000F4616"/>
    <w:rsid w:val="000F5D52"/>
    <w:rsid w:val="0010321D"/>
    <w:rsid w:val="00104B78"/>
    <w:rsid w:val="00112553"/>
    <w:rsid w:val="00113004"/>
    <w:rsid w:val="00114F95"/>
    <w:rsid w:val="00116BBD"/>
    <w:rsid w:val="00123BD9"/>
    <w:rsid w:val="00136645"/>
    <w:rsid w:val="001423C5"/>
    <w:rsid w:val="001429DA"/>
    <w:rsid w:val="0015272C"/>
    <w:rsid w:val="001721D1"/>
    <w:rsid w:val="001731D5"/>
    <w:rsid w:val="00182842"/>
    <w:rsid w:val="001855B6"/>
    <w:rsid w:val="001A1C36"/>
    <w:rsid w:val="001A3B24"/>
    <w:rsid w:val="001A4568"/>
    <w:rsid w:val="001A47E4"/>
    <w:rsid w:val="001A586D"/>
    <w:rsid w:val="001A7E3F"/>
    <w:rsid w:val="001B26A0"/>
    <w:rsid w:val="001B3A7B"/>
    <w:rsid w:val="001B417E"/>
    <w:rsid w:val="001B4271"/>
    <w:rsid w:val="001B64D4"/>
    <w:rsid w:val="001E2FE6"/>
    <w:rsid w:val="001E32EF"/>
    <w:rsid w:val="001F2197"/>
    <w:rsid w:val="001F25E0"/>
    <w:rsid w:val="001F2651"/>
    <w:rsid w:val="001F553F"/>
    <w:rsid w:val="00203568"/>
    <w:rsid w:val="00210831"/>
    <w:rsid w:val="00216B21"/>
    <w:rsid w:val="00224B20"/>
    <w:rsid w:val="00231B03"/>
    <w:rsid w:val="002342BF"/>
    <w:rsid w:val="00236C38"/>
    <w:rsid w:val="00237C89"/>
    <w:rsid w:val="00237CBA"/>
    <w:rsid w:val="002467F6"/>
    <w:rsid w:val="002521B2"/>
    <w:rsid w:val="002618DA"/>
    <w:rsid w:val="00261F3B"/>
    <w:rsid w:val="002649F5"/>
    <w:rsid w:val="002703D5"/>
    <w:rsid w:val="0027710E"/>
    <w:rsid w:val="0028603F"/>
    <w:rsid w:val="00286629"/>
    <w:rsid w:val="002872E2"/>
    <w:rsid w:val="00290064"/>
    <w:rsid w:val="00296620"/>
    <w:rsid w:val="00297580"/>
    <w:rsid w:val="002A5189"/>
    <w:rsid w:val="002A7346"/>
    <w:rsid w:val="002B35A3"/>
    <w:rsid w:val="002C7D65"/>
    <w:rsid w:val="002D5165"/>
    <w:rsid w:val="002E0571"/>
    <w:rsid w:val="002E1EDA"/>
    <w:rsid w:val="002E5C9B"/>
    <w:rsid w:val="002F0ACD"/>
    <w:rsid w:val="00302AA2"/>
    <w:rsid w:val="00306D69"/>
    <w:rsid w:val="00306EEB"/>
    <w:rsid w:val="003155C4"/>
    <w:rsid w:val="003169D7"/>
    <w:rsid w:val="00317B8C"/>
    <w:rsid w:val="00322DE0"/>
    <w:rsid w:val="00323323"/>
    <w:rsid w:val="003250D7"/>
    <w:rsid w:val="00336C87"/>
    <w:rsid w:val="003409D8"/>
    <w:rsid w:val="00361DCD"/>
    <w:rsid w:val="003722EA"/>
    <w:rsid w:val="00391FE9"/>
    <w:rsid w:val="003A0F94"/>
    <w:rsid w:val="003B4A9B"/>
    <w:rsid w:val="003C312E"/>
    <w:rsid w:val="003C3E21"/>
    <w:rsid w:val="003C56C1"/>
    <w:rsid w:val="003D1742"/>
    <w:rsid w:val="003D3B2C"/>
    <w:rsid w:val="003D6631"/>
    <w:rsid w:val="003E45F0"/>
    <w:rsid w:val="003F2F90"/>
    <w:rsid w:val="004104BC"/>
    <w:rsid w:val="00410809"/>
    <w:rsid w:val="0041158A"/>
    <w:rsid w:val="0041158C"/>
    <w:rsid w:val="00431EBE"/>
    <w:rsid w:val="00436B12"/>
    <w:rsid w:val="004406B2"/>
    <w:rsid w:val="004416E0"/>
    <w:rsid w:val="00442F76"/>
    <w:rsid w:val="00452E2B"/>
    <w:rsid w:val="00453144"/>
    <w:rsid w:val="00465D38"/>
    <w:rsid w:val="00470C60"/>
    <w:rsid w:val="0047383A"/>
    <w:rsid w:val="00482788"/>
    <w:rsid w:val="00486270"/>
    <w:rsid w:val="00487D27"/>
    <w:rsid w:val="00491D5B"/>
    <w:rsid w:val="00492167"/>
    <w:rsid w:val="00494B08"/>
    <w:rsid w:val="004A0155"/>
    <w:rsid w:val="004B22F8"/>
    <w:rsid w:val="004B6BED"/>
    <w:rsid w:val="004C1C53"/>
    <w:rsid w:val="004C219D"/>
    <w:rsid w:val="004C2A27"/>
    <w:rsid w:val="004C58B3"/>
    <w:rsid w:val="004C707D"/>
    <w:rsid w:val="004D071F"/>
    <w:rsid w:val="004D1708"/>
    <w:rsid w:val="004D4712"/>
    <w:rsid w:val="004D6F45"/>
    <w:rsid w:val="004F12C2"/>
    <w:rsid w:val="004F2275"/>
    <w:rsid w:val="0050209D"/>
    <w:rsid w:val="00507448"/>
    <w:rsid w:val="00517F7C"/>
    <w:rsid w:val="00521536"/>
    <w:rsid w:val="00530C01"/>
    <w:rsid w:val="00534045"/>
    <w:rsid w:val="005343D5"/>
    <w:rsid w:val="00536E99"/>
    <w:rsid w:val="00542856"/>
    <w:rsid w:val="0054619C"/>
    <w:rsid w:val="00552EE5"/>
    <w:rsid w:val="005538EA"/>
    <w:rsid w:val="0055503C"/>
    <w:rsid w:val="00555874"/>
    <w:rsid w:val="0057658F"/>
    <w:rsid w:val="0058187F"/>
    <w:rsid w:val="005829A7"/>
    <w:rsid w:val="00582B66"/>
    <w:rsid w:val="0058362F"/>
    <w:rsid w:val="00584EB3"/>
    <w:rsid w:val="00586E03"/>
    <w:rsid w:val="00587322"/>
    <w:rsid w:val="00587325"/>
    <w:rsid w:val="005A681B"/>
    <w:rsid w:val="005B416A"/>
    <w:rsid w:val="005C5951"/>
    <w:rsid w:val="005C6092"/>
    <w:rsid w:val="005D19A8"/>
    <w:rsid w:val="005E2325"/>
    <w:rsid w:val="005E7E60"/>
    <w:rsid w:val="005F137C"/>
    <w:rsid w:val="005F27A0"/>
    <w:rsid w:val="005F5209"/>
    <w:rsid w:val="00606D01"/>
    <w:rsid w:val="006142D3"/>
    <w:rsid w:val="00620462"/>
    <w:rsid w:val="00623509"/>
    <w:rsid w:val="00625DF5"/>
    <w:rsid w:val="00627275"/>
    <w:rsid w:val="00635328"/>
    <w:rsid w:val="00637EC8"/>
    <w:rsid w:val="006426C1"/>
    <w:rsid w:val="0064420C"/>
    <w:rsid w:val="00646276"/>
    <w:rsid w:val="00646B7B"/>
    <w:rsid w:val="006516C5"/>
    <w:rsid w:val="00664C3E"/>
    <w:rsid w:val="00667D37"/>
    <w:rsid w:val="0067319F"/>
    <w:rsid w:val="006775D7"/>
    <w:rsid w:val="0068446F"/>
    <w:rsid w:val="00690155"/>
    <w:rsid w:val="00693E7D"/>
    <w:rsid w:val="006A0AFE"/>
    <w:rsid w:val="006A1C43"/>
    <w:rsid w:val="006A66D6"/>
    <w:rsid w:val="006B10C5"/>
    <w:rsid w:val="006B5978"/>
    <w:rsid w:val="006D4059"/>
    <w:rsid w:val="006E4932"/>
    <w:rsid w:val="00707A59"/>
    <w:rsid w:val="00722DA9"/>
    <w:rsid w:val="00726EA5"/>
    <w:rsid w:val="00727CE4"/>
    <w:rsid w:val="00731B41"/>
    <w:rsid w:val="00736189"/>
    <w:rsid w:val="00740906"/>
    <w:rsid w:val="00743C01"/>
    <w:rsid w:val="00745621"/>
    <w:rsid w:val="0074611A"/>
    <w:rsid w:val="0075721E"/>
    <w:rsid w:val="00765E65"/>
    <w:rsid w:val="00767BC5"/>
    <w:rsid w:val="007842EF"/>
    <w:rsid w:val="007A46DE"/>
    <w:rsid w:val="007B0EF8"/>
    <w:rsid w:val="007C7F5C"/>
    <w:rsid w:val="007D2012"/>
    <w:rsid w:val="007E0495"/>
    <w:rsid w:val="007E232A"/>
    <w:rsid w:val="007E47F6"/>
    <w:rsid w:val="007E5B20"/>
    <w:rsid w:val="007F38BE"/>
    <w:rsid w:val="008023C3"/>
    <w:rsid w:val="008058A5"/>
    <w:rsid w:val="00805BF0"/>
    <w:rsid w:val="00807769"/>
    <w:rsid w:val="00817E8B"/>
    <w:rsid w:val="00835C59"/>
    <w:rsid w:val="00845481"/>
    <w:rsid w:val="00846CF3"/>
    <w:rsid w:val="008538D2"/>
    <w:rsid w:val="00854DF5"/>
    <w:rsid w:val="00857E66"/>
    <w:rsid w:val="00860978"/>
    <w:rsid w:val="00862354"/>
    <w:rsid w:val="008644BF"/>
    <w:rsid w:val="00866ACB"/>
    <w:rsid w:val="00871B32"/>
    <w:rsid w:val="00884D7C"/>
    <w:rsid w:val="0089015F"/>
    <w:rsid w:val="008925D0"/>
    <w:rsid w:val="00896D70"/>
    <w:rsid w:val="008A3914"/>
    <w:rsid w:val="008B01A3"/>
    <w:rsid w:val="008B2B17"/>
    <w:rsid w:val="008B46A0"/>
    <w:rsid w:val="008B7D37"/>
    <w:rsid w:val="008D0BF5"/>
    <w:rsid w:val="008D5BAC"/>
    <w:rsid w:val="008D60D1"/>
    <w:rsid w:val="008E0142"/>
    <w:rsid w:val="008E19D9"/>
    <w:rsid w:val="008E284B"/>
    <w:rsid w:val="008E3015"/>
    <w:rsid w:val="008F0C5C"/>
    <w:rsid w:val="008F11EC"/>
    <w:rsid w:val="008F346D"/>
    <w:rsid w:val="008F5110"/>
    <w:rsid w:val="008F7207"/>
    <w:rsid w:val="00903F1B"/>
    <w:rsid w:val="00907D41"/>
    <w:rsid w:val="00911C4C"/>
    <w:rsid w:val="00917928"/>
    <w:rsid w:val="0092136D"/>
    <w:rsid w:val="00923070"/>
    <w:rsid w:val="0093146B"/>
    <w:rsid w:val="00936F48"/>
    <w:rsid w:val="009370D1"/>
    <w:rsid w:val="009619FE"/>
    <w:rsid w:val="00963883"/>
    <w:rsid w:val="00965BF1"/>
    <w:rsid w:val="0097093A"/>
    <w:rsid w:val="00974189"/>
    <w:rsid w:val="009751D1"/>
    <w:rsid w:val="00990579"/>
    <w:rsid w:val="009937D9"/>
    <w:rsid w:val="0099447A"/>
    <w:rsid w:val="009A1DBD"/>
    <w:rsid w:val="009A6E1C"/>
    <w:rsid w:val="009A7A89"/>
    <w:rsid w:val="009B08E8"/>
    <w:rsid w:val="009B529F"/>
    <w:rsid w:val="009C0879"/>
    <w:rsid w:val="009C588B"/>
    <w:rsid w:val="009C6CD5"/>
    <w:rsid w:val="009D03F1"/>
    <w:rsid w:val="009D34CE"/>
    <w:rsid w:val="009D3D99"/>
    <w:rsid w:val="009E0D54"/>
    <w:rsid w:val="009F1F9F"/>
    <w:rsid w:val="00A03E22"/>
    <w:rsid w:val="00A05662"/>
    <w:rsid w:val="00A14E0F"/>
    <w:rsid w:val="00A17740"/>
    <w:rsid w:val="00A24F7A"/>
    <w:rsid w:val="00A26100"/>
    <w:rsid w:val="00A30516"/>
    <w:rsid w:val="00A318AF"/>
    <w:rsid w:val="00A33633"/>
    <w:rsid w:val="00A33D75"/>
    <w:rsid w:val="00A42AF4"/>
    <w:rsid w:val="00A42B89"/>
    <w:rsid w:val="00A50820"/>
    <w:rsid w:val="00A57BF4"/>
    <w:rsid w:val="00A71766"/>
    <w:rsid w:val="00A71D90"/>
    <w:rsid w:val="00AA0439"/>
    <w:rsid w:val="00AA1E22"/>
    <w:rsid w:val="00AA2608"/>
    <w:rsid w:val="00AA6DC0"/>
    <w:rsid w:val="00AA7032"/>
    <w:rsid w:val="00AC1A3D"/>
    <w:rsid w:val="00AC3C35"/>
    <w:rsid w:val="00AD12DE"/>
    <w:rsid w:val="00AD534D"/>
    <w:rsid w:val="00AD561A"/>
    <w:rsid w:val="00AD64FB"/>
    <w:rsid w:val="00AD7D52"/>
    <w:rsid w:val="00AD7D5A"/>
    <w:rsid w:val="00AE5AFD"/>
    <w:rsid w:val="00AF19D0"/>
    <w:rsid w:val="00AF2F3B"/>
    <w:rsid w:val="00AF6D13"/>
    <w:rsid w:val="00B01140"/>
    <w:rsid w:val="00B022F6"/>
    <w:rsid w:val="00B05BAA"/>
    <w:rsid w:val="00B44D74"/>
    <w:rsid w:val="00B45F2F"/>
    <w:rsid w:val="00B46679"/>
    <w:rsid w:val="00B46842"/>
    <w:rsid w:val="00B51A85"/>
    <w:rsid w:val="00B649D4"/>
    <w:rsid w:val="00B659EB"/>
    <w:rsid w:val="00B67486"/>
    <w:rsid w:val="00B70343"/>
    <w:rsid w:val="00B74A3A"/>
    <w:rsid w:val="00B74E32"/>
    <w:rsid w:val="00B8178D"/>
    <w:rsid w:val="00B9146C"/>
    <w:rsid w:val="00B93577"/>
    <w:rsid w:val="00B93C31"/>
    <w:rsid w:val="00BA0A8B"/>
    <w:rsid w:val="00BB34A5"/>
    <w:rsid w:val="00BB54D9"/>
    <w:rsid w:val="00BB659C"/>
    <w:rsid w:val="00BC7F1C"/>
    <w:rsid w:val="00BE1B7E"/>
    <w:rsid w:val="00BE5F44"/>
    <w:rsid w:val="00BF21B8"/>
    <w:rsid w:val="00BF58B8"/>
    <w:rsid w:val="00C06C70"/>
    <w:rsid w:val="00C16E96"/>
    <w:rsid w:val="00C37949"/>
    <w:rsid w:val="00C41945"/>
    <w:rsid w:val="00C4249C"/>
    <w:rsid w:val="00C45CC6"/>
    <w:rsid w:val="00C47837"/>
    <w:rsid w:val="00C53FD3"/>
    <w:rsid w:val="00C545B8"/>
    <w:rsid w:val="00C574AC"/>
    <w:rsid w:val="00C60B16"/>
    <w:rsid w:val="00C66035"/>
    <w:rsid w:val="00C67D0B"/>
    <w:rsid w:val="00C72E63"/>
    <w:rsid w:val="00C77811"/>
    <w:rsid w:val="00C83B25"/>
    <w:rsid w:val="00C86D98"/>
    <w:rsid w:val="00C871A7"/>
    <w:rsid w:val="00C87D4A"/>
    <w:rsid w:val="00C93615"/>
    <w:rsid w:val="00CA0147"/>
    <w:rsid w:val="00CA5945"/>
    <w:rsid w:val="00CB5A9E"/>
    <w:rsid w:val="00CC3C01"/>
    <w:rsid w:val="00CD3D04"/>
    <w:rsid w:val="00CD5A1B"/>
    <w:rsid w:val="00CE24DF"/>
    <w:rsid w:val="00CE2F02"/>
    <w:rsid w:val="00CF2D8F"/>
    <w:rsid w:val="00CF5CA9"/>
    <w:rsid w:val="00CF64B2"/>
    <w:rsid w:val="00D01E91"/>
    <w:rsid w:val="00D05C3F"/>
    <w:rsid w:val="00D12B1C"/>
    <w:rsid w:val="00D13347"/>
    <w:rsid w:val="00D148E1"/>
    <w:rsid w:val="00D26B07"/>
    <w:rsid w:val="00D3136C"/>
    <w:rsid w:val="00D337BA"/>
    <w:rsid w:val="00D337D5"/>
    <w:rsid w:val="00D34324"/>
    <w:rsid w:val="00D359BC"/>
    <w:rsid w:val="00D35A1E"/>
    <w:rsid w:val="00D52B26"/>
    <w:rsid w:val="00D574D9"/>
    <w:rsid w:val="00D7107B"/>
    <w:rsid w:val="00D742E1"/>
    <w:rsid w:val="00D767DA"/>
    <w:rsid w:val="00D76ADD"/>
    <w:rsid w:val="00D80380"/>
    <w:rsid w:val="00D80ED4"/>
    <w:rsid w:val="00D8727E"/>
    <w:rsid w:val="00DA228B"/>
    <w:rsid w:val="00DA25B3"/>
    <w:rsid w:val="00DA3655"/>
    <w:rsid w:val="00DB4E7A"/>
    <w:rsid w:val="00DC423F"/>
    <w:rsid w:val="00DE4B14"/>
    <w:rsid w:val="00DE7AC4"/>
    <w:rsid w:val="00DF3EFD"/>
    <w:rsid w:val="00DF4A22"/>
    <w:rsid w:val="00E00741"/>
    <w:rsid w:val="00E01532"/>
    <w:rsid w:val="00E11E7F"/>
    <w:rsid w:val="00E21756"/>
    <w:rsid w:val="00E2289C"/>
    <w:rsid w:val="00E245C3"/>
    <w:rsid w:val="00E24F25"/>
    <w:rsid w:val="00E25966"/>
    <w:rsid w:val="00E266E9"/>
    <w:rsid w:val="00E27BCB"/>
    <w:rsid w:val="00E51627"/>
    <w:rsid w:val="00E5710B"/>
    <w:rsid w:val="00E60B2A"/>
    <w:rsid w:val="00E663EE"/>
    <w:rsid w:val="00E66590"/>
    <w:rsid w:val="00E74164"/>
    <w:rsid w:val="00E810B3"/>
    <w:rsid w:val="00E8592F"/>
    <w:rsid w:val="00E975E9"/>
    <w:rsid w:val="00EA0CE2"/>
    <w:rsid w:val="00EA265A"/>
    <w:rsid w:val="00EA4D1F"/>
    <w:rsid w:val="00EC232D"/>
    <w:rsid w:val="00ED0B65"/>
    <w:rsid w:val="00EE18C3"/>
    <w:rsid w:val="00EF2E15"/>
    <w:rsid w:val="00EF3914"/>
    <w:rsid w:val="00F11483"/>
    <w:rsid w:val="00F1609F"/>
    <w:rsid w:val="00F27EC7"/>
    <w:rsid w:val="00F347CE"/>
    <w:rsid w:val="00F377BD"/>
    <w:rsid w:val="00F430B2"/>
    <w:rsid w:val="00F51643"/>
    <w:rsid w:val="00F61284"/>
    <w:rsid w:val="00F63C70"/>
    <w:rsid w:val="00F64E2A"/>
    <w:rsid w:val="00F82D7B"/>
    <w:rsid w:val="00F91A76"/>
    <w:rsid w:val="00F946B6"/>
    <w:rsid w:val="00F95CA4"/>
    <w:rsid w:val="00F963FF"/>
    <w:rsid w:val="00F97181"/>
    <w:rsid w:val="00FA5992"/>
    <w:rsid w:val="00FA59B3"/>
    <w:rsid w:val="00FA63B8"/>
    <w:rsid w:val="00FA6D76"/>
    <w:rsid w:val="00FA711C"/>
    <w:rsid w:val="00FB1B0C"/>
    <w:rsid w:val="00FB61C8"/>
    <w:rsid w:val="00FC03D4"/>
    <w:rsid w:val="00FC096D"/>
    <w:rsid w:val="00FC15C7"/>
    <w:rsid w:val="00FC1DDB"/>
    <w:rsid w:val="00FD0BC8"/>
    <w:rsid w:val="00FD3FA2"/>
    <w:rsid w:val="00FD54F1"/>
    <w:rsid w:val="00FF4977"/>
    <w:rsid w:val="00FF7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CF3A8"/>
  <w15:chartTrackingRefBased/>
  <w15:docId w15:val="{BD249949-D8E3-4E39-969D-AC14D176C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8B3"/>
    <w:pPr>
      <w:widowControl w:val="0"/>
      <w:autoSpaceDE w:val="0"/>
      <w:autoSpaceDN w:val="0"/>
      <w:adjustRightInd w:val="0"/>
    </w:pPr>
    <w:rPr>
      <w:rFonts w:ascii="@MS Mincho" w:eastAsia="@MS Mincho"/>
      <w:szCs w:val="24"/>
    </w:rPr>
  </w:style>
  <w:style w:type="paragraph" w:styleId="Heading1">
    <w:name w:val="heading 1"/>
    <w:basedOn w:val="Normal"/>
    <w:next w:val="Normal"/>
    <w:qFormat/>
    <w:rsid w:val="004C58B3"/>
    <w:pPr>
      <w:keepNext/>
      <w:tabs>
        <w:tab w:val="center" w:pos="4680"/>
      </w:tabs>
      <w:jc w:val="center"/>
      <w:outlineLvl w:val="0"/>
    </w:pPr>
    <w:rPr>
      <w:rFonts w:ascii="Times New Roman"/>
      <w:b/>
      <w:bCs/>
      <w:sz w:val="36"/>
      <w:szCs w:val="36"/>
    </w:rPr>
  </w:style>
  <w:style w:type="paragraph" w:styleId="Heading2">
    <w:name w:val="heading 2"/>
    <w:basedOn w:val="Normal"/>
    <w:next w:val="Normal"/>
    <w:qFormat/>
    <w:rsid w:val="004C58B3"/>
    <w:pPr>
      <w:keepNext/>
      <w:outlineLvl w:val="1"/>
    </w:pPr>
    <w:rPr>
      <w:rFonts w:ascii="Times New Roman"/>
      <w:b/>
      <w:bCs/>
      <w:sz w:val="24"/>
    </w:rPr>
  </w:style>
  <w:style w:type="paragraph" w:styleId="Heading3">
    <w:name w:val="heading 3"/>
    <w:basedOn w:val="Normal"/>
    <w:next w:val="Normal"/>
    <w:qFormat/>
    <w:rsid w:val="004C58B3"/>
    <w:pPr>
      <w:keepNext/>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outlineLvl w:val="2"/>
    </w:pPr>
    <w:rPr>
      <w:rFonts w:ascii="Times New Roman"/>
      <w:sz w:val="24"/>
      <w:szCs w:val="20"/>
      <w:u w:val="single"/>
    </w:rPr>
  </w:style>
  <w:style w:type="paragraph" w:styleId="Heading4">
    <w:name w:val="heading 4"/>
    <w:basedOn w:val="Normal"/>
    <w:next w:val="Normal"/>
    <w:qFormat/>
    <w:rsid w:val="004C58B3"/>
    <w:pPr>
      <w:keepNext/>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ind w:firstLine="907"/>
      <w:outlineLvl w:val="3"/>
    </w:pPr>
    <w:rPr>
      <w:rFonts w:ascii="Times New Roman"/>
      <w:sz w:val="24"/>
      <w:szCs w:val="18"/>
    </w:rPr>
  </w:style>
  <w:style w:type="paragraph" w:styleId="Heading5">
    <w:name w:val="heading 5"/>
    <w:basedOn w:val="Normal"/>
    <w:next w:val="Normal"/>
    <w:qFormat/>
    <w:rsid w:val="004C58B3"/>
    <w:pPr>
      <w:keepNext/>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rFonts w:ascii="Times New Roman"/>
      <w:sz w:val="24"/>
      <w:szCs w:val="22"/>
    </w:rPr>
  </w:style>
  <w:style w:type="paragraph" w:styleId="Heading6">
    <w:name w:val="heading 6"/>
    <w:basedOn w:val="Normal"/>
    <w:next w:val="Normal"/>
    <w:qFormat/>
    <w:rsid w:val="004C58B3"/>
    <w:pPr>
      <w:keepNext/>
      <w:widowControl/>
      <w:autoSpaceDE/>
      <w:autoSpaceDN/>
      <w:adjustRightInd/>
      <w:outlineLvl w:val="5"/>
    </w:pPr>
    <w:rPr>
      <w:rFonts w:ascii="Times New Roman" w:eastAsia="Times New Roman"/>
      <w:b/>
      <w:szCs w:val="20"/>
    </w:rPr>
  </w:style>
  <w:style w:type="paragraph" w:styleId="Heading7">
    <w:name w:val="heading 7"/>
    <w:basedOn w:val="Normal"/>
    <w:next w:val="Normal"/>
    <w:qFormat/>
    <w:rsid w:val="004C58B3"/>
    <w:pPr>
      <w:keepNext/>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outlineLvl w:val="6"/>
    </w:pPr>
    <w:rPr>
      <w:rFonts w:ascii="Times New Roman"/>
      <w:b/>
      <w:b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4C58B3"/>
  </w:style>
  <w:style w:type="paragraph" w:styleId="BodyTextIndent">
    <w:name w:val="Body Text Indent"/>
    <w:basedOn w:val="Normal"/>
    <w:semiHidden/>
    <w:rsid w:val="004C58B3"/>
    <w:pPr>
      <w:ind w:left="1440"/>
    </w:pPr>
    <w:rPr>
      <w:rFonts w:ascii="Times New Roman"/>
      <w:i/>
      <w:iCs/>
      <w:sz w:val="24"/>
    </w:rPr>
  </w:style>
  <w:style w:type="paragraph" w:styleId="Header">
    <w:name w:val="header"/>
    <w:basedOn w:val="Normal"/>
    <w:semiHidden/>
    <w:rsid w:val="004C58B3"/>
    <w:pPr>
      <w:tabs>
        <w:tab w:val="center" w:pos="4320"/>
        <w:tab w:val="right" w:pos="8640"/>
      </w:tabs>
    </w:pPr>
  </w:style>
  <w:style w:type="paragraph" w:styleId="Footer">
    <w:name w:val="footer"/>
    <w:basedOn w:val="Normal"/>
    <w:link w:val="FooterChar"/>
    <w:uiPriority w:val="99"/>
    <w:rsid w:val="004C58B3"/>
    <w:pPr>
      <w:tabs>
        <w:tab w:val="center" w:pos="4320"/>
        <w:tab w:val="right" w:pos="8640"/>
      </w:tabs>
    </w:pPr>
  </w:style>
  <w:style w:type="character" w:styleId="PageNumber">
    <w:name w:val="page number"/>
    <w:basedOn w:val="DefaultParagraphFont"/>
    <w:semiHidden/>
    <w:rsid w:val="004C58B3"/>
  </w:style>
  <w:style w:type="paragraph" w:styleId="BodyTextIndent2">
    <w:name w:val="Body Text Indent 2"/>
    <w:basedOn w:val="Normal"/>
    <w:semiHidden/>
    <w:rsid w:val="004C58B3"/>
    <w:pPr>
      <w:ind w:left="720"/>
    </w:pPr>
    <w:rPr>
      <w:rFonts w:ascii="Times New Roman"/>
      <w:snapToGrid w:val="0"/>
      <w:sz w:val="24"/>
    </w:rPr>
  </w:style>
  <w:style w:type="character" w:styleId="Hyperlink">
    <w:name w:val="Hyperlink"/>
    <w:rsid w:val="004C58B3"/>
    <w:rPr>
      <w:color w:val="0000FF"/>
      <w:u w:val="single"/>
    </w:rPr>
  </w:style>
  <w:style w:type="paragraph" w:styleId="BodyTextIndent3">
    <w:name w:val="Body Text Indent 3"/>
    <w:basedOn w:val="Normal"/>
    <w:semiHidden/>
    <w:rsid w:val="004C58B3"/>
    <w:pPr>
      <w:ind w:left="2160"/>
    </w:pPr>
    <w:rPr>
      <w:rFonts w:ascii="Times New Roman"/>
      <w:sz w:val="24"/>
    </w:rPr>
  </w:style>
  <w:style w:type="paragraph" w:styleId="BodyText">
    <w:name w:val="Body Text"/>
    <w:basedOn w:val="Normal"/>
    <w:semiHidden/>
    <w:rsid w:val="004C58B3"/>
    <w:pPr>
      <w:tabs>
        <w:tab w:val="left" w:pos="-1440"/>
        <w:tab w:val="left" w:pos="-720"/>
        <w:tab w:val="left" w:pos="0"/>
        <w:tab w:val="left" w:pos="302"/>
        <w:tab w:val="left" w:pos="604"/>
        <w:tab w:val="left" w:pos="907"/>
        <w:tab w:val="left" w:pos="1209"/>
        <w:tab w:val="left" w:pos="1512"/>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Times New Roman"/>
      <w:sz w:val="24"/>
      <w:szCs w:val="18"/>
      <w:u w:val="single"/>
    </w:rPr>
  </w:style>
  <w:style w:type="paragraph" w:styleId="BodyText2">
    <w:name w:val="Body Text 2"/>
    <w:basedOn w:val="Normal"/>
    <w:semiHidden/>
    <w:rsid w:val="004C58B3"/>
    <w:pPr>
      <w:widowControl/>
      <w:autoSpaceDE/>
      <w:autoSpaceDN/>
      <w:adjustRightInd/>
    </w:pPr>
    <w:rPr>
      <w:rFonts w:ascii="Times New Roman" w:eastAsia="Times New Roman"/>
      <w:i/>
      <w:iCs/>
      <w:sz w:val="24"/>
      <w:szCs w:val="20"/>
    </w:rPr>
  </w:style>
  <w:style w:type="paragraph" w:styleId="BodyText3">
    <w:name w:val="Body Text 3"/>
    <w:basedOn w:val="Normal"/>
    <w:semiHidden/>
    <w:rsid w:val="004C58B3"/>
    <w:pPr>
      <w:tabs>
        <w:tab w:val="left" w:pos="-1440"/>
        <w:tab w:val="left" w:pos="-720"/>
        <w:tab w:val="left" w:pos="0"/>
        <w:tab w:val="left" w:pos="720"/>
        <w:tab w:val="left" w:pos="1166"/>
        <w:tab w:val="left" w:pos="155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Pr>
      <w:rFonts w:ascii="Times New Roman"/>
      <w:sz w:val="24"/>
    </w:rPr>
  </w:style>
  <w:style w:type="paragraph" w:styleId="Title">
    <w:name w:val="Title"/>
    <w:basedOn w:val="Normal"/>
    <w:qFormat/>
    <w:rsid w:val="004C58B3"/>
    <w:pPr>
      <w:widowControl/>
      <w:autoSpaceDE/>
      <w:autoSpaceDN/>
      <w:adjustRightInd/>
      <w:jc w:val="center"/>
    </w:pPr>
    <w:rPr>
      <w:rFonts w:ascii="Times New Roman" w:eastAsia="Times New Roman"/>
      <w:b/>
      <w:sz w:val="24"/>
      <w:szCs w:val="20"/>
    </w:rPr>
  </w:style>
  <w:style w:type="paragraph" w:styleId="Subtitle">
    <w:name w:val="Subtitle"/>
    <w:basedOn w:val="Normal"/>
    <w:qFormat/>
    <w:rsid w:val="004C58B3"/>
    <w:pPr>
      <w:widowControl/>
      <w:autoSpaceDE/>
      <w:autoSpaceDN/>
      <w:adjustRightInd/>
      <w:jc w:val="center"/>
    </w:pPr>
    <w:rPr>
      <w:rFonts w:ascii="Times New Roman" w:eastAsia="Times New Roman"/>
      <w:sz w:val="24"/>
      <w:szCs w:val="20"/>
    </w:rPr>
  </w:style>
  <w:style w:type="paragraph" w:styleId="DocumentMap">
    <w:name w:val="Document Map"/>
    <w:basedOn w:val="Normal"/>
    <w:semiHidden/>
    <w:rsid w:val="004C58B3"/>
    <w:pPr>
      <w:shd w:val="clear" w:color="auto" w:fill="000080"/>
    </w:pPr>
    <w:rPr>
      <w:rFonts w:ascii="Tahoma" w:hAnsi="Tahoma" w:cs="Tahoma"/>
    </w:rPr>
  </w:style>
  <w:style w:type="character" w:styleId="FollowedHyperlink">
    <w:name w:val="FollowedHyperlink"/>
    <w:uiPriority w:val="99"/>
    <w:semiHidden/>
    <w:unhideWhenUsed/>
    <w:rsid w:val="00A318AF"/>
    <w:rPr>
      <w:color w:val="800080"/>
      <w:u w:val="single"/>
    </w:rPr>
  </w:style>
  <w:style w:type="paragraph" w:styleId="NormalWeb">
    <w:name w:val="Normal (Web)"/>
    <w:basedOn w:val="Normal"/>
    <w:rsid w:val="00586E03"/>
    <w:pPr>
      <w:widowControl/>
      <w:autoSpaceDE/>
      <w:autoSpaceDN/>
      <w:adjustRightInd/>
      <w:spacing w:before="100" w:beforeAutospacing="1" w:after="100" w:afterAutospacing="1"/>
    </w:pPr>
    <w:rPr>
      <w:rFonts w:ascii="Times New Roman" w:eastAsia="Times New Roman"/>
      <w:sz w:val="24"/>
    </w:rPr>
  </w:style>
  <w:style w:type="paragraph" w:customStyle="1" w:styleId="ColorfulList-Accent11">
    <w:name w:val="Colorful List - Accent 11"/>
    <w:basedOn w:val="Normal"/>
    <w:uiPriority w:val="34"/>
    <w:qFormat/>
    <w:rsid w:val="00586E03"/>
    <w:pPr>
      <w:widowControl/>
      <w:autoSpaceDE/>
      <w:autoSpaceDN/>
      <w:adjustRightInd/>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104BC"/>
    <w:rPr>
      <w:rFonts w:ascii="@MS Mincho" w:eastAsia="@MS Mincho"/>
      <w:szCs w:val="24"/>
    </w:rPr>
  </w:style>
  <w:style w:type="paragraph" w:styleId="BalloonText">
    <w:name w:val="Balloon Text"/>
    <w:basedOn w:val="Normal"/>
    <w:link w:val="BalloonTextChar"/>
    <w:uiPriority w:val="99"/>
    <w:semiHidden/>
    <w:unhideWhenUsed/>
    <w:rsid w:val="004104BC"/>
    <w:rPr>
      <w:rFonts w:ascii="Tahoma" w:hAnsi="Tahoma" w:cs="Tahoma"/>
      <w:sz w:val="16"/>
      <w:szCs w:val="16"/>
    </w:rPr>
  </w:style>
  <w:style w:type="character" w:customStyle="1" w:styleId="BalloonTextChar">
    <w:name w:val="Balloon Text Char"/>
    <w:link w:val="BalloonText"/>
    <w:uiPriority w:val="99"/>
    <w:semiHidden/>
    <w:rsid w:val="004104BC"/>
    <w:rPr>
      <w:rFonts w:ascii="Tahoma" w:eastAsia="@MS Mincho" w:hAnsi="Tahoma" w:cs="Tahoma"/>
      <w:sz w:val="16"/>
      <w:szCs w:val="16"/>
    </w:rPr>
  </w:style>
  <w:style w:type="table" w:styleId="TableGrid">
    <w:name w:val="Table Grid"/>
    <w:basedOn w:val="TableNormal"/>
    <w:uiPriority w:val="59"/>
    <w:rsid w:val="002521B2"/>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Shading-Accent11">
    <w:name w:val="Colorful Shading - Accent 11"/>
    <w:hidden/>
    <w:uiPriority w:val="99"/>
    <w:semiHidden/>
    <w:rsid w:val="002521B2"/>
    <w:rPr>
      <w:rFonts w:ascii="@MS Mincho" w:eastAsia="@MS Mincho"/>
      <w:szCs w:val="24"/>
    </w:rPr>
  </w:style>
  <w:style w:type="character" w:styleId="CommentReference">
    <w:name w:val="annotation reference"/>
    <w:uiPriority w:val="99"/>
    <w:semiHidden/>
    <w:unhideWhenUsed/>
    <w:rsid w:val="000B7C8D"/>
    <w:rPr>
      <w:sz w:val="16"/>
      <w:szCs w:val="16"/>
    </w:rPr>
  </w:style>
  <w:style w:type="paragraph" w:styleId="CommentText">
    <w:name w:val="annotation text"/>
    <w:basedOn w:val="Normal"/>
    <w:link w:val="CommentTextChar"/>
    <w:uiPriority w:val="99"/>
    <w:semiHidden/>
    <w:unhideWhenUsed/>
    <w:rsid w:val="000B7C8D"/>
    <w:rPr>
      <w:szCs w:val="20"/>
    </w:rPr>
  </w:style>
  <w:style w:type="character" w:customStyle="1" w:styleId="CommentTextChar">
    <w:name w:val="Comment Text Char"/>
    <w:link w:val="CommentText"/>
    <w:uiPriority w:val="99"/>
    <w:semiHidden/>
    <w:rsid w:val="000B7C8D"/>
    <w:rPr>
      <w:rFonts w:ascii="@MS Mincho" w:eastAsia="@MS Mincho"/>
    </w:rPr>
  </w:style>
  <w:style w:type="paragraph" w:styleId="CommentSubject">
    <w:name w:val="annotation subject"/>
    <w:basedOn w:val="CommentText"/>
    <w:next w:val="CommentText"/>
    <w:link w:val="CommentSubjectChar"/>
    <w:uiPriority w:val="99"/>
    <w:semiHidden/>
    <w:unhideWhenUsed/>
    <w:rsid w:val="000B7C8D"/>
    <w:rPr>
      <w:b/>
      <w:bCs/>
    </w:rPr>
  </w:style>
  <w:style w:type="character" w:customStyle="1" w:styleId="CommentSubjectChar">
    <w:name w:val="Comment Subject Char"/>
    <w:link w:val="CommentSubject"/>
    <w:uiPriority w:val="99"/>
    <w:semiHidden/>
    <w:rsid w:val="000B7C8D"/>
    <w:rPr>
      <w:rFonts w:ascii="@MS Mincho" w:eastAsia="@MS Mincho"/>
      <w:b/>
      <w:bCs/>
    </w:rPr>
  </w:style>
  <w:style w:type="table" w:customStyle="1" w:styleId="TableGrid1">
    <w:name w:val="Table Grid1"/>
    <w:basedOn w:val="TableNormal"/>
    <w:next w:val="TableGrid"/>
    <w:uiPriority w:val="59"/>
    <w:rsid w:val="00A24F7A"/>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AD64FB"/>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AD64FB"/>
    <w:rPr>
      <w:rFonts w:ascii="Calibri" w:eastAsia="Calibri" w:hAnsi="Calibri"/>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1B6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362119">
      <w:bodyDiv w:val="1"/>
      <w:marLeft w:val="0"/>
      <w:marRight w:val="0"/>
      <w:marTop w:val="0"/>
      <w:marBottom w:val="0"/>
      <w:divBdr>
        <w:top w:val="none" w:sz="0" w:space="0" w:color="auto"/>
        <w:left w:val="none" w:sz="0" w:space="0" w:color="auto"/>
        <w:bottom w:val="none" w:sz="0" w:space="0" w:color="auto"/>
        <w:right w:val="none" w:sz="0" w:space="0" w:color="auto"/>
      </w:divBdr>
    </w:div>
    <w:div w:id="906956449">
      <w:bodyDiv w:val="1"/>
      <w:marLeft w:val="0"/>
      <w:marRight w:val="0"/>
      <w:marTop w:val="0"/>
      <w:marBottom w:val="0"/>
      <w:divBdr>
        <w:top w:val="none" w:sz="0" w:space="0" w:color="auto"/>
        <w:left w:val="none" w:sz="0" w:space="0" w:color="auto"/>
        <w:bottom w:val="none" w:sz="0" w:space="0" w:color="auto"/>
        <w:right w:val="none" w:sz="0" w:space="0" w:color="auto"/>
      </w:divBdr>
    </w:div>
    <w:div w:id="192807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catt@astate.edu" TargetMode="External"/><Relationship Id="rId18" Type="http://schemas.openxmlformats.org/officeDocument/2006/relationships/hyperlink" Target="mailto:eweston@astate.edu" TargetMode="External"/><Relationship Id="rId26" Type="http://schemas.openxmlformats.org/officeDocument/2006/relationships/hyperlink" Target="https://www.google.com/url?client=internal-element-cse&amp;cx=014330056952173402571:ycz5puhtwu8&amp;q=https://www.astate.edu/student-life/student-support/student-conduct/astate-student-handbook-2025.pdf&amp;sa=U&amp;ved=2ahUKEwjXs6iG-tSSAxWiIEQIHbXyI5wQFnoECAIQAQ&amp;usg=AOvVaw2YKrmBDl0bhD3_b-rrDye9&amp;fexp=73152292,73152290" TargetMode="External"/><Relationship Id="rId3" Type="http://schemas.openxmlformats.org/officeDocument/2006/relationships/customXml" Target="../customXml/item3.xml"/><Relationship Id="rId21" Type="http://schemas.openxmlformats.org/officeDocument/2006/relationships/hyperlink" Target="https://www.asha.org/certification/2020-slp-certification-standards/" TargetMode="External"/><Relationship Id="rId7" Type="http://schemas.openxmlformats.org/officeDocument/2006/relationships/settings" Target="settings.xml"/><Relationship Id="rId12" Type="http://schemas.openxmlformats.org/officeDocument/2006/relationships/hyperlink" Target="mailto:ashollenbarger@astate.edu" TargetMode="External"/><Relationship Id="rId17" Type="http://schemas.openxmlformats.org/officeDocument/2006/relationships/hyperlink" Target="mailto:apait@astate.edu" TargetMode="External"/><Relationship Id="rId25" Type="http://schemas.openxmlformats.org/officeDocument/2006/relationships/hyperlink" Target="https://caa.asha.org/siteassets/files/accreditation-handbook.pdf" TargetMode="External"/><Relationship Id="rId2" Type="http://schemas.openxmlformats.org/officeDocument/2006/relationships/customXml" Target="../customXml/item2.xml"/><Relationship Id="rId16" Type="http://schemas.openxmlformats.org/officeDocument/2006/relationships/hyperlink" Target="mailto:jgood@astate.edu" TargetMode="External"/><Relationship Id="rId20" Type="http://schemas.openxmlformats.org/officeDocument/2006/relationships/hyperlink" Target="https://www.astate.edu/academics/graduate-school/graduate-assistantships.html" TargetMode="External"/><Relationship Id="rId29" Type="http://schemas.openxmlformats.org/officeDocument/2006/relationships/hyperlink" Target="https://kb.astate.edu/books/authentication-and-proctor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google.com/url?client=internal-element-cse&amp;cx=014330056952173402571:ycz5puhtwu8&amp;q=https://www.astate.edu/student-life/student-support/student-conduct/astate-student-handbook-2025.pdf&amp;sa=U&amp;ved=2ahUKEwjXs6iG-tSSAxWiIEQIHbXyI5wQFnoECAIQAQ&amp;usg=AOvVaw2YKrmBDl0bhD3_b-rrDye9&amp;fexp=73152292,73152290" TargetMode="External"/><Relationship Id="rId5" Type="http://schemas.openxmlformats.org/officeDocument/2006/relationships/numbering" Target="numbering.xml"/><Relationship Id="rId15" Type="http://schemas.openxmlformats.org/officeDocument/2006/relationships/hyperlink" Target="mailto:kgillespie@astate.edu" TargetMode="External"/><Relationship Id="rId23" Type="http://schemas.openxmlformats.org/officeDocument/2006/relationships/hyperlink" Target="https://www.google.com/url?client=internal-element-cse&amp;cx=014330056952173402571:ycz5puhtwu8&amp;q=https://www.astate.edu/student-life/student-support/student-conduct/astate-student-handbook-2025.pdf&amp;sa=U&amp;ved=2ahUKEwjXs6iG-tSSAxWiIEQIHbXyI5wQFnoECAIQAQ&amp;usg=AOvVaw2YKrmBDl0bhD3_b-rrDye9&amp;fexp=73152292,73152290" TargetMode="External"/><Relationship Id="rId28" Type="http://schemas.openxmlformats.org/officeDocument/2006/relationships/hyperlink" Target="http://scholar.verifiedcredentials.com/arkansasstate"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whinkle@astate.edu" TargetMode="External"/><Relationship Id="rId22" Type="http://schemas.openxmlformats.org/officeDocument/2006/relationships/hyperlink" Target="https://www.hhs.gov/hipaa/for-professionals/privacy/laws-regulations/index.html" TargetMode="External"/><Relationship Id="rId27" Type="http://schemas.openxmlformats.org/officeDocument/2006/relationships/hyperlink" Target="https://kb.astate.edu/books/student-conduct-information/page/standards-of-student-conduc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8f0c51f-cb9e-490b-9405-f5a83bc233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207A3E862B1C4093F3E704610413F7" ma:contentTypeVersion="18" ma:contentTypeDescription="Create a new document." ma:contentTypeScope="" ma:versionID="0570b399975f0e987ba7cfc05db67d48">
  <xsd:schema xmlns:xsd="http://www.w3.org/2001/XMLSchema" xmlns:xs="http://www.w3.org/2001/XMLSchema" xmlns:p="http://schemas.microsoft.com/office/2006/metadata/properties" xmlns:ns3="28f0c51f-cb9e-490b-9405-f5a83bc23379" xmlns:ns4="6752e029-bae3-4d3b-a9af-ce0f7303b8bf" targetNamespace="http://schemas.microsoft.com/office/2006/metadata/properties" ma:root="true" ma:fieldsID="537e36586246fc7b8b2feefe63dc6b73" ns3:_="" ns4:_="">
    <xsd:import namespace="28f0c51f-cb9e-490b-9405-f5a83bc23379"/>
    <xsd:import namespace="6752e029-bae3-4d3b-a9af-ce0f7303b8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f0c51f-cb9e-490b-9405-f5a83bc23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52e029-bae3-4d3b-a9af-ce0f7303b8bf"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2E680-A344-4ADA-B2E4-40D346E40768}">
  <ds:schemaRefs>
    <ds:schemaRef ds:uri="http://schemas.microsoft.com/sharepoint/v3/contenttype/forms"/>
  </ds:schemaRefs>
</ds:datastoreItem>
</file>

<file path=customXml/itemProps2.xml><?xml version="1.0" encoding="utf-8"?>
<ds:datastoreItem xmlns:ds="http://schemas.openxmlformats.org/officeDocument/2006/customXml" ds:itemID="{9EE3027C-37DD-4677-BED5-5C2B0B8504A4}">
  <ds:schemaRefs>
    <ds:schemaRef ds:uri="http://schemas.microsoft.com/office/2006/metadata/properties"/>
    <ds:schemaRef ds:uri="http://schemas.microsoft.com/office/infopath/2007/PartnerControls"/>
    <ds:schemaRef ds:uri="28f0c51f-cb9e-490b-9405-f5a83bc23379"/>
  </ds:schemaRefs>
</ds:datastoreItem>
</file>

<file path=customXml/itemProps3.xml><?xml version="1.0" encoding="utf-8"?>
<ds:datastoreItem xmlns:ds="http://schemas.openxmlformats.org/officeDocument/2006/customXml" ds:itemID="{D1A18F8F-E0C4-4E77-B53D-C35AE1CFF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f0c51f-cb9e-490b-9405-f5a83bc23379"/>
    <ds:schemaRef ds:uri="6752e029-bae3-4d3b-a9af-ce0f7303b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1E50D4-AD2C-4433-8474-E27B3373F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57</Pages>
  <Words>15244</Words>
  <Characters>86891</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lpstr>
    </vt:vector>
  </TitlesOfParts>
  <Company>ASU</Company>
  <LinksUpToDate>false</LinksUpToDate>
  <CharactersWithSpaces>101932</CharactersWithSpaces>
  <SharedDoc>false</SharedDoc>
  <HLinks>
    <vt:vector size="78" baseType="variant">
      <vt:variant>
        <vt:i4>5242955</vt:i4>
      </vt:variant>
      <vt:variant>
        <vt:i4>36</vt:i4>
      </vt:variant>
      <vt:variant>
        <vt:i4>0</vt:i4>
      </vt:variant>
      <vt:variant>
        <vt:i4>5</vt:i4>
      </vt:variant>
      <vt:variant>
        <vt:lpwstr>http://scholar.verifiedcredentials.com/arkansasstate</vt:lpwstr>
      </vt:variant>
      <vt:variant>
        <vt:lpwstr/>
      </vt:variant>
      <vt:variant>
        <vt:i4>5046279</vt:i4>
      </vt:variant>
      <vt:variant>
        <vt:i4>33</vt:i4>
      </vt:variant>
      <vt:variant>
        <vt:i4>0</vt:i4>
      </vt:variant>
      <vt:variant>
        <vt:i4>5</vt:i4>
      </vt:variant>
      <vt:variant>
        <vt:lpwstr>http://www.asha.org/uploadedFiles/Accreditation-Handbook.pdf</vt:lpwstr>
      </vt:variant>
      <vt:variant>
        <vt:lpwstr/>
      </vt:variant>
      <vt:variant>
        <vt:i4>3276901</vt:i4>
      </vt:variant>
      <vt:variant>
        <vt:i4>30</vt:i4>
      </vt:variant>
      <vt:variant>
        <vt:i4>0</vt:i4>
      </vt:variant>
      <vt:variant>
        <vt:i4>5</vt:i4>
      </vt:variant>
      <vt:variant>
        <vt:lpwstr>http://www.astate.edu/a/student-conduct/student-standards/handbook-home.dot</vt:lpwstr>
      </vt:variant>
      <vt:variant>
        <vt:lpwstr/>
      </vt:variant>
      <vt:variant>
        <vt:i4>262228</vt:i4>
      </vt:variant>
      <vt:variant>
        <vt:i4>27</vt:i4>
      </vt:variant>
      <vt:variant>
        <vt:i4>0</vt:i4>
      </vt:variant>
      <vt:variant>
        <vt:i4>5</vt:i4>
      </vt:variant>
      <vt:variant>
        <vt:lpwstr>http://www.astate.edu/college/conhp/departments/communication-disorders/</vt:lpwstr>
      </vt:variant>
      <vt:variant>
        <vt:lpwstr/>
      </vt:variant>
      <vt:variant>
        <vt:i4>4128884</vt:i4>
      </vt:variant>
      <vt:variant>
        <vt:i4>24</vt:i4>
      </vt:variant>
      <vt:variant>
        <vt:i4>0</vt:i4>
      </vt:variant>
      <vt:variant>
        <vt:i4>5</vt:i4>
      </vt:variant>
      <vt:variant>
        <vt:lpwstr>https://www.hhs.gov/hipaa/for-professionals/privacy/special-topics/de-identification/index.html</vt:lpwstr>
      </vt:variant>
      <vt:variant>
        <vt:lpwstr/>
      </vt:variant>
      <vt:variant>
        <vt:i4>5963801</vt:i4>
      </vt:variant>
      <vt:variant>
        <vt:i4>21</vt:i4>
      </vt:variant>
      <vt:variant>
        <vt:i4>0</vt:i4>
      </vt:variant>
      <vt:variant>
        <vt:i4>5</vt:i4>
      </vt:variant>
      <vt:variant>
        <vt:lpwstr>https://www.asha.org/certification/2020-slp-certification-standards/</vt:lpwstr>
      </vt:variant>
      <vt:variant>
        <vt:lpwstr/>
      </vt:variant>
      <vt:variant>
        <vt:i4>2031638</vt:i4>
      </vt:variant>
      <vt:variant>
        <vt:i4>18</vt:i4>
      </vt:variant>
      <vt:variant>
        <vt:i4>0</vt:i4>
      </vt:variant>
      <vt:variant>
        <vt:i4>5</vt:i4>
      </vt:variant>
      <vt:variant>
        <vt:lpwstr>http://www.astate.edu/college/graduate-school/resources/</vt:lpwstr>
      </vt:variant>
      <vt:variant>
        <vt:lpwstr/>
      </vt:variant>
      <vt:variant>
        <vt:i4>3473434</vt:i4>
      </vt:variant>
      <vt:variant>
        <vt:i4>15</vt:i4>
      </vt:variant>
      <vt:variant>
        <vt:i4>0</vt:i4>
      </vt:variant>
      <vt:variant>
        <vt:i4>5</vt:i4>
      </vt:variant>
      <vt:variant>
        <vt:lpwstr>mailto:lwhite@astate.edu</vt:lpwstr>
      </vt:variant>
      <vt:variant>
        <vt:lpwstr/>
      </vt:variant>
      <vt:variant>
        <vt:i4>3997697</vt:i4>
      </vt:variant>
      <vt:variant>
        <vt:i4>12</vt:i4>
      </vt:variant>
      <vt:variant>
        <vt:i4>0</vt:i4>
      </vt:variant>
      <vt:variant>
        <vt:i4>5</vt:i4>
      </vt:variant>
      <vt:variant>
        <vt:lpwstr>mailto:apait@astate.edu</vt:lpwstr>
      </vt:variant>
      <vt:variant>
        <vt:lpwstr/>
      </vt:variant>
      <vt:variant>
        <vt:i4>2621456</vt:i4>
      </vt:variant>
      <vt:variant>
        <vt:i4>9</vt:i4>
      </vt:variant>
      <vt:variant>
        <vt:i4>0</vt:i4>
      </vt:variant>
      <vt:variant>
        <vt:i4>5</vt:i4>
      </vt:variant>
      <vt:variant>
        <vt:lpwstr>mailto:jgood@astate.edu</vt:lpwstr>
      </vt:variant>
      <vt:variant>
        <vt:lpwstr/>
      </vt:variant>
      <vt:variant>
        <vt:i4>5832818</vt:i4>
      </vt:variant>
      <vt:variant>
        <vt:i4>6</vt:i4>
      </vt:variant>
      <vt:variant>
        <vt:i4>0</vt:i4>
      </vt:variant>
      <vt:variant>
        <vt:i4>5</vt:i4>
      </vt:variant>
      <vt:variant>
        <vt:lpwstr>mailto:whinkle@astate.edu</vt:lpwstr>
      </vt:variant>
      <vt:variant>
        <vt:lpwstr/>
      </vt:variant>
      <vt:variant>
        <vt:i4>3211279</vt:i4>
      </vt:variant>
      <vt:variant>
        <vt:i4>3</vt:i4>
      </vt:variant>
      <vt:variant>
        <vt:i4>0</vt:i4>
      </vt:variant>
      <vt:variant>
        <vt:i4>5</vt:i4>
      </vt:variant>
      <vt:variant>
        <vt:lpwstr>mailto:mcatt@astate.edu</vt:lpwstr>
      </vt:variant>
      <vt:variant>
        <vt:lpwstr/>
      </vt:variant>
      <vt:variant>
        <vt:i4>3145739</vt:i4>
      </vt:variant>
      <vt:variant>
        <vt:i4>0</vt:i4>
      </vt:variant>
      <vt:variant>
        <vt:i4>0</vt:i4>
      </vt:variant>
      <vt:variant>
        <vt:i4>5</vt:i4>
      </vt:variant>
      <vt:variant>
        <vt:lpwstr>mailto:ashollenbarger@astate.edu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AShollenbarger</dc:creator>
  <cp:keywords/>
  <cp:lastModifiedBy>Amy Shollenbarger</cp:lastModifiedBy>
  <cp:revision>126</cp:revision>
  <cp:lastPrinted>2026-05-27T19:34:00Z</cp:lastPrinted>
  <dcterms:created xsi:type="dcterms:W3CDTF">2024-12-16T20:35:00Z</dcterms:created>
  <dcterms:modified xsi:type="dcterms:W3CDTF">2026-05-27T19:38:00Z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0x010100A6207A3E862B1C4093F3E704610413F7</vt:lpwstr>
  </property>
</Properties>
</file>