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37877F5" w14:textId="1B40601F" w:rsidR="00823266" w:rsidRDefault="00823266" w:rsidP="006019AA">
      <w:pPr>
        <w:spacing w:after="0"/>
        <w:ind w:left="2880" w:firstLine="720"/>
        <w:rPr>
          <w:rFonts w:asciiTheme="majorHAnsi" w:hAnsiTheme="majorHAnsi" w:cs="Arial"/>
          <w:b/>
          <w:sz w:val="28"/>
          <w:szCs w:val="20"/>
        </w:rPr>
      </w:pPr>
      <w:r w:rsidRPr="00CB3048">
        <w:rPr>
          <w:rFonts w:asciiTheme="majorHAnsi" w:hAnsiTheme="majorHAnsi" w:cs="Arial"/>
          <w:b/>
          <w:color w:val="000000" w:themeColor="text1"/>
          <w:sz w:val="28"/>
          <w:szCs w:val="20"/>
        </w:rPr>
        <w:t xml:space="preserve">8-Semester </w:t>
      </w:r>
      <w:r w:rsidR="006019AA">
        <w:rPr>
          <w:rFonts w:asciiTheme="majorHAnsi" w:hAnsiTheme="majorHAnsi" w:cs="Arial"/>
          <w:b/>
          <w:color w:val="000000" w:themeColor="text1"/>
          <w:sz w:val="28"/>
          <w:szCs w:val="20"/>
        </w:rPr>
        <w:t xml:space="preserve">Degree </w:t>
      </w:r>
      <w:r w:rsidRPr="00995B6B">
        <w:rPr>
          <w:rFonts w:asciiTheme="majorHAnsi" w:hAnsiTheme="majorHAnsi" w:cs="Arial"/>
          <w:b/>
          <w:sz w:val="28"/>
          <w:szCs w:val="20"/>
        </w:rPr>
        <w:t>Plan</w:t>
      </w:r>
    </w:p>
    <w:p w14:paraId="41A57A6D" w14:textId="77777777" w:rsidR="006019AA" w:rsidRPr="006019AA" w:rsidRDefault="006019AA" w:rsidP="006019AA">
      <w:pPr>
        <w:spacing w:after="0"/>
        <w:ind w:left="2880" w:firstLine="720"/>
        <w:rPr>
          <w:rFonts w:asciiTheme="majorHAnsi" w:hAnsiTheme="majorHAnsi" w:cs="Arial"/>
          <w:b/>
          <w:sz w:val="28"/>
          <w:szCs w:val="20"/>
        </w:rPr>
      </w:pPr>
    </w:p>
    <w:tbl>
      <w:tblPr>
        <w:tblW w:w="9782" w:type="dxa"/>
        <w:tblInd w:w="107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99"/>
        <w:gridCol w:w="2428"/>
        <w:gridCol w:w="566"/>
        <w:gridCol w:w="567"/>
        <w:gridCol w:w="205"/>
        <w:gridCol w:w="1156"/>
        <w:gridCol w:w="2428"/>
        <w:gridCol w:w="566"/>
        <w:gridCol w:w="567"/>
      </w:tblGrid>
      <w:tr w:rsidR="00823266" w14:paraId="18541C7A" w14:textId="77777777" w:rsidTr="00D668BF">
        <w:trPr>
          <w:trHeight w:hRule="exact" w:val="1070"/>
        </w:trPr>
        <w:tc>
          <w:tcPr>
            <w:tcW w:w="978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9EB73C" w14:textId="77777777" w:rsidR="00823266" w:rsidRDefault="00823266" w:rsidP="008C0BF9">
            <w:pPr>
              <w:pStyle w:val="TableParagraph"/>
              <w:spacing w:before="3" w:line="259" w:lineRule="auto"/>
              <w:ind w:right="3030"/>
              <w:jc w:val="center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pacing w:val="-7"/>
                <w:sz w:val="21"/>
                <w:szCs w:val="21"/>
              </w:rPr>
              <w:t>A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rkansas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ate</w:t>
            </w:r>
            <w:r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Uni</w:t>
            </w:r>
            <w:r>
              <w:rPr>
                <w:rFonts w:ascii="Arial" w:eastAsia="Arial" w:hAnsi="Arial" w:cs="Arial"/>
                <w:b/>
                <w:bCs/>
                <w:spacing w:val="-3"/>
                <w:sz w:val="21"/>
                <w:szCs w:val="21"/>
              </w:rPr>
              <w:t>v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ers</w:t>
            </w:r>
            <w:r>
              <w:rPr>
                <w:rFonts w:ascii="Arial" w:eastAsia="Arial" w:hAnsi="Arial" w:cs="Arial"/>
                <w:b/>
                <w:bCs/>
                <w:spacing w:val="-2"/>
                <w:sz w:val="21"/>
                <w:szCs w:val="21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5"/>
                <w:sz w:val="21"/>
                <w:szCs w:val="21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-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Jonesboro</w:t>
            </w:r>
          </w:p>
          <w:p w14:paraId="66E872B4" w14:textId="6B4E4658" w:rsidR="00823266" w:rsidRDefault="00823266" w:rsidP="008C0BF9">
            <w:pPr>
              <w:pStyle w:val="TableParagraph"/>
              <w:spacing w:before="3" w:line="259" w:lineRule="auto"/>
              <w:ind w:right="3030"/>
              <w:jc w:val="center"/>
              <w:rPr>
                <w:rFonts w:ascii="Arial" w:eastAsia="Arial" w:hAnsi="Arial" w:cs="Arial"/>
                <w:b/>
                <w:bCs/>
                <w:spacing w:val="57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Degree:</w:t>
            </w:r>
            <w:r w:rsidR="007E387C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Bachelor of Science</w:t>
            </w:r>
          </w:p>
          <w:p w14:paraId="7E855188" w14:textId="6E6C693C" w:rsidR="00823266" w:rsidRDefault="00823266" w:rsidP="008C0BF9">
            <w:pPr>
              <w:pStyle w:val="TableParagraph"/>
              <w:spacing w:before="3" w:line="259" w:lineRule="auto"/>
              <w:ind w:right="3030"/>
              <w:jc w:val="center"/>
              <w:rPr>
                <w:rFonts w:ascii="Arial" w:eastAsia="Arial" w:hAnsi="Arial" w:cs="Arial"/>
                <w:b/>
                <w:bCs/>
                <w:spacing w:val="57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21"/>
                <w:szCs w:val="21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1"/>
                <w:sz w:val="21"/>
                <w:szCs w:val="21"/>
              </w:rPr>
              <w:t>j</w:t>
            </w: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or:</w:t>
            </w:r>
            <w:r w:rsidR="007E387C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Disaster Preparedness &amp; Emergency Management</w:t>
            </w:r>
          </w:p>
          <w:p w14:paraId="5B95CF0F" w14:textId="1BBEBB87" w:rsidR="00823266" w:rsidRPr="00901081" w:rsidRDefault="00823266" w:rsidP="008C0BF9">
            <w:pPr>
              <w:pStyle w:val="TableParagraph"/>
              <w:spacing w:before="3" w:line="259" w:lineRule="auto"/>
              <w:ind w:right="3030"/>
              <w:jc w:val="center"/>
              <w:rPr>
                <w:rFonts w:ascii="Arial" w:eastAsia="Arial" w:hAnsi="Arial" w:cs="Arial"/>
                <w:b/>
                <w:bCs/>
                <w:spacing w:val="57"/>
                <w:sz w:val="21"/>
                <w:szCs w:val="21"/>
              </w:rPr>
            </w:pPr>
            <w:r>
              <w:rPr>
                <w:rFonts w:ascii="Arial" w:eastAsia="Arial" w:hAnsi="Arial" w:cs="Arial"/>
                <w:b/>
                <w:bCs/>
                <w:sz w:val="21"/>
                <w:szCs w:val="21"/>
              </w:rPr>
              <w:t>Year:</w:t>
            </w:r>
            <w:r w:rsidR="007E387C">
              <w:rPr>
                <w:rFonts w:ascii="Arial" w:eastAsia="Arial" w:hAnsi="Arial" w:cs="Arial"/>
                <w:b/>
                <w:bCs/>
                <w:sz w:val="21"/>
                <w:szCs w:val="21"/>
              </w:rPr>
              <w:t xml:space="preserve"> 2026-27</w:t>
            </w:r>
          </w:p>
          <w:p w14:paraId="1D3547A5" w14:textId="77777777" w:rsidR="00823266" w:rsidRDefault="00823266" w:rsidP="008C0BF9">
            <w:pPr>
              <w:pStyle w:val="TableParagraph"/>
              <w:spacing w:before="1"/>
              <w:ind w:left="73"/>
              <w:jc w:val="center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14:paraId="200A4C93" w14:textId="77777777" w:rsidR="00823266" w:rsidRDefault="00823266" w:rsidP="008C0BF9">
            <w:pPr>
              <w:pStyle w:val="TableParagraph"/>
              <w:spacing w:before="1"/>
              <w:ind w:left="73"/>
              <w:jc w:val="center"/>
              <w:rPr>
                <w:rFonts w:ascii="Arial" w:eastAsia="Arial" w:hAnsi="Arial" w:cs="Arial"/>
                <w:b/>
                <w:bCs/>
                <w:sz w:val="21"/>
                <w:szCs w:val="21"/>
              </w:rPr>
            </w:pPr>
          </w:p>
          <w:p w14:paraId="46286FC1" w14:textId="77777777" w:rsidR="00823266" w:rsidRDefault="00823266" w:rsidP="008C0BF9">
            <w:pPr>
              <w:pStyle w:val="TableParagraph"/>
              <w:spacing w:before="1"/>
              <w:ind w:left="73"/>
              <w:jc w:val="center"/>
              <w:rPr>
                <w:rFonts w:ascii="Arial" w:eastAsia="Arial" w:hAnsi="Arial" w:cs="Arial"/>
                <w:sz w:val="21"/>
                <w:szCs w:val="21"/>
              </w:rPr>
            </w:pPr>
          </w:p>
        </w:tc>
      </w:tr>
      <w:tr w:rsidR="00823266" w14:paraId="2741B951" w14:textId="77777777" w:rsidTr="00D668BF">
        <w:trPr>
          <w:trHeight w:hRule="exact" w:val="995"/>
        </w:trPr>
        <w:tc>
          <w:tcPr>
            <w:tcW w:w="978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D5343B" w14:textId="468C8E72" w:rsidR="00823266" w:rsidRDefault="00823266" w:rsidP="008C0BF9">
            <w:pPr>
              <w:pStyle w:val="TableParagraph"/>
              <w:spacing w:before="60" w:line="264" w:lineRule="auto"/>
              <w:ind w:left="23" w:right="223"/>
              <w:rPr>
                <w:rFonts w:ascii="Arial" w:eastAsia="Arial" w:hAnsi="Arial" w:cs="Arial"/>
                <w:sz w:val="15"/>
                <w:szCs w:val="15"/>
              </w:rPr>
            </w:pPr>
            <w:r>
              <w:rPr>
                <w:rFonts w:ascii="Arial" w:eastAsia="Arial" w:hAnsi="Arial" w:cs="Arial"/>
                <w:sz w:val="15"/>
                <w:szCs w:val="15"/>
              </w:rPr>
              <w:t>Students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requiring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de</w:t>
            </w:r>
            <w:r>
              <w:rPr>
                <w:rFonts w:ascii="Arial" w:eastAsia="Arial" w:hAnsi="Arial" w:cs="Arial"/>
                <w:spacing w:val="3"/>
                <w:sz w:val="15"/>
                <w:szCs w:val="15"/>
              </w:rPr>
              <w:t>v</w:t>
            </w:r>
            <w:r>
              <w:rPr>
                <w:rFonts w:ascii="Arial" w:eastAsia="Arial" w:hAnsi="Arial" w:cs="Arial"/>
                <w:sz w:val="15"/>
                <w:szCs w:val="15"/>
              </w:rPr>
              <w:t>elopmental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c</w:t>
            </w:r>
            <w:r>
              <w:rPr>
                <w:rFonts w:ascii="Arial" w:eastAsia="Arial" w:hAnsi="Arial" w:cs="Arial"/>
                <w:sz w:val="15"/>
                <w:szCs w:val="15"/>
              </w:rPr>
              <w:t>ourse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-6"/>
                <w:sz w:val="15"/>
                <w:szCs w:val="15"/>
              </w:rPr>
              <w:t>w</w:t>
            </w:r>
            <w:r>
              <w:rPr>
                <w:rFonts w:ascii="Arial" w:eastAsia="Arial" w:hAnsi="Arial" w:cs="Arial"/>
                <w:sz w:val="15"/>
                <w:szCs w:val="15"/>
              </w:rPr>
              <w:t>ork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based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on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low</w:t>
            </w:r>
            <w:r>
              <w:rPr>
                <w:rFonts w:ascii="Arial" w:eastAsia="Arial" w:hAnsi="Arial" w:cs="Arial"/>
                <w:spacing w:val="-5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entrance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x</w:t>
            </w:r>
            <w:r>
              <w:rPr>
                <w:rFonts w:ascii="Arial" w:eastAsia="Arial" w:hAnsi="Arial" w:cs="Arial"/>
                <w:sz w:val="15"/>
                <w:szCs w:val="15"/>
              </w:rPr>
              <w:t>am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sc</w:t>
            </w:r>
            <w:r>
              <w:rPr>
                <w:rFonts w:ascii="Arial" w:eastAsia="Arial" w:hAnsi="Arial" w:cs="Arial"/>
                <w:sz w:val="15"/>
                <w:szCs w:val="15"/>
              </w:rPr>
              <w:t>ores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(A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CT</w:t>
            </w:r>
            <w:r>
              <w:rPr>
                <w:rFonts w:ascii="Arial" w:eastAsia="Arial" w:hAnsi="Arial" w:cs="Arial"/>
                <w:sz w:val="15"/>
                <w:szCs w:val="15"/>
              </w:rPr>
              <w:t>,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SA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sz w:val="15"/>
                <w:szCs w:val="15"/>
              </w:rPr>
              <w:t>,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ASSE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sz w:val="15"/>
                <w:szCs w:val="15"/>
              </w:rPr>
              <w:t>,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C</w:t>
            </w:r>
            <w:r>
              <w:rPr>
                <w:rFonts w:ascii="Arial" w:eastAsia="Arial" w:hAnsi="Arial" w:cs="Arial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15"/>
                <w:szCs w:val="15"/>
              </w:rPr>
              <w:t>PASS)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m</w:t>
            </w:r>
            <w:r>
              <w:rPr>
                <w:rFonts w:ascii="Arial" w:eastAsia="Arial" w:hAnsi="Arial" w:cs="Arial"/>
                <w:sz w:val="15"/>
                <w:szCs w:val="15"/>
              </w:rPr>
              <w:t>ay not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be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able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t</w:t>
            </w:r>
            <w:r>
              <w:rPr>
                <w:rFonts w:ascii="Arial" w:eastAsia="Arial" w:hAnsi="Arial" w:cs="Arial"/>
                <w:sz w:val="15"/>
                <w:szCs w:val="15"/>
              </w:rPr>
              <w:t xml:space="preserve">o 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c</w:t>
            </w:r>
            <w:r>
              <w:rPr>
                <w:rFonts w:ascii="Arial" w:eastAsia="Arial" w:hAnsi="Arial" w:cs="Arial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15"/>
                <w:szCs w:val="15"/>
              </w:rPr>
              <w:t>plete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t</w:t>
            </w:r>
            <w:r>
              <w:rPr>
                <w:rFonts w:ascii="Arial" w:eastAsia="Arial" w:hAnsi="Arial" w:cs="Arial"/>
                <w:sz w:val="15"/>
                <w:szCs w:val="15"/>
              </w:rPr>
              <w:t>his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program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of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st</w:t>
            </w:r>
            <w:r>
              <w:rPr>
                <w:rFonts w:ascii="Arial" w:eastAsia="Arial" w:hAnsi="Arial" w:cs="Arial"/>
                <w:sz w:val="15"/>
                <w:szCs w:val="15"/>
              </w:rPr>
              <w:t>udy in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eight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(8)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s</w:t>
            </w:r>
            <w:r>
              <w:rPr>
                <w:rFonts w:ascii="Arial" w:eastAsia="Arial" w:hAnsi="Arial" w:cs="Arial"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15"/>
                <w:szCs w:val="15"/>
              </w:rPr>
              <w:t>es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sz w:val="15"/>
                <w:szCs w:val="15"/>
              </w:rPr>
              <w:t>er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s</w:t>
            </w:r>
            <w:r>
              <w:rPr>
                <w:rFonts w:ascii="Arial" w:eastAsia="Arial" w:hAnsi="Arial" w:cs="Arial"/>
                <w:sz w:val="15"/>
                <w:szCs w:val="15"/>
              </w:rPr>
              <w:t xml:space="preserve">. </w:t>
            </w:r>
            <w:r>
              <w:rPr>
                <w:rFonts w:ascii="Arial" w:eastAsia="Arial" w:hAnsi="Arial" w:cs="Arial"/>
                <w:spacing w:val="3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-2"/>
                <w:sz w:val="15"/>
                <w:szCs w:val="15"/>
              </w:rPr>
              <w:t>D</w:t>
            </w:r>
            <w:r>
              <w:rPr>
                <w:rFonts w:ascii="Arial" w:eastAsia="Arial" w:hAnsi="Arial" w:cs="Arial"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spacing w:val="3"/>
                <w:sz w:val="15"/>
                <w:szCs w:val="15"/>
              </w:rPr>
              <w:t>v</w:t>
            </w:r>
            <w:r>
              <w:rPr>
                <w:rFonts w:ascii="Arial" w:eastAsia="Arial" w:hAnsi="Arial" w:cs="Arial"/>
                <w:sz w:val="15"/>
                <w:szCs w:val="15"/>
              </w:rPr>
              <w:t>elopmental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c</w:t>
            </w:r>
            <w:r>
              <w:rPr>
                <w:rFonts w:ascii="Arial" w:eastAsia="Arial" w:hAnsi="Arial" w:cs="Arial"/>
                <w:sz w:val="15"/>
                <w:szCs w:val="15"/>
              </w:rPr>
              <w:t>ourses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do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not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c</w:t>
            </w:r>
            <w:r>
              <w:rPr>
                <w:rFonts w:ascii="Arial" w:eastAsia="Arial" w:hAnsi="Arial" w:cs="Arial"/>
                <w:sz w:val="15"/>
                <w:szCs w:val="15"/>
              </w:rPr>
              <w:t>ount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spacing w:val="-7"/>
                <w:sz w:val="15"/>
                <w:szCs w:val="15"/>
              </w:rPr>
              <w:t>w</w:t>
            </w:r>
            <w:r>
              <w:rPr>
                <w:rFonts w:ascii="Arial" w:eastAsia="Arial" w:hAnsi="Arial" w:cs="Arial"/>
                <w:sz w:val="15"/>
                <w:szCs w:val="15"/>
              </w:rPr>
              <w:t>ard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t</w:t>
            </w:r>
            <w:r>
              <w:rPr>
                <w:rFonts w:ascii="Arial" w:eastAsia="Arial" w:hAnsi="Arial" w:cs="Arial"/>
                <w:sz w:val="15"/>
                <w:szCs w:val="15"/>
              </w:rPr>
              <w:t>otal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degree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 xml:space="preserve">hours. </w:t>
            </w:r>
            <w:r>
              <w:rPr>
                <w:rFonts w:ascii="Arial" w:eastAsia="Arial" w:hAnsi="Arial" w:cs="Arial"/>
                <w:spacing w:val="1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St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ud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ts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avi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g c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eted c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ll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l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evel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ou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ses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to 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ll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me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wi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l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l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assisted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y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eir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d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vis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n maki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g a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pp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op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ri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ate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ub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st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u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s.  </w:t>
            </w:r>
            <w:r>
              <w:rPr>
                <w:rFonts w:ascii="Arial" w:eastAsia="Arial" w:hAnsi="Arial" w:cs="Arial"/>
                <w:b/>
                <w:bCs/>
                <w:spacing w:val="5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n m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st cases,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eral</w:t>
            </w:r>
            <w:r>
              <w:rPr>
                <w:rFonts w:ascii="Arial" w:eastAsia="Arial" w:hAnsi="Arial" w:cs="Arial"/>
                <w:b/>
                <w:bCs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du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cati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n c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ou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ses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may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 xml:space="preserve"> b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 xml:space="preserve"> i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te</w:t>
            </w:r>
            <w:r>
              <w:rPr>
                <w:rFonts w:ascii="Arial" w:eastAsia="Arial" w:hAnsi="Arial" w:cs="Arial"/>
                <w:b/>
                <w:bCs/>
                <w:spacing w:val="1"/>
                <w:sz w:val="15"/>
                <w:szCs w:val="15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c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h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>a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ng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ed </w:t>
            </w:r>
            <w:r>
              <w:rPr>
                <w:rFonts w:ascii="Arial" w:eastAsia="Arial" w:hAnsi="Arial" w:cs="Arial"/>
                <w:b/>
                <w:bCs/>
                <w:spacing w:val="-2"/>
                <w:sz w:val="15"/>
                <w:szCs w:val="15"/>
              </w:rPr>
              <w:t>b</w:t>
            </w:r>
            <w:r>
              <w:rPr>
                <w:rFonts w:ascii="Arial" w:eastAsia="Arial" w:hAnsi="Arial" w:cs="Arial"/>
                <w:b/>
                <w:bCs/>
                <w:sz w:val="15"/>
                <w:szCs w:val="15"/>
              </w:rPr>
              <w:t xml:space="preserve">etween semesters.   </w:t>
            </w:r>
            <w:r>
              <w:rPr>
                <w:rFonts w:ascii="Arial" w:eastAsia="Arial" w:hAnsi="Arial" w:cs="Arial"/>
                <w:b/>
                <w:bCs/>
                <w:spacing w:val="10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A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m</w:t>
            </w:r>
            <w:r>
              <w:rPr>
                <w:rFonts w:ascii="Arial" w:eastAsia="Arial" w:hAnsi="Arial" w:cs="Arial"/>
                <w:sz w:val="15"/>
                <w:szCs w:val="15"/>
              </w:rPr>
              <w:t>ini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m</w:t>
            </w:r>
            <w:r>
              <w:rPr>
                <w:rFonts w:ascii="Arial" w:eastAsia="Arial" w:hAnsi="Arial" w:cs="Arial"/>
                <w:sz w:val="15"/>
                <w:szCs w:val="15"/>
              </w:rPr>
              <w:t>um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of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4</w:t>
            </w:r>
            <w:r w:rsidR="00994BB7">
              <w:rPr>
                <w:rFonts w:ascii="Arial" w:eastAsia="Arial" w:hAnsi="Arial" w:cs="Arial"/>
                <w:sz w:val="15"/>
                <w:szCs w:val="15"/>
              </w:rPr>
              <w:t>0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hours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of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upper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di</w:t>
            </w:r>
            <w:r>
              <w:rPr>
                <w:rFonts w:ascii="Arial" w:eastAsia="Arial" w:hAnsi="Arial" w:cs="Arial"/>
                <w:spacing w:val="3"/>
                <w:sz w:val="15"/>
                <w:szCs w:val="15"/>
              </w:rPr>
              <w:t>v</w:t>
            </w:r>
            <w:r>
              <w:rPr>
                <w:rFonts w:ascii="Arial" w:eastAsia="Arial" w:hAnsi="Arial" w:cs="Arial"/>
                <w:sz w:val="15"/>
                <w:szCs w:val="15"/>
              </w:rPr>
              <w:t>i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>s</w:t>
            </w:r>
            <w:r>
              <w:rPr>
                <w:rFonts w:ascii="Arial" w:eastAsia="Arial" w:hAnsi="Arial" w:cs="Arial"/>
                <w:sz w:val="15"/>
                <w:szCs w:val="15"/>
              </w:rPr>
              <w:t>ion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c</w:t>
            </w:r>
            <w:r>
              <w:rPr>
                <w:rFonts w:ascii="Arial" w:eastAsia="Arial" w:hAnsi="Arial" w:cs="Arial"/>
                <w:sz w:val="15"/>
                <w:szCs w:val="15"/>
              </w:rPr>
              <w:t>redit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(3</w:t>
            </w:r>
            <w:r w:rsidR="00F66602">
              <w:rPr>
                <w:rFonts w:ascii="Arial" w:eastAsia="Arial" w:hAnsi="Arial" w:cs="Arial"/>
                <w:sz w:val="15"/>
                <w:szCs w:val="15"/>
              </w:rPr>
              <w:t>0</w:t>
            </w:r>
            <w:r>
              <w:rPr>
                <w:rFonts w:ascii="Arial" w:eastAsia="Arial" w:hAnsi="Arial" w:cs="Arial"/>
                <w:sz w:val="15"/>
                <w:szCs w:val="15"/>
              </w:rPr>
              <w:t>000-400</w:t>
            </w:r>
            <w:r w:rsidR="00F66602">
              <w:rPr>
                <w:rFonts w:ascii="Arial" w:eastAsia="Arial" w:hAnsi="Arial" w:cs="Arial"/>
                <w:sz w:val="15"/>
                <w:szCs w:val="15"/>
              </w:rPr>
              <w:t>0</w:t>
            </w:r>
            <w:r>
              <w:rPr>
                <w:rFonts w:ascii="Arial" w:eastAsia="Arial" w:hAnsi="Arial" w:cs="Arial"/>
                <w:sz w:val="15"/>
                <w:szCs w:val="15"/>
              </w:rPr>
              <w:t>0 le</w:t>
            </w:r>
            <w:r>
              <w:rPr>
                <w:rFonts w:ascii="Arial" w:eastAsia="Arial" w:hAnsi="Arial" w:cs="Arial"/>
                <w:spacing w:val="3"/>
                <w:sz w:val="15"/>
                <w:szCs w:val="15"/>
              </w:rPr>
              <w:t>v</w:t>
            </w:r>
            <w:r>
              <w:rPr>
                <w:rFonts w:ascii="Arial" w:eastAsia="Arial" w:hAnsi="Arial" w:cs="Arial"/>
                <w:sz w:val="15"/>
                <w:szCs w:val="15"/>
              </w:rPr>
              <w:t>el)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is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required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f</w:t>
            </w:r>
            <w:r>
              <w:rPr>
                <w:rFonts w:ascii="Arial" w:eastAsia="Arial" w:hAnsi="Arial" w:cs="Arial"/>
                <w:sz w:val="15"/>
                <w:szCs w:val="15"/>
              </w:rPr>
              <w:t>or</w:t>
            </w:r>
            <w:r>
              <w:rPr>
                <w:rFonts w:ascii="Arial" w:eastAsia="Arial" w:hAnsi="Arial" w:cs="Arial"/>
                <w:spacing w:val="1"/>
                <w:sz w:val="15"/>
                <w:szCs w:val="15"/>
              </w:rPr>
              <w:t xml:space="preserve"> t</w:t>
            </w:r>
            <w:r>
              <w:rPr>
                <w:rFonts w:ascii="Arial" w:eastAsia="Arial" w:hAnsi="Arial" w:cs="Arial"/>
                <w:sz w:val="15"/>
                <w:szCs w:val="15"/>
              </w:rPr>
              <w:t>his</w:t>
            </w:r>
            <w:r>
              <w:rPr>
                <w:rFonts w:ascii="Arial" w:eastAsia="Arial" w:hAnsi="Arial" w:cs="Arial"/>
                <w:spacing w:val="2"/>
                <w:sz w:val="15"/>
                <w:szCs w:val="15"/>
              </w:rPr>
              <w:t xml:space="preserve"> </w:t>
            </w:r>
            <w:r>
              <w:rPr>
                <w:rFonts w:ascii="Arial" w:eastAsia="Arial" w:hAnsi="Arial" w:cs="Arial"/>
                <w:sz w:val="15"/>
                <w:szCs w:val="15"/>
              </w:rPr>
              <w:t>degree.</w:t>
            </w:r>
          </w:p>
        </w:tc>
      </w:tr>
      <w:tr w:rsidR="00823266" w14:paraId="5FE2FF55" w14:textId="77777777" w:rsidTr="00D668BF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6F11E6" w14:textId="77777777" w:rsidR="00823266" w:rsidRDefault="00823266" w:rsidP="008C0BF9">
            <w:pPr>
              <w:pStyle w:val="TableParagraph"/>
              <w:spacing w:before="45"/>
              <w:ind w:left="2244" w:right="222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1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0E643F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28877F" w14:textId="77777777" w:rsidR="00823266" w:rsidRDefault="00823266" w:rsidP="008C0BF9">
            <w:pPr>
              <w:pStyle w:val="TableParagraph"/>
              <w:spacing w:before="45"/>
              <w:ind w:left="2171" w:right="215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1</w:t>
            </w:r>
          </w:p>
        </w:tc>
      </w:tr>
      <w:tr w:rsidR="00823266" w14:paraId="0EA2A875" w14:textId="77777777" w:rsidTr="00D668BF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6A5BD0" w14:textId="77777777" w:rsidR="00823266" w:rsidRDefault="00823266" w:rsidP="00814B30">
            <w:pPr>
              <w:pStyle w:val="TableParagraph"/>
              <w:spacing w:before="45"/>
              <w:ind w:left="2034" w:right="2017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Fall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50FEAC" w14:textId="77777777" w:rsidR="00823266" w:rsidRDefault="00823266" w:rsidP="00814B30">
            <w:pPr>
              <w:jc w:val="center"/>
            </w:pPr>
          </w:p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46EA97" w14:textId="77777777" w:rsidR="00823266" w:rsidRDefault="00823266" w:rsidP="00814B30">
            <w:pPr>
              <w:pStyle w:val="TableParagraph"/>
              <w:spacing w:before="45"/>
              <w:ind w:left="1879" w:right="18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g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</w:tr>
      <w:tr w:rsidR="00823266" w14:paraId="72543DE8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253EE3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EA4EA6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D81B63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9F59B7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419686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3872B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3969141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4F473B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6C4307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</w:tr>
      <w:tr w:rsidR="00823266" w14:paraId="272EF6CF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4D7E060" w14:textId="13B7E3B9" w:rsidR="00823266" w:rsidRDefault="00D668BF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ENGL 10103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8C7765B" w14:textId="49F9EF10" w:rsidR="00823266" w:rsidRDefault="00D668BF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Composition I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142C5D" w14:textId="5F74414F" w:rsidR="00823266" w:rsidRDefault="00D668BF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F6EB8B" w14:textId="2B990B88" w:rsidR="00823266" w:rsidRDefault="00D668BF" w:rsidP="008C0BF9">
            <w:pPr>
              <w:pStyle w:val="TableParagraph"/>
              <w:spacing w:before="45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Yes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AB6DB5C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0A242C" w14:textId="5307067F" w:rsidR="00823266" w:rsidRDefault="00D668BF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ENGL 10203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1A9E53" w14:textId="43102270" w:rsidR="00823266" w:rsidRDefault="00D668BF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Composition II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38B72F" w14:textId="0E9216A7" w:rsidR="00823266" w:rsidRDefault="00D668BF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D86888" w14:textId="157BCFD3" w:rsidR="00823266" w:rsidRDefault="00D668BF" w:rsidP="008C0BF9">
            <w:pPr>
              <w:pStyle w:val="TableParagraph"/>
              <w:spacing w:before="45"/>
              <w:ind w:left="226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Y</w:t>
            </w:r>
          </w:p>
        </w:tc>
      </w:tr>
      <w:tr w:rsidR="00823266" w14:paraId="1392862C" w14:textId="77777777" w:rsidTr="00D668BF">
        <w:trPr>
          <w:trHeight w:hRule="exact" w:val="242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BF2F07" w14:textId="60C145FC" w:rsidR="00823266" w:rsidRDefault="00D668BF" w:rsidP="008C0BF9">
            <w:pPr>
              <w:pStyle w:val="TableParagraph"/>
              <w:spacing w:before="20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MATH 11003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47BF27C" w14:textId="4D969B32" w:rsidR="00823266" w:rsidRDefault="00D668BF" w:rsidP="008C0BF9">
            <w:pPr>
              <w:pStyle w:val="TableParagraph"/>
              <w:spacing w:before="1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College Algebra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12822C" w14:textId="44CFDAD2" w:rsidR="00823266" w:rsidRDefault="00D668BF" w:rsidP="008C0BF9">
            <w:pPr>
              <w:pStyle w:val="TableParagraph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18A708" w14:textId="0AC69C95" w:rsidR="00823266" w:rsidRPr="00D668BF" w:rsidRDefault="00D668BF" w:rsidP="00D668BF">
            <w:pPr>
              <w:jc w:val="center"/>
            </w:pPr>
            <w:r>
              <w:rPr>
                <w:rFonts w:ascii="Arial" w:eastAsia="Arial" w:hAnsi="Arial" w:cs="Arial"/>
                <w:sz w:val="12"/>
                <w:szCs w:val="12"/>
              </w:rPr>
              <w:t>Y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CC9799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E0C38B" w14:textId="1FDF6C27" w:rsidR="00823266" w:rsidRDefault="00D668BF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22203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BA61D2" w14:textId="0E3BC541" w:rsidR="00823266" w:rsidRDefault="00D668BF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Principles of HAZMAT Response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478337" w14:textId="6EE7CB25" w:rsidR="00823266" w:rsidRDefault="00D668BF" w:rsidP="008C0BF9">
            <w:pPr>
              <w:pStyle w:val="TableParagraph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81AB3A" w14:textId="4D69300B" w:rsidR="00823266" w:rsidRDefault="00D668BF" w:rsidP="008C0BF9">
            <w:pPr>
              <w:pStyle w:val="TableParagraph"/>
              <w:ind w:left="226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</w:tr>
      <w:tr w:rsidR="00823266" w14:paraId="01BE4E7A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31FF00" w14:textId="79CB4784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11101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10ABF8" w14:textId="4F54B228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Introduction to Incident Management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A2246F" w14:textId="535E14D9" w:rsidR="00823266" w:rsidRDefault="00D668BF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5C79E9" w14:textId="3884CE7E" w:rsidR="00823266" w:rsidRDefault="00D668BF" w:rsidP="008C0BF9">
            <w:pPr>
              <w:pStyle w:val="TableParagraph"/>
              <w:spacing w:before="45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FBDB356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95E652" w14:textId="2EF459B5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22353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0B1D033" w14:textId="00B651A5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Global Perspectives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8D0A65" w14:textId="4D486165" w:rsidR="00823266" w:rsidRDefault="00D668BF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D4A4AD" w14:textId="66AB4DD3" w:rsidR="00823266" w:rsidRDefault="00D668BF" w:rsidP="00D668BF">
            <w:pPr>
              <w:jc w:val="center"/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</w:tr>
      <w:tr w:rsidR="00823266" w14:paraId="33BF371A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558B0" w14:textId="652F246B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11001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B844E3" w14:textId="5A0F4B87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Introduction to Resource Management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378710" w14:textId="342DF552" w:rsidR="00823266" w:rsidRDefault="00D668BF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455F69" w14:textId="40B2CE96" w:rsidR="00823266" w:rsidRDefault="00D668BF" w:rsidP="00D668BF">
            <w:pPr>
              <w:jc w:val="center"/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C69F685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2308B5" w14:textId="7E8F037B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23233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11F106" w14:textId="44B82DC0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Respiratory Protection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587B54" w14:textId="4C034252" w:rsidR="00823266" w:rsidRDefault="00D668BF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7FFAA3" w14:textId="700F83EB" w:rsidR="00823266" w:rsidRDefault="00D668BF" w:rsidP="00D668BF">
            <w:pPr>
              <w:jc w:val="center"/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</w:tr>
      <w:tr w:rsidR="00823266" w14:paraId="32D1B0EF" w14:textId="77777777" w:rsidTr="00D668BF">
        <w:trPr>
          <w:trHeight w:hRule="exact" w:val="297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B1ABE6" w14:textId="6DCB5547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10001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1C6D06" w14:textId="6734DD53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Introduction to CBRNE Incidents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8F4A2F" w14:textId="3D06235C" w:rsidR="00823266" w:rsidRDefault="00D668BF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1DC019" w14:textId="471CE47D" w:rsidR="00823266" w:rsidRDefault="00D668BF" w:rsidP="008C0BF9">
            <w:pPr>
              <w:pStyle w:val="TableParagraph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5F3C73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9ED88C" w14:textId="1C361491" w:rsidR="00823266" w:rsidRDefault="00D668BF" w:rsidP="00D668BF">
            <w:pPr>
              <w:pStyle w:val="TableParagraph"/>
              <w:tabs>
                <w:tab w:val="left" w:pos="654"/>
              </w:tabs>
              <w:spacing w:before="4" w:line="275" w:lineRule="auto"/>
              <w:ind w:left="18" w:right="274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22343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E66BB7" w14:textId="6EBF8A64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Introduction to Hazardous Materials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BF4B3C" w14:textId="144E01BE" w:rsidR="00823266" w:rsidRDefault="00D668BF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B60B06" w14:textId="0FA593B1" w:rsidR="00823266" w:rsidRDefault="00D668BF" w:rsidP="008C0BF9">
            <w:pPr>
              <w:pStyle w:val="TableParagraph"/>
              <w:ind w:left="226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</w:tr>
      <w:tr w:rsidR="00D668BF" w14:paraId="2EE97E47" w14:textId="77777777" w:rsidTr="00D668BF">
        <w:trPr>
          <w:trHeight w:hRule="exact" w:val="297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5A4B9C" w14:textId="7633DFD8" w:rsidR="00D668BF" w:rsidRPr="00D668BF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22233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1135759" w14:textId="4BAF0E75" w:rsidR="00D668BF" w:rsidRPr="00D668BF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Healthcare Emergency Management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0AA33B" w14:textId="27DEE66D" w:rsidR="00D668BF" w:rsidRDefault="00D668BF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250D95" w14:textId="3A76582B" w:rsidR="00D668BF" w:rsidRDefault="00D668BF" w:rsidP="008C0BF9">
            <w:pPr>
              <w:pStyle w:val="TableParagraph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D8716C6" w14:textId="77777777" w:rsidR="00D668BF" w:rsidRDefault="00D668BF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817754" w14:textId="77777777" w:rsidR="00D668BF" w:rsidRDefault="00D668BF" w:rsidP="008C0BF9">
            <w:pPr>
              <w:pStyle w:val="TableParagraph"/>
              <w:spacing w:before="4" w:line="275" w:lineRule="auto"/>
              <w:ind w:left="18" w:right="274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CBC3B5" w14:textId="77777777" w:rsidR="00D668BF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1FC9B2" w14:textId="77777777" w:rsidR="00D668BF" w:rsidRDefault="00D668BF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89B4CA" w14:textId="77777777" w:rsidR="00D668BF" w:rsidRDefault="00D668BF" w:rsidP="008C0BF9">
            <w:pPr>
              <w:pStyle w:val="TableParagraph"/>
              <w:ind w:left="226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</w:tr>
      <w:tr w:rsidR="00D668BF" w14:paraId="7A0E0CA8" w14:textId="77777777" w:rsidTr="00D668BF">
        <w:trPr>
          <w:trHeight w:hRule="exact" w:val="297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9445CF" w14:textId="729E4A09" w:rsidR="00D668BF" w:rsidRPr="00D668BF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11703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46FEA7" w14:textId="4AD16BD0" w:rsidR="00D668BF" w:rsidRPr="00D668BF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Introduction to Community Response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A40815" w14:textId="35A5E667" w:rsidR="00D668BF" w:rsidRDefault="00D668BF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D70F67" w14:textId="69212B68" w:rsidR="00D668BF" w:rsidRDefault="00D668BF" w:rsidP="008C0BF9">
            <w:pPr>
              <w:pStyle w:val="TableParagraph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76D356" w14:textId="77777777" w:rsidR="00D668BF" w:rsidRDefault="00D668BF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9659E4" w14:textId="77777777" w:rsidR="00D668BF" w:rsidRDefault="00D668BF" w:rsidP="008C0BF9">
            <w:pPr>
              <w:pStyle w:val="TableParagraph"/>
              <w:spacing w:before="4" w:line="275" w:lineRule="auto"/>
              <w:ind w:left="18" w:right="274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035CE4" w14:textId="77777777" w:rsidR="00D668BF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0F613B" w14:textId="77777777" w:rsidR="00D668BF" w:rsidRDefault="00D668BF" w:rsidP="008C0BF9">
            <w:pPr>
              <w:pStyle w:val="TableParagraph"/>
              <w:spacing w:before="4"/>
              <w:ind w:right="13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111FC70" w14:textId="77777777" w:rsidR="00D668BF" w:rsidRDefault="00D668BF" w:rsidP="008C0BF9">
            <w:pPr>
              <w:pStyle w:val="TableParagraph"/>
              <w:ind w:left="226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</w:tr>
      <w:tr w:rsidR="00823266" w14:paraId="50462002" w14:textId="77777777" w:rsidTr="00D668BF">
        <w:trPr>
          <w:trHeight w:hRule="exact" w:val="200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17D8CC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8F755B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95F893" w14:textId="000572A1" w:rsidR="00823266" w:rsidRDefault="00D668BF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6E1B68" w14:textId="77777777" w:rsidR="00823266" w:rsidRDefault="00823266" w:rsidP="008C0BF9"/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1E564C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E182A4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5DB008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E3716AB" w14:textId="01394382" w:rsidR="00823266" w:rsidRDefault="00D668BF" w:rsidP="008C0BF9">
            <w:pPr>
              <w:pStyle w:val="TableParagraph"/>
              <w:spacing w:before="45"/>
              <w:ind w:right="18"/>
              <w:jc w:val="right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6D9050" w14:textId="77777777" w:rsidR="00823266" w:rsidRDefault="00823266" w:rsidP="008C0BF9"/>
        </w:tc>
      </w:tr>
      <w:tr w:rsidR="00823266" w14:paraId="79D39C56" w14:textId="77777777" w:rsidTr="00D668BF">
        <w:trPr>
          <w:trHeight w:hRule="exact" w:val="200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D46C97D" w14:textId="77777777" w:rsidR="00823266" w:rsidRDefault="00823266" w:rsidP="008C0BF9">
            <w:pPr>
              <w:pStyle w:val="TableParagraph"/>
              <w:spacing w:before="45"/>
              <w:ind w:left="2244" w:right="222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2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FAC954F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E8A374" w14:textId="77777777" w:rsidR="00823266" w:rsidRDefault="00823266" w:rsidP="008C0BF9">
            <w:pPr>
              <w:pStyle w:val="TableParagraph"/>
              <w:spacing w:before="45"/>
              <w:ind w:left="2171" w:right="215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2</w:t>
            </w:r>
          </w:p>
        </w:tc>
      </w:tr>
      <w:tr w:rsidR="00823266" w14:paraId="4A7B4865" w14:textId="77777777" w:rsidTr="00D668BF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21918B" w14:textId="77777777" w:rsidR="00823266" w:rsidRDefault="00823266" w:rsidP="008C0BF9">
            <w:pPr>
              <w:pStyle w:val="TableParagraph"/>
              <w:spacing w:before="45"/>
              <w:ind w:left="2034" w:right="2017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Fall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D9568B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D9CC30" w14:textId="77777777" w:rsidR="00823266" w:rsidRDefault="00823266" w:rsidP="008C0BF9">
            <w:pPr>
              <w:pStyle w:val="TableParagraph"/>
              <w:spacing w:before="45"/>
              <w:ind w:left="1879" w:right="18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g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</w:tr>
      <w:tr w:rsidR="00823266" w14:paraId="738B4194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952760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14822A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D25B80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0D19F7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2A9D1C1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E0955B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CE9F67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C5E6A5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52E1292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</w:tr>
      <w:tr w:rsidR="00823266" w14:paraId="23A57D52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5FC31A" w14:textId="0E1A63B1" w:rsidR="00823266" w:rsidRDefault="00814B30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Life </w:t>
            </w:r>
            <w:r w:rsidR="00D668BF">
              <w:rPr>
                <w:rFonts w:ascii="Arial" w:eastAsia="Arial" w:hAnsi="Arial" w:cs="Arial"/>
                <w:sz w:val="12"/>
                <w:szCs w:val="12"/>
              </w:rPr>
              <w:t xml:space="preserve">Science 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CC8B7F" w14:textId="161CD0F2" w:rsidR="00823266" w:rsidRDefault="00814B30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Life</w:t>
            </w:r>
            <w:r w:rsidR="00D668BF" w:rsidRPr="00D668BF">
              <w:rPr>
                <w:rFonts w:ascii="Arial" w:eastAsia="Arial" w:hAnsi="Arial" w:cs="Arial"/>
                <w:sz w:val="12"/>
                <w:szCs w:val="12"/>
              </w:rPr>
              <w:t xml:space="preserve"> Science with lab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052D1" w14:textId="0A067E6C" w:rsidR="00823266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4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45E0EF" w14:textId="435664F3" w:rsidR="00823266" w:rsidRDefault="00D668BF" w:rsidP="00D668BF">
            <w:pPr>
              <w:jc w:val="center"/>
            </w:pPr>
            <w:r>
              <w:rPr>
                <w:rFonts w:ascii="Arial" w:eastAsia="Arial" w:hAnsi="Arial" w:cs="Arial"/>
                <w:sz w:val="12"/>
                <w:szCs w:val="12"/>
              </w:rPr>
              <w:t>Y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D315D4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F93A2A" w14:textId="00AD9C77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22363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239100E" w14:textId="1417FD3C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Fund</w:t>
            </w:r>
            <w:r>
              <w:rPr>
                <w:rFonts w:ascii="Arial" w:eastAsia="Arial" w:hAnsi="Arial" w:cs="Arial"/>
                <w:sz w:val="12"/>
                <w:szCs w:val="12"/>
              </w:rPr>
              <w:t>.</w:t>
            </w:r>
            <w:r w:rsidRPr="00D668BF">
              <w:rPr>
                <w:rFonts w:ascii="Arial" w:eastAsia="Arial" w:hAnsi="Arial" w:cs="Arial"/>
                <w:sz w:val="12"/>
                <w:szCs w:val="12"/>
              </w:rPr>
              <w:t xml:space="preserve"> of CBRNE Crime Scene Management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29EF23" w14:textId="775A92ED" w:rsidR="00823266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C7C38A" w14:textId="4FF692FA" w:rsidR="00823266" w:rsidRDefault="00D668BF" w:rsidP="00D668BF">
            <w:pPr>
              <w:jc w:val="center"/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</w:tr>
      <w:tr w:rsidR="00823266" w14:paraId="3EE1F479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EC573C1" w14:textId="22E108BC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22033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F67919" w14:textId="284CCF6E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Pandemic Planning &amp; Preparedness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908095" w14:textId="1E64129F" w:rsidR="00823266" w:rsidRDefault="00D668BF" w:rsidP="00D668BF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A1BF6C" w14:textId="002B2912" w:rsidR="00823266" w:rsidRDefault="00D668BF" w:rsidP="00D668BF">
            <w:pPr>
              <w:pStyle w:val="TableParagraph"/>
              <w:spacing w:before="45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3996A3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549D30" w14:textId="40C8898E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22303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1F408F" w14:textId="5E3100EE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Environmental Health in Emergency Response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5FC8D30" w14:textId="4552E1F5" w:rsidR="00823266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C118D1" w14:textId="3163F799" w:rsidR="00823266" w:rsidRDefault="00D668BF" w:rsidP="00D668BF">
            <w:pPr>
              <w:jc w:val="center"/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</w:tr>
      <w:tr w:rsidR="00823266" w14:paraId="10974A9A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6CAB08" w14:textId="0C69A142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Elective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CEA5362" w14:textId="1FBF4078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Lower-Level Elective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8DABA5" w14:textId="01E8AFE2" w:rsidR="00823266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9FEB900" w14:textId="7CB1B4FA" w:rsidR="00823266" w:rsidRDefault="00D668BF" w:rsidP="00D668BF">
            <w:pPr>
              <w:pStyle w:val="TableParagraph"/>
              <w:spacing w:before="45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0C0999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4D8E8D5" w14:textId="0C7BA628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22103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68FA56" w14:textId="21B6C4F4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Hazardous Materials Containment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588F9B" w14:textId="6E6DC9BF" w:rsidR="00823266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8A0964" w14:textId="631E748F" w:rsidR="00823266" w:rsidRDefault="00D668BF" w:rsidP="00D668BF">
            <w:pPr>
              <w:jc w:val="center"/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</w:tr>
      <w:tr w:rsidR="00823266" w14:paraId="65E6555C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15A06F" w14:textId="76931CFF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Elective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B8756D" w14:textId="667AEA76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Lower-Level Elective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7DABCB" w14:textId="56B03283" w:rsidR="00823266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345260" w14:textId="4878DE52" w:rsidR="00823266" w:rsidRDefault="00D668BF" w:rsidP="00D668BF">
            <w:pPr>
              <w:pStyle w:val="TableParagraph"/>
              <w:spacing w:before="45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8491F98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4DC137" w14:textId="4F45EEE3" w:rsidR="00823266" w:rsidRDefault="00D668BF" w:rsidP="00D668BF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Elective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FA4141" w14:textId="4D6A5D1C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Lower-Level Elective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A6587E" w14:textId="3E00E82A" w:rsidR="00823266" w:rsidRDefault="005C51E0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9DB99B" w14:textId="226A72D5" w:rsidR="00823266" w:rsidRDefault="00D668BF" w:rsidP="00D668BF">
            <w:pPr>
              <w:jc w:val="center"/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</w:tr>
      <w:tr w:rsidR="00823266" w14:paraId="5468E0CB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659365" w14:textId="388EA1FD" w:rsidR="00823266" w:rsidRDefault="005C51E0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5C51E0">
              <w:rPr>
                <w:rFonts w:ascii="Arial" w:eastAsia="Arial" w:hAnsi="Arial" w:cs="Arial"/>
                <w:sz w:val="12"/>
                <w:szCs w:val="12"/>
              </w:rPr>
              <w:t>PLSC 20003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3D475E3" w14:textId="722EBE94" w:rsidR="00823266" w:rsidRDefault="005C51E0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5C51E0">
              <w:rPr>
                <w:rFonts w:ascii="Arial" w:eastAsia="Arial" w:hAnsi="Arial" w:cs="Arial"/>
                <w:sz w:val="12"/>
                <w:szCs w:val="12"/>
              </w:rPr>
              <w:t>Intro to U.S. Government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BB6A64" w14:textId="785EED3F" w:rsidR="00823266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ED71DD" w14:textId="1A491CF5" w:rsidR="00823266" w:rsidRDefault="00D668BF" w:rsidP="00D668BF">
            <w:pPr>
              <w:jc w:val="center"/>
            </w:pPr>
            <w:r>
              <w:rPr>
                <w:rFonts w:ascii="Arial" w:eastAsia="Arial" w:hAnsi="Arial" w:cs="Arial"/>
                <w:sz w:val="12"/>
                <w:szCs w:val="12"/>
              </w:rPr>
              <w:t>Y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362EEF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1B36635" w14:textId="6CCBC446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Elective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A64E1DC" w14:textId="2974EE4D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Upper-Level Elective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399042" w14:textId="1D6FEE99" w:rsidR="00823266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601DEC" w14:textId="68C429E5" w:rsidR="00823266" w:rsidRDefault="00D668BF" w:rsidP="00D668BF">
            <w:pPr>
              <w:pStyle w:val="TableParagraph"/>
              <w:spacing w:before="1"/>
              <w:ind w:left="212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</w:tr>
      <w:tr w:rsidR="00823266" w14:paraId="596CD47C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684A18A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360426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49F78D" w14:textId="77777777" w:rsidR="00823266" w:rsidRDefault="00823266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8AABC94" w14:textId="77777777" w:rsidR="00823266" w:rsidRDefault="00823266" w:rsidP="00D668BF">
            <w:pPr>
              <w:pStyle w:val="TableParagraph"/>
              <w:spacing w:before="1"/>
              <w:ind w:left="219" w:right="2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116A3C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254C00" w14:textId="77777777" w:rsidR="00823266" w:rsidRDefault="00823266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DE16B6C" w14:textId="77777777" w:rsidR="00823266" w:rsidRDefault="00823266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BE2FCC1" w14:textId="77777777" w:rsidR="00823266" w:rsidRDefault="00823266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74EF4" w14:textId="77777777" w:rsidR="00823266" w:rsidRDefault="00823266" w:rsidP="00D668BF">
            <w:pPr>
              <w:pStyle w:val="TableParagraph"/>
              <w:spacing w:before="1"/>
              <w:ind w:left="212" w:right="20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</w:p>
        </w:tc>
      </w:tr>
      <w:tr w:rsidR="00823266" w14:paraId="5D8E92AA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207DD3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C87ED41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A5BC24" w14:textId="3EB78FBE" w:rsidR="00823266" w:rsidRDefault="00D668BF" w:rsidP="00D668BF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16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F8FA4" w14:textId="77777777" w:rsidR="00823266" w:rsidRDefault="00823266" w:rsidP="00D668BF">
            <w:pPr>
              <w:jc w:val="center"/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A642E6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612D80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1B46F6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7E45CD" w14:textId="37CC7FED" w:rsidR="00823266" w:rsidRDefault="00D668BF" w:rsidP="00D668BF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</w:t>
            </w:r>
            <w:r w:rsidR="005C51E0"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489BD1" w14:textId="77777777" w:rsidR="00823266" w:rsidRDefault="00823266" w:rsidP="00D668BF">
            <w:pPr>
              <w:jc w:val="center"/>
            </w:pPr>
          </w:p>
        </w:tc>
      </w:tr>
      <w:tr w:rsidR="00823266" w14:paraId="31F7C36D" w14:textId="77777777" w:rsidTr="00D668BF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19D799F" w14:textId="77777777" w:rsidR="00823266" w:rsidRDefault="00823266" w:rsidP="008C0BF9">
            <w:pPr>
              <w:pStyle w:val="TableParagraph"/>
              <w:spacing w:before="45"/>
              <w:ind w:left="2244" w:right="222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3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4F97E3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82B21C" w14:textId="77777777" w:rsidR="00823266" w:rsidRDefault="00823266" w:rsidP="008C0BF9">
            <w:pPr>
              <w:pStyle w:val="TableParagraph"/>
              <w:spacing w:before="45"/>
              <w:ind w:left="2171" w:right="215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3</w:t>
            </w:r>
          </w:p>
        </w:tc>
      </w:tr>
      <w:tr w:rsidR="00823266" w14:paraId="48BA539A" w14:textId="77777777" w:rsidTr="00D668BF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10EBC4" w14:textId="77777777" w:rsidR="00823266" w:rsidRDefault="00823266" w:rsidP="008C0BF9">
            <w:pPr>
              <w:pStyle w:val="TableParagraph"/>
              <w:spacing w:before="45"/>
              <w:ind w:left="2034" w:right="2017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Fall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317666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9809BD" w14:textId="77777777" w:rsidR="00823266" w:rsidRDefault="00823266" w:rsidP="008C0BF9">
            <w:pPr>
              <w:pStyle w:val="TableParagraph"/>
              <w:spacing w:before="45"/>
              <w:ind w:left="1879" w:right="18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g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</w:tr>
      <w:tr w:rsidR="00823266" w14:paraId="7C693F5D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F2620C6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C41FFF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0C7232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85CBF9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AEEC0D5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68A01E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D378B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CBBC54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04E244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</w:tr>
      <w:tr w:rsidR="00823266" w14:paraId="5DD95DF8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CB0CBDE" w14:textId="5B1633E2" w:rsidR="00823266" w:rsidRDefault="00814B30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Physical </w:t>
            </w:r>
            <w:r w:rsidR="00D668BF">
              <w:rPr>
                <w:rFonts w:ascii="Arial" w:eastAsia="Arial" w:hAnsi="Arial" w:cs="Arial"/>
                <w:sz w:val="12"/>
                <w:szCs w:val="12"/>
              </w:rPr>
              <w:t>Science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589F1DE" w14:textId="2086CCA1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Physical Science with lab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10B2FB" w14:textId="6E650145" w:rsidR="00823266" w:rsidRPr="00D668BF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4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AF1F27" w14:textId="597C3043" w:rsidR="00823266" w:rsidRPr="00D668BF" w:rsidRDefault="00D668BF" w:rsidP="00D668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Y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04AD817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509152" w14:textId="198F61D6" w:rsidR="00823266" w:rsidRDefault="00D668BF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Fine Arts Gen Ed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7E3BBA7" w14:textId="6A584377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MUSC 1003; THTR 10003; or ARHS 10003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6A2A65F" w14:textId="602F0FDA" w:rsidR="00823266" w:rsidRPr="00D668BF" w:rsidRDefault="00D668BF" w:rsidP="00D668BF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D566E5" w14:textId="59D7B654" w:rsidR="00823266" w:rsidRPr="00D668BF" w:rsidRDefault="00D668BF" w:rsidP="00D668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Y</w:t>
            </w:r>
          </w:p>
        </w:tc>
      </w:tr>
      <w:tr w:rsidR="00823266" w14:paraId="2FB7A905" w14:textId="77777777" w:rsidTr="00D668BF">
        <w:trPr>
          <w:trHeight w:hRule="exact" w:val="306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F6D9D1" w14:textId="5EE73621" w:rsidR="00823266" w:rsidRDefault="00D668BF" w:rsidP="008C0BF9">
            <w:pPr>
              <w:pStyle w:val="TableParagraph"/>
              <w:spacing w:before="20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33503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70F2840" w14:textId="7B815D20" w:rsidR="00823266" w:rsidRDefault="00D668BF" w:rsidP="00D668BF">
            <w:pPr>
              <w:pStyle w:val="TableParagraph"/>
              <w:tabs>
                <w:tab w:val="left" w:pos="410"/>
              </w:tabs>
              <w:spacing w:before="1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Principles of Disaster Preparedness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880CDF" w14:textId="45367DD6" w:rsidR="00823266" w:rsidRPr="00D668BF" w:rsidRDefault="00D668BF" w:rsidP="00D668BF">
            <w:pPr>
              <w:pStyle w:val="TableParagraph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D6296F6" w14:textId="56865BEC" w:rsidR="00823266" w:rsidRPr="00D668BF" w:rsidRDefault="00D668BF" w:rsidP="00D668BF">
            <w:pPr>
              <w:pStyle w:val="TableParagraph"/>
              <w:ind w:left="219" w:right="199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A462DF0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15D3078" w14:textId="35BA4AC4" w:rsidR="00823266" w:rsidRDefault="007E387C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Social Science </w:t>
            </w:r>
            <w:r w:rsidR="00D668BF">
              <w:rPr>
                <w:rFonts w:ascii="Arial" w:eastAsia="Arial" w:hAnsi="Arial" w:cs="Arial"/>
                <w:sz w:val="12"/>
                <w:szCs w:val="12"/>
              </w:rPr>
              <w:t>History Gen Ed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195517" w14:textId="6BBD9477" w:rsidR="00823266" w:rsidRDefault="00D668BF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HIST 21103 U.S. to 1876 or HIST 21203 U.S. since 1879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E249F8" w14:textId="379C63DD" w:rsidR="00823266" w:rsidRPr="00D668BF" w:rsidRDefault="00814B30" w:rsidP="00D668BF">
            <w:pPr>
              <w:pStyle w:val="TableParagraph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93C7740" w14:textId="05AFF293" w:rsidR="00823266" w:rsidRPr="00D668BF" w:rsidRDefault="00814B30" w:rsidP="00D668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Y</w:t>
            </w:r>
          </w:p>
        </w:tc>
      </w:tr>
      <w:tr w:rsidR="00823266" w14:paraId="1EC17405" w14:textId="77777777" w:rsidTr="00D668BF">
        <w:trPr>
          <w:trHeight w:hRule="exact" w:val="306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DBE555" w14:textId="5B391C65" w:rsidR="00823266" w:rsidRDefault="00D668BF" w:rsidP="008C0BF9">
            <w:pPr>
              <w:pStyle w:val="TableParagraph"/>
              <w:spacing w:before="20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3573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F9B06B" w14:textId="05105F9C" w:rsidR="00823266" w:rsidRDefault="00D668BF" w:rsidP="00D668BF">
            <w:pPr>
              <w:pStyle w:val="TableParagraph"/>
              <w:spacing w:before="1" w:line="267" w:lineRule="auto"/>
              <w:ind w:left="18" w:right="146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Business Continuity in DPEM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F1B7BD" w14:textId="4B4BCA18" w:rsidR="00823266" w:rsidRPr="00D668BF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29059" w14:textId="231EEAC4" w:rsidR="00823266" w:rsidRPr="00D668BF" w:rsidRDefault="00D668BF" w:rsidP="00D668BF">
            <w:pPr>
              <w:pStyle w:val="TableParagraph"/>
              <w:spacing w:before="1"/>
              <w:ind w:left="219" w:right="214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087323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35C029" w14:textId="046A627F" w:rsidR="00823266" w:rsidRDefault="00814B30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DPEM 44533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719B272" w14:textId="2DC2AA11" w:rsidR="00823266" w:rsidRDefault="00814B30" w:rsidP="008C0BF9">
            <w:pPr>
              <w:pStyle w:val="TableParagraph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Disaster Mental Health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DF992E" w14:textId="250E190A" w:rsidR="00823266" w:rsidRPr="00D668BF" w:rsidRDefault="00814B30" w:rsidP="00D668BF">
            <w:pPr>
              <w:pStyle w:val="TableParagraph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004446A" w14:textId="28E358D2" w:rsidR="00823266" w:rsidRPr="00D668BF" w:rsidRDefault="00814B30" w:rsidP="00D668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</w:t>
            </w:r>
          </w:p>
        </w:tc>
      </w:tr>
      <w:tr w:rsidR="00823266" w14:paraId="45E5408C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8CB1AA" w14:textId="07665E91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DPEM Elective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88BC64" w14:textId="1A3E9121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Upper-Level Elective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6B04F6C" w14:textId="6D526CD6" w:rsidR="00823266" w:rsidRPr="00D668BF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E3CF41" w14:textId="0E264362" w:rsidR="00823266" w:rsidRPr="00D668BF" w:rsidRDefault="00D668BF" w:rsidP="00D668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292D58B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1702AD" w14:textId="0E2A4DE6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DPEM 33553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BCE5DC5" w14:textId="57DFBC54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Legal &amp; Ethical Considerations in DPEM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F02DE1" w14:textId="02161AC8" w:rsidR="00823266" w:rsidRPr="00D668BF" w:rsidRDefault="00814B30" w:rsidP="00D668BF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71CC604" w14:textId="34D34602" w:rsidR="00823266" w:rsidRPr="00D668BF" w:rsidRDefault="00814B30" w:rsidP="00D668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</w:t>
            </w:r>
          </w:p>
        </w:tc>
      </w:tr>
      <w:tr w:rsidR="00823266" w14:paraId="0500A0EC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EA2470" w14:textId="7EF0F5EC" w:rsidR="00823266" w:rsidRDefault="00D668BF" w:rsidP="008C0BF9">
            <w:pPr>
              <w:pStyle w:val="TableParagraph"/>
              <w:spacing w:before="4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Humanities</w:t>
            </w:r>
            <w:r>
              <w:rPr>
                <w:rFonts w:ascii="Arial" w:eastAsia="Arial" w:hAnsi="Arial" w:cs="Arial"/>
                <w:sz w:val="12"/>
                <w:szCs w:val="12"/>
              </w:rPr>
              <w:t xml:space="preserve"> Gen Ed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48D8A" w14:textId="46D58608" w:rsidR="00823266" w:rsidRDefault="00D668BF" w:rsidP="008C0BF9">
            <w:pPr>
              <w:pStyle w:val="TableParagraph"/>
              <w:spacing w:before="1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D668BF">
              <w:rPr>
                <w:rFonts w:ascii="Arial" w:eastAsia="Arial" w:hAnsi="Arial" w:cs="Arial"/>
                <w:sz w:val="12"/>
                <w:szCs w:val="12"/>
              </w:rPr>
              <w:t>ENGL 21103; ENGL 21203; or PHIL 11003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B36D174" w14:textId="4C255946" w:rsidR="00823266" w:rsidRPr="00D668BF" w:rsidRDefault="00D668BF" w:rsidP="00D668BF">
            <w:pPr>
              <w:pStyle w:val="TableParagraph"/>
              <w:spacing w:before="4"/>
              <w:ind w:right="13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0E45AE" w14:textId="4FDEA05B" w:rsidR="00823266" w:rsidRPr="00D668BF" w:rsidRDefault="00D668BF" w:rsidP="00D668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Y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93E57A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D734D1" w14:textId="045EA99E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 xml:space="preserve">DPEM Elective 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211FD72" w14:textId="0743CCAF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Upper-Level Elective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34D37F" w14:textId="4F101710" w:rsidR="00823266" w:rsidRPr="00D668BF" w:rsidRDefault="00814B30" w:rsidP="00D668BF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0A27F76" w14:textId="37519136" w:rsidR="00823266" w:rsidRPr="00D668BF" w:rsidRDefault="00814B30" w:rsidP="00D668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</w:t>
            </w:r>
          </w:p>
        </w:tc>
      </w:tr>
      <w:tr w:rsidR="00823266" w14:paraId="59C8C664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2A230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F8F6EBB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97E0F0" w14:textId="5397FB6F" w:rsidR="00823266" w:rsidRPr="00D668BF" w:rsidRDefault="00D668BF" w:rsidP="00D668BF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16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99D2B56" w14:textId="77777777" w:rsidR="00823266" w:rsidRPr="00D668BF" w:rsidRDefault="00823266" w:rsidP="00D668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D94350B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C3C6AD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6A9D968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D06163E" w14:textId="630526C5" w:rsidR="00823266" w:rsidRPr="00D668BF" w:rsidRDefault="00814B30" w:rsidP="00D668BF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D90097D" w14:textId="77777777" w:rsidR="00823266" w:rsidRPr="00D668BF" w:rsidRDefault="00823266" w:rsidP="00D668BF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23266" w14:paraId="489F4C2A" w14:textId="77777777" w:rsidTr="00D668BF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6FDD32" w14:textId="77777777" w:rsidR="00823266" w:rsidRDefault="00823266" w:rsidP="008C0BF9">
            <w:pPr>
              <w:pStyle w:val="TableParagraph"/>
              <w:spacing w:before="45"/>
              <w:ind w:left="2244" w:right="222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C858C1A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A5C791D" w14:textId="77777777" w:rsidR="00823266" w:rsidRDefault="00823266" w:rsidP="008C0BF9">
            <w:pPr>
              <w:pStyle w:val="TableParagraph"/>
              <w:spacing w:before="45"/>
              <w:ind w:left="2171" w:right="2156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Y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ear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4</w:t>
            </w:r>
          </w:p>
        </w:tc>
      </w:tr>
      <w:tr w:rsidR="00823266" w14:paraId="4C30C6A8" w14:textId="77777777" w:rsidTr="00D668BF">
        <w:trPr>
          <w:trHeight w:hRule="exact" w:val="199"/>
        </w:trPr>
        <w:tc>
          <w:tcPr>
            <w:tcW w:w="4860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39C033" w14:textId="77777777" w:rsidR="00823266" w:rsidRDefault="00823266" w:rsidP="008C0BF9">
            <w:pPr>
              <w:pStyle w:val="TableParagraph"/>
              <w:spacing w:before="45"/>
              <w:ind w:left="2034" w:right="2017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Fall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C8F2F4F" w14:textId="77777777" w:rsidR="00823266" w:rsidRDefault="00823266" w:rsidP="008C0BF9"/>
        </w:tc>
        <w:tc>
          <w:tcPr>
            <w:tcW w:w="4717" w:type="dxa"/>
            <w:gridSpan w:val="4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C16A7D1" w14:textId="77777777" w:rsidR="00823266" w:rsidRDefault="00823266" w:rsidP="008C0BF9">
            <w:pPr>
              <w:pStyle w:val="TableParagraph"/>
              <w:spacing w:before="45"/>
              <w:ind w:left="1879" w:right="1860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p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i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n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 xml:space="preserve">g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ester</w:t>
            </w:r>
          </w:p>
        </w:tc>
      </w:tr>
      <w:tr w:rsidR="00823266" w14:paraId="2CC7ACFC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641EAAF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D4F246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95F31D5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07A062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3A08793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07DE02E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No.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80E0D04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Co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se Na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m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E163727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proofErr w:type="spellStart"/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H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  <w:proofErr w:type="spellEnd"/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54ED82B" w14:textId="77777777" w:rsidR="00823266" w:rsidRDefault="00823266" w:rsidP="008C0BF9">
            <w:pPr>
              <w:pStyle w:val="TableParagraph"/>
              <w:spacing w:before="25"/>
              <w:ind w:left="6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Gen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pacing w:val="-1"/>
                <w:sz w:val="12"/>
                <w:szCs w:val="12"/>
              </w:rPr>
              <w:t>E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d</w:t>
            </w:r>
          </w:p>
        </w:tc>
      </w:tr>
      <w:tr w:rsidR="00823266" w14:paraId="2F83B6DD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343FE57" w14:textId="4CED5690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DPEM 44703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2810B52" w14:textId="2343DBF8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Advanced Information Officer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9C4015" w14:textId="16087ACE" w:rsidR="00823266" w:rsidRPr="00814B30" w:rsidRDefault="00814B30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531058" w14:textId="75718BD2" w:rsidR="00823266" w:rsidRPr="00814B30" w:rsidRDefault="00814B30" w:rsidP="00814B30">
            <w:pPr>
              <w:jc w:val="center"/>
              <w:rPr>
                <w:rFonts w:ascii="Arial" w:hAnsi="Arial" w:cs="Arial"/>
              </w:rPr>
            </w:pPr>
            <w:r w:rsidRPr="00814B30">
              <w:rPr>
                <w:rFonts w:ascii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1A6A19E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92CCDD" w14:textId="5B514D41" w:rsidR="00823266" w:rsidRDefault="00814B30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DPEM 44563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ACA2968" w14:textId="7D09A2A8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Non-Government Agencies in DPEM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A3482F" w14:textId="107070CC" w:rsidR="00823266" w:rsidRDefault="00814B30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B14FEE7" w14:textId="44A40AB7" w:rsidR="00823266" w:rsidRPr="00814B30" w:rsidRDefault="00814B30" w:rsidP="00814B3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14B30">
              <w:rPr>
                <w:rFonts w:ascii="Arial" w:hAnsi="Arial" w:cs="Arial"/>
                <w:sz w:val="12"/>
                <w:szCs w:val="12"/>
              </w:rPr>
              <w:t>N</w:t>
            </w:r>
          </w:p>
        </w:tc>
      </w:tr>
      <w:tr w:rsidR="00823266" w14:paraId="7496F5D6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B0B190B" w14:textId="30D50183" w:rsidR="00823266" w:rsidRDefault="00814B30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Social Science Gen Ed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3CCB641" w14:textId="2A3E9E18" w:rsidR="00823266" w:rsidRDefault="007E387C" w:rsidP="008C0BF9">
            <w:pPr>
              <w:pStyle w:val="TableParagraph"/>
              <w:spacing w:before="23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See Gen Education Curriculum in Bulletin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F78ADCE" w14:textId="1F984721" w:rsidR="00823266" w:rsidRPr="00814B30" w:rsidRDefault="00814B30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3B0C201" w14:textId="2FED8B97" w:rsidR="00823266" w:rsidRPr="00814B30" w:rsidRDefault="00814B30" w:rsidP="00814B3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 w:rsidRPr="00814B30">
              <w:rPr>
                <w:rFonts w:ascii="Arial" w:hAnsi="Arial" w:cs="Arial"/>
                <w:sz w:val="12"/>
                <w:szCs w:val="12"/>
              </w:rPr>
              <w:t>Y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0F781B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7F722F" w14:textId="0F200466" w:rsidR="00823266" w:rsidRDefault="00814B30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DPEM 44553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74C4EC3" w14:textId="2BB4A64F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Capstone in Homeland Security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57678EF" w14:textId="4C5CE4FD" w:rsidR="00823266" w:rsidRDefault="00814B30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D0A70D1" w14:textId="22C991E8" w:rsidR="00823266" w:rsidRPr="00814B30" w:rsidRDefault="00814B30" w:rsidP="00814B3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</w:t>
            </w:r>
          </w:p>
        </w:tc>
      </w:tr>
      <w:tr w:rsidR="00823266" w14:paraId="6A2EC444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6212DE" w14:textId="73B902FA" w:rsidR="00823266" w:rsidRDefault="00814B30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DPEM 44503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37ABFDD" w14:textId="5867DE87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Physical Care of CBRNE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71F6CBB" w14:textId="7DF0F29C" w:rsidR="00823266" w:rsidRPr="00814B30" w:rsidRDefault="00814B30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B9B2E0F" w14:textId="5EFEDA14" w:rsidR="00823266" w:rsidRPr="00814B30" w:rsidRDefault="00814B30" w:rsidP="00814B3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42AD0C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7F576A8" w14:textId="5803B1C4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DPEM 44203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ED5E7F1" w14:textId="5CC51BBA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Risk Identification and Prevention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F2FEB61" w14:textId="33E9312C" w:rsidR="00823266" w:rsidRDefault="00814B30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C65D87A" w14:textId="14103CBA" w:rsidR="00823266" w:rsidRPr="00814B30" w:rsidRDefault="00814B30" w:rsidP="00814B3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</w:t>
            </w:r>
          </w:p>
        </w:tc>
      </w:tr>
      <w:tr w:rsidR="00823266" w14:paraId="40CF2865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2C5FF6" w14:textId="710D395F" w:rsidR="00823266" w:rsidRDefault="00814B30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DPEM 33593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46A327E" w14:textId="6BAA2C34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 w:rsidRPr="00814B30">
              <w:rPr>
                <w:rFonts w:ascii="Arial" w:eastAsia="Arial" w:hAnsi="Arial" w:cs="Arial"/>
                <w:sz w:val="12"/>
                <w:szCs w:val="12"/>
              </w:rPr>
              <w:t>Research Concepts in DPEM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91FC23E" w14:textId="0058E4FE" w:rsidR="00823266" w:rsidRPr="00814B30" w:rsidRDefault="00814B30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26BC6BF" w14:textId="6D55987F" w:rsidR="00823266" w:rsidRPr="00814B30" w:rsidRDefault="00814B30" w:rsidP="00814B3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0BB481E7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6E83FB4" w14:textId="26DBB9F1" w:rsidR="00823266" w:rsidRDefault="00814B30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DPEM Elective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6E0AC7D" w14:textId="20A08127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Upper-Level Elective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44617EA" w14:textId="673CDBE7" w:rsidR="00823266" w:rsidRDefault="00814B30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70106A69" w14:textId="6B40B2D9" w:rsidR="00823266" w:rsidRPr="00814B30" w:rsidRDefault="00814B30" w:rsidP="00814B3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</w:t>
            </w:r>
          </w:p>
        </w:tc>
      </w:tr>
      <w:tr w:rsidR="00823266" w14:paraId="379D127E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64D740B" w14:textId="251F41BA" w:rsidR="00823266" w:rsidRDefault="00814B30" w:rsidP="008C0BF9">
            <w:pPr>
              <w:pStyle w:val="TableParagraph"/>
              <w:spacing w:before="2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Department Gen Ed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469C388" w14:textId="0FE2F380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See advisor for options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87F03B6" w14:textId="10A43D82" w:rsidR="00823266" w:rsidRPr="00814B30" w:rsidRDefault="00814B30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BE25A6" w14:textId="6F21300A" w:rsidR="00823266" w:rsidRPr="00814B30" w:rsidRDefault="00814B30" w:rsidP="00814B3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Y</w:t>
            </w: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8B7248D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6502077E" w14:textId="7886FDB7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DPEM Elective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9E6578D" w14:textId="488786B1" w:rsidR="00823266" w:rsidRDefault="00814B30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Upper-Level Elective</w:t>
            </w:r>
          </w:p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4B9697B" w14:textId="24CD18E4" w:rsidR="00823266" w:rsidRDefault="00814B30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3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810626F" w14:textId="2C1A2EBC" w:rsidR="00823266" w:rsidRPr="00814B30" w:rsidRDefault="00814B30" w:rsidP="00814B3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  <w:r>
              <w:rPr>
                <w:rFonts w:ascii="Arial" w:hAnsi="Arial" w:cs="Arial"/>
                <w:sz w:val="12"/>
                <w:szCs w:val="12"/>
              </w:rPr>
              <w:t>N</w:t>
            </w:r>
          </w:p>
        </w:tc>
      </w:tr>
      <w:tr w:rsidR="00823266" w14:paraId="763736C2" w14:textId="77777777" w:rsidTr="00D668BF">
        <w:trPr>
          <w:trHeight w:hRule="exact" w:val="199"/>
        </w:trPr>
        <w:tc>
          <w:tcPr>
            <w:tcW w:w="1299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FDB4145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963B135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92207C" w14:textId="1B2EB4BD" w:rsidR="00823266" w:rsidRPr="00814B30" w:rsidRDefault="00FB4273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40F513E8" w14:textId="77777777" w:rsidR="00823266" w:rsidRPr="00814B30" w:rsidRDefault="00823266" w:rsidP="00814B3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205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509837A" w14:textId="77777777" w:rsidR="00823266" w:rsidRDefault="00823266" w:rsidP="008C0BF9"/>
        </w:tc>
        <w:tc>
          <w:tcPr>
            <w:tcW w:w="115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9058AC8" w14:textId="77777777" w:rsidR="00823266" w:rsidRDefault="00823266" w:rsidP="008C0BF9">
            <w:pPr>
              <w:pStyle w:val="TableParagraph"/>
              <w:spacing w:before="45"/>
              <w:ind w:left="18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b/>
                <w:bCs/>
                <w:spacing w:val="3"/>
                <w:sz w:val="12"/>
                <w:szCs w:val="12"/>
              </w:rPr>
              <w:t>T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otal Ho</w:t>
            </w:r>
            <w:r>
              <w:rPr>
                <w:rFonts w:ascii="Arial" w:eastAsia="Arial" w:hAnsi="Arial" w:cs="Arial"/>
                <w:b/>
                <w:bCs/>
                <w:spacing w:val="-2"/>
                <w:sz w:val="12"/>
                <w:szCs w:val="12"/>
              </w:rPr>
              <w:t>ur</w:t>
            </w:r>
            <w:r>
              <w:rPr>
                <w:rFonts w:ascii="Arial" w:eastAsia="Arial" w:hAnsi="Arial" w:cs="Arial"/>
                <w:b/>
                <w:bCs/>
                <w:sz w:val="12"/>
                <w:szCs w:val="12"/>
              </w:rPr>
              <w:t>s</w:t>
            </w:r>
          </w:p>
        </w:tc>
        <w:tc>
          <w:tcPr>
            <w:tcW w:w="2428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54A9DB9E" w14:textId="77777777" w:rsidR="00823266" w:rsidRDefault="00823266" w:rsidP="008C0BF9"/>
        </w:tc>
        <w:tc>
          <w:tcPr>
            <w:tcW w:w="56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135B28BF" w14:textId="15C7F3FB" w:rsidR="00823266" w:rsidRDefault="00FB4273" w:rsidP="00814B30">
            <w:pPr>
              <w:pStyle w:val="TableParagraph"/>
              <w:spacing w:before="45"/>
              <w:ind w:right="18"/>
              <w:jc w:val="center"/>
              <w:rPr>
                <w:rFonts w:ascii="Arial" w:eastAsia="Arial" w:hAnsi="Arial" w:cs="Arial"/>
                <w:sz w:val="12"/>
                <w:szCs w:val="12"/>
              </w:rPr>
            </w:pPr>
            <w:r>
              <w:rPr>
                <w:rFonts w:ascii="Arial" w:eastAsia="Arial" w:hAnsi="Arial" w:cs="Arial"/>
                <w:sz w:val="12"/>
                <w:szCs w:val="12"/>
              </w:rPr>
              <w:t>15</w:t>
            </w:r>
          </w:p>
        </w:tc>
        <w:tc>
          <w:tcPr>
            <w:tcW w:w="567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B36F3E4" w14:textId="77777777" w:rsidR="00823266" w:rsidRPr="00814B30" w:rsidRDefault="00823266" w:rsidP="00814B30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</w:tr>
      <w:tr w:rsidR="00823266" w14:paraId="16F3CDB8" w14:textId="77777777" w:rsidTr="00D668BF">
        <w:trPr>
          <w:trHeight w:hRule="exact" w:val="606"/>
        </w:trPr>
        <w:tc>
          <w:tcPr>
            <w:tcW w:w="978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3F3CB4E0" w14:textId="31D260A8" w:rsidR="00823266" w:rsidRDefault="00823266" w:rsidP="008C0BF9">
            <w:pPr>
              <w:pStyle w:val="TableParagraph"/>
              <w:tabs>
                <w:tab w:val="left" w:pos="4069"/>
                <w:tab w:val="left" w:pos="5119"/>
                <w:tab w:val="right" w:pos="9218"/>
              </w:tabs>
              <w:spacing w:before="217"/>
              <w:ind w:left="27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Total Jr/Sr</w:t>
            </w: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 xml:space="preserve"> 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Hours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</w:r>
            <w:r w:rsidR="00FB427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7</w:t>
            </w:r>
            <w:r w:rsidR="005C51E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5</w:t>
            </w:r>
            <w:r w:rsidR="00FB4273">
              <w:rPr>
                <w:rFonts w:ascii="Arial" w:eastAsia="Arial" w:hAnsi="Arial" w:cs="Arial"/>
                <w:b/>
                <w:bCs/>
                <w:sz w:val="18"/>
                <w:szCs w:val="18"/>
              </w:rPr>
              <w:t>/45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  <w:t>Total Degree Hours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ab/>
            </w:r>
            <w:r w:rsidR="00814B3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12</w:t>
            </w:r>
            <w:r w:rsidR="005C51E0">
              <w:rPr>
                <w:rFonts w:ascii="Arial" w:eastAsia="Arial" w:hAnsi="Arial" w:cs="Arial"/>
                <w:b/>
                <w:bCs/>
                <w:sz w:val="18"/>
                <w:szCs w:val="18"/>
              </w:rPr>
              <w:t>0</w:t>
            </w:r>
          </w:p>
        </w:tc>
      </w:tr>
      <w:tr w:rsidR="00823266" w14:paraId="6AC6943E" w14:textId="77777777" w:rsidTr="00D668BF">
        <w:trPr>
          <w:trHeight w:hRule="exact" w:val="926"/>
        </w:trPr>
        <w:tc>
          <w:tcPr>
            <w:tcW w:w="9782" w:type="dxa"/>
            <w:gridSpan w:val="9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</w:tcPr>
          <w:p w14:paraId="2227C53E" w14:textId="77777777" w:rsidR="00823266" w:rsidRPr="00D23594" w:rsidRDefault="00823266" w:rsidP="008C0BF9">
            <w:pPr>
              <w:pStyle w:val="TableParagraph"/>
              <w:spacing w:line="205" w:lineRule="exact"/>
              <w:ind w:left="29"/>
              <w:rPr>
                <w:rFonts w:ascii="Arial" w:eastAsia="Arial" w:hAnsi="Arial" w:cs="Arial"/>
                <w:sz w:val="18"/>
                <w:szCs w:val="18"/>
              </w:rPr>
            </w:pPr>
            <w:r>
              <w:rPr>
                <w:rFonts w:ascii="Arial" w:eastAsia="Arial" w:hAnsi="Arial" w:cs="Arial"/>
                <w:b/>
                <w:bCs/>
                <w:spacing w:val="-1"/>
                <w:sz w:val="18"/>
                <w:szCs w:val="18"/>
              </w:rPr>
              <w:t>G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raduation Requirement</w:t>
            </w:r>
            <w:r>
              <w:rPr>
                <w:rFonts w:ascii="Arial" w:eastAsia="Arial" w:hAnsi="Arial" w:cs="Arial"/>
                <w:b/>
                <w:bCs/>
                <w:spacing w:val="1"/>
                <w:sz w:val="18"/>
                <w:szCs w:val="18"/>
              </w:rPr>
              <w:t>s</w:t>
            </w:r>
            <w:r>
              <w:rPr>
                <w:rFonts w:ascii="Arial" w:eastAsia="Arial" w:hAnsi="Arial" w:cs="Arial"/>
                <w:b/>
                <w:bCs/>
                <w:sz w:val="18"/>
                <w:szCs w:val="18"/>
              </w:rPr>
              <w:t>:</w:t>
            </w:r>
          </w:p>
        </w:tc>
      </w:tr>
    </w:tbl>
    <w:p w14:paraId="45036DE9" w14:textId="77777777" w:rsidR="003E04B4" w:rsidRDefault="003E04B4"/>
    <w:sectPr w:rsidR="003E04B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3266"/>
    <w:rsid w:val="000C67D8"/>
    <w:rsid w:val="00350889"/>
    <w:rsid w:val="003E04B4"/>
    <w:rsid w:val="00466AE9"/>
    <w:rsid w:val="005C51E0"/>
    <w:rsid w:val="006019AA"/>
    <w:rsid w:val="006822DE"/>
    <w:rsid w:val="006A0EF7"/>
    <w:rsid w:val="007D0EF5"/>
    <w:rsid w:val="007E387C"/>
    <w:rsid w:val="00814B30"/>
    <w:rsid w:val="00823266"/>
    <w:rsid w:val="00994BB7"/>
    <w:rsid w:val="00BD7D13"/>
    <w:rsid w:val="00D668BF"/>
    <w:rsid w:val="00F66602"/>
    <w:rsid w:val="00FB4273"/>
    <w:rsid w:val="00FB4D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A56EB45"/>
  <w15:chartTrackingRefBased/>
  <w15:docId w15:val="{D329D59C-36F5-7D46-9DD0-D7B5FF899B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3266"/>
    <w:pPr>
      <w:spacing w:after="200" w:line="276" w:lineRule="auto"/>
    </w:pPr>
    <w:rPr>
      <w:kern w:val="0"/>
      <w:sz w:val="22"/>
      <w:szCs w:val="22"/>
      <w14:ligatures w14:val="none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bleParagraph">
    <w:name w:val="Table Paragraph"/>
    <w:basedOn w:val="Normal"/>
    <w:uiPriority w:val="1"/>
    <w:qFormat/>
    <w:rsid w:val="00823266"/>
    <w:pPr>
      <w:widowControl w:val="0"/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2</Pages>
  <Words>507</Words>
  <Characters>2891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Tiffany Keb</dc:creator>
  <cp:keywords/>
  <dc:description/>
  <cp:lastModifiedBy>Amy Hyman</cp:lastModifiedBy>
  <cp:revision>4</cp:revision>
  <dcterms:created xsi:type="dcterms:W3CDTF">2026-09-14T18:25:00Z</dcterms:created>
  <dcterms:modified xsi:type="dcterms:W3CDTF">2026-09-14T18:43:00Z</dcterms:modified>
</cp:coreProperties>
</file>